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1DE5D41F" w:rsidR="009B260B" w:rsidRPr="003958C6" w:rsidRDefault="009B260B" w:rsidP="00741CBC">
            <w:pPr>
              <w:jc w:val="left"/>
              <w:rPr>
                <w:sz w:val="24"/>
                <w:szCs w:val="24"/>
              </w:rPr>
            </w:pPr>
            <w:r w:rsidRPr="003958C6">
              <w:rPr>
                <w:sz w:val="24"/>
                <w:szCs w:val="24"/>
              </w:rPr>
              <w:t xml:space="preserve">Formular de oferta </w:t>
            </w:r>
            <w:r w:rsidR="00DD3127">
              <w:rPr>
                <w:sz w:val="24"/>
                <w:szCs w:val="24"/>
              </w:rPr>
              <w:t xml:space="preserve">financiara </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DD3127" w14:paraId="36384B1E" w14:textId="77777777" w:rsidTr="00C57B27">
        <w:trPr>
          <w:trHeight w:val="109"/>
        </w:trPr>
        <w:tc>
          <w:tcPr>
            <w:tcW w:w="967" w:type="dxa"/>
          </w:tcPr>
          <w:p w14:paraId="45DF82B2" w14:textId="77777777" w:rsidR="00DD3127" w:rsidRPr="003958C6" w:rsidRDefault="00DD3127" w:rsidP="002423BD">
            <w:pPr>
              <w:numPr>
                <w:ilvl w:val="0"/>
                <w:numId w:val="1"/>
              </w:numPr>
              <w:rPr>
                <w:b/>
                <w:sz w:val="24"/>
                <w:szCs w:val="24"/>
              </w:rPr>
            </w:pPr>
          </w:p>
        </w:tc>
        <w:tc>
          <w:tcPr>
            <w:tcW w:w="8640" w:type="dxa"/>
          </w:tcPr>
          <w:p w14:paraId="2AA5D064" w14:textId="3E9FC597" w:rsidR="00DD3127" w:rsidRPr="003958C6" w:rsidRDefault="00DD3127" w:rsidP="00C57B27">
            <w:pPr>
              <w:pStyle w:val="Heading4"/>
              <w:rPr>
                <w:b w:val="0"/>
                <w:bCs w:val="0"/>
                <w:sz w:val="24"/>
                <w:szCs w:val="24"/>
                <w:lang w:val="it-IT"/>
              </w:rPr>
            </w:pPr>
            <w:r>
              <w:rPr>
                <w:b w:val="0"/>
                <w:bCs w:val="0"/>
                <w:sz w:val="24"/>
                <w:szCs w:val="24"/>
                <w:lang w:val="it-IT"/>
              </w:rPr>
              <w:t>ACORD DE SUBCONTRACTARE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32B2D730" w14:textId="30CB305C" w:rsidR="00273945" w:rsidRDefault="00273945" w:rsidP="000666CB">
      <w:pPr>
        <w:tabs>
          <w:tab w:val="left" w:pos="465"/>
        </w:tabs>
        <w:rPr>
          <w:b/>
        </w:rPr>
      </w:pPr>
    </w:p>
    <w:p w14:paraId="11F61319" w14:textId="126BFAB0" w:rsidR="00273945" w:rsidRPr="003E293B" w:rsidRDefault="00273945" w:rsidP="00273945">
      <w:pPr>
        <w:jc w:val="right"/>
      </w:pPr>
      <w:r>
        <w:rPr>
          <w:b/>
        </w:rPr>
        <w:t xml:space="preserve">                                 </w:t>
      </w:r>
      <w:r w:rsidRPr="003E293B">
        <w:rPr>
          <w:b/>
        </w:rPr>
        <w:t xml:space="preserve">Formularul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0B78DBF3" w14:textId="65BA1D7B" w:rsidR="00CA2ED5" w:rsidRPr="001F2E1A" w:rsidRDefault="00CB3832" w:rsidP="00CA2ED5">
      <w:pPr>
        <w:ind w:firstLine="360"/>
        <w:rPr>
          <w:sz w:val="20"/>
          <w:szCs w:val="20"/>
        </w:rPr>
      </w:pPr>
      <w:r w:rsidRPr="001F2E1A">
        <w:rPr>
          <w:sz w:val="20"/>
          <w:szCs w:val="20"/>
        </w:rPr>
        <w:t xml:space="preserve">- </w:t>
      </w:r>
      <w:r w:rsidR="00CA2ED5" w:rsidRPr="001F2E1A">
        <w:rPr>
          <w:sz w:val="20"/>
          <w:szCs w:val="20"/>
        </w:rPr>
        <w:t xml:space="preserve"> Manager – Raluca Stefan; </w:t>
      </w:r>
    </w:p>
    <w:p w14:paraId="369AA4F6" w14:textId="1D5026F0" w:rsidR="00CA2ED5" w:rsidRPr="001F2E1A" w:rsidRDefault="00CA2ED5" w:rsidP="00CA2ED5">
      <w:pPr>
        <w:ind w:firstLine="360"/>
        <w:rPr>
          <w:sz w:val="20"/>
          <w:szCs w:val="20"/>
        </w:rPr>
      </w:pPr>
      <w:r w:rsidRPr="001F2E1A">
        <w:rPr>
          <w:sz w:val="20"/>
          <w:szCs w:val="20"/>
        </w:rPr>
        <w:t xml:space="preserve">- Director Medical - </w:t>
      </w:r>
      <w:r w:rsidR="00DD3127" w:rsidRPr="0074056E">
        <w:t xml:space="preserve">Dr. </w:t>
      </w:r>
      <w:r w:rsidR="00DD3127">
        <w:t>Obada Bogdan</w:t>
      </w:r>
    </w:p>
    <w:p w14:paraId="65B7473C" w14:textId="77777777" w:rsidR="00CA2ED5" w:rsidRPr="001F2E1A" w:rsidRDefault="00CA2ED5" w:rsidP="00CA2ED5">
      <w:pPr>
        <w:ind w:firstLine="360"/>
        <w:rPr>
          <w:sz w:val="20"/>
          <w:szCs w:val="20"/>
        </w:rPr>
      </w:pPr>
      <w:r w:rsidRPr="001F2E1A">
        <w:rPr>
          <w:sz w:val="20"/>
          <w:szCs w:val="20"/>
        </w:rPr>
        <w:t>- Director Financiar Contabil - Ec. Constantin Valerica</w:t>
      </w:r>
    </w:p>
    <w:p w14:paraId="4334A8C8" w14:textId="77777777" w:rsidR="00CA2ED5" w:rsidRPr="001F2E1A" w:rsidRDefault="00CA2ED5" w:rsidP="00CA2ED5">
      <w:pPr>
        <w:ind w:firstLine="360"/>
        <w:rPr>
          <w:sz w:val="20"/>
          <w:szCs w:val="20"/>
        </w:rPr>
      </w:pPr>
      <w:r w:rsidRPr="001F2E1A">
        <w:rPr>
          <w:sz w:val="20"/>
          <w:szCs w:val="20"/>
        </w:rPr>
        <w:t>- Director Operational – Ciprian-Lucian Calut</w:t>
      </w:r>
    </w:p>
    <w:p w14:paraId="563BCE48" w14:textId="77777777" w:rsidR="00CA2ED5" w:rsidRPr="001F2E1A" w:rsidRDefault="00CA2ED5" w:rsidP="00CA2ED5">
      <w:pPr>
        <w:ind w:firstLine="360"/>
        <w:rPr>
          <w:sz w:val="20"/>
          <w:szCs w:val="20"/>
        </w:rPr>
      </w:pPr>
      <w:r w:rsidRPr="001F2E1A">
        <w:rPr>
          <w:sz w:val="20"/>
          <w:szCs w:val="20"/>
        </w:rPr>
        <w:t xml:space="preserve">- Consilier Juridic - Jr. Sandulescu Mariana </w:t>
      </w:r>
    </w:p>
    <w:p w14:paraId="4F6580E3" w14:textId="77777777" w:rsidR="00CA2ED5" w:rsidRPr="001F2E1A" w:rsidRDefault="00CA2ED5" w:rsidP="00CA2ED5">
      <w:pPr>
        <w:ind w:firstLine="360"/>
        <w:rPr>
          <w:sz w:val="20"/>
          <w:szCs w:val="20"/>
        </w:rPr>
      </w:pPr>
      <w:r w:rsidRPr="001F2E1A">
        <w:rPr>
          <w:sz w:val="20"/>
          <w:szCs w:val="20"/>
        </w:rPr>
        <w:t>- Consilier Juridic - Jr. Gherghina Carmela Endora</w:t>
      </w:r>
    </w:p>
    <w:p w14:paraId="040E716A" w14:textId="77777777" w:rsidR="00CA2ED5" w:rsidRPr="001F2E1A" w:rsidRDefault="00CA2ED5" w:rsidP="00CA2ED5">
      <w:pPr>
        <w:tabs>
          <w:tab w:val="left" w:pos="3405"/>
        </w:tabs>
        <w:rPr>
          <w:sz w:val="20"/>
          <w:szCs w:val="20"/>
        </w:rPr>
      </w:pPr>
      <w:r w:rsidRPr="001F2E1A">
        <w:rPr>
          <w:sz w:val="20"/>
          <w:szCs w:val="20"/>
        </w:rPr>
        <w:t xml:space="preserve">     </w:t>
      </w:r>
      <w:r>
        <w:rPr>
          <w:sz w:val="20"/>
          <w:szCs w:val="20"/>
        </w:rPr>
        <w:t xml:space="preserve"> </w:t>
      </w:r>
      <w:r w:rsidRPr="001F2E1A">
        <w:rPr>
          <w:sz w:val="20"/>
          <w:szCs w:val="20"/>
        </w:rPr>
        <w:t xml:space="preserve"> - Niculae Crist</w:t>
      </w:r>
      <w:r>
        <w:rPr>
          <w:sz w:val="20"/>
          <w:szCs w:val="20"/>
        </w:rPr>
        <w:t xml:space="preserve">ian – Sef Serviciu Achiziții si Relatii Publice </w:t>
      </w:r>
      <w:r w:rsidRPr="001F2E1A">
        <w:rPr>
          <w:sz w:val="20"/>
          <w:szCs w:val="20"/>
        </w:rPr>
        <w:t xml:space="preserve">                         </w:t>
      </w:r>
    </w:p>
    <w:p w14:paraId="34F65E6C" w14:textId="39FB324C" w:rsidR="00DD3127" w:rsidRPr="00DD3127" w:rsidRDefault="00CA2ED5" w:rsidP="00DD3127">
      <w:pPr>
        <w:tabs>
          <w:tab w:val="left" w:pos="3405"/>
        </w:tabs>
        <w:rPr>
          <w:sz w:val="20"/>
          <w:szCs w:val="20"/>
        </w:rPr>
      </w:pPr>
      <w:r w:rsidRPr="001F2E1A">
        <w:rPr>
          <w:sz w:val="20"/>
          <w:szCs w:val="20"/>
        </w:rPr>
        <w:t xml:space="preserve">      </w:t>
      </w:r>
      <w:r>
        <w:rPr>
          <w:sz w:val="20"/>
          <w:szCs w:val="20"/>
        </w:rPr>
        <w:t xml:space="preserve"> </w:t>
      </w:r>
      <w:r w:rsidR="00DD3127">
        <w:t xml:space="preserve">- </w:t>
      </w:r>
      <w:r w:rsidR="00DD3127" w:rsidRPr="00DD3127">
        <w:rPr>
          <w:sz w:val="20"/>
          <w:szCs w:val="20"/>
        </w:rPr>
        <w:t>Serviciul Ac</w:t>
      </w:r>
      <w:r w:rsidR="00745ADA">
        <w:rPr>
          <w:sz w:val="20"/>
          <w:szCs w:val="20"/>
        </w:rPr>
        <w:t>hizitii – Rotar Ramona</w:t>
      </w:r>
      <w:r w:rsidR="00DD3127" w:rsidRPr="00DD3127">
        <w:rPr>
          <w:sz w:val="20"/>
          <w:szCs w:val="20"/>
        </w:rPr>
        <w:t xml:space="preserve">                        </w:t>
      </w:r>
    </w:p>
    <w:p w14:paraId="6A9112D3" w14:textId="2F45F73F" w:rsidR="00DD3127" w:rsidRPr="00DD3127" w:rsidRDefault="00745ADA" w:rsidP="00DD3127">
      <w:pPr>
        <w:rPr>
          <w:sz w:val="20"/>
          <w:szCs w:val="20"/>
        </w:rPr>
      </w:pPr>
      <w:r>
        <w:rPr>
          <w:sz w:val="20"/>
          <w:szCs w:val="20"/>
        </w:rPr>
        <w:t xml:space="preserve">       - Sef Sectie Clinica Medicina Interna 1 –Prof Dr. Tofoleanu Doina Ecaterina</w:t>
      </w:r>
    </w:p>
    <w:p w14:paraId="4F6FE6D4" w14:textId="69FD496A" w:rsidR="00CA2ED5" w:rsidRDefault="00CA2ED5" w:rsidP="00DD3127">
      <w:pPr>
        <w:rPr>
          <w:sz w:val="20"/>
          <w:szCs w:val="20"/>
        </w:rPr>
      </w:pPr>
    </w:p>
    <w:p w14:paraId="12F73579" w14:textId="77777777" w:rsidR="00CA2ED5" w:rsidRDefault="00CA2ED5" w:rsidP="00CA2ED5">
      <w:pPr>
        <w:rPr>
          <w:sz w:val="20"/>
          <w:szCs w:val="20"/>
        </w:rPr>
      </w:pPr>
    </w:p>
    <w:p w14:paraId="318116A5" w14:textId="7C921692" w:rsidR="00B86C01" w:rsidRPr="000666CB" w:rsidRDefault="00C03C62" w:rsidP="00CA2ED5">
      <w:pPr>
        <w:ind w:firstLine="360"/>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7DB7C646" w14:textId="77777777" w:rsidR="000666CB" w:rsidRDefault="000666CB" w:rsidP="00CB3832">
      <w:pPr>
        <w:tabs>
          <w:tab w:val="left" w:pos="1440"/>
        </w:tabs>
        <w:rPr>
          <w:b/>
        </w:rPr>
      </w:pPr>
    </w:p>
    <w:p w14:paraId="5C8FC2EA" w14:textId="406C82E1" w:rsidR="0073614E" w:rsidRPr="00A17422" w:rsidRDefault="0073614E" w:rsidP="0073614E">
      <w:pPr>
        <w:tabs>
          <w:tab w:val="left" w:pos="1440"/>
        </w:tabs>
        <w:jc w:val="right"/>
      </w:pPr>
      <w:r w:rsidRPr="00A17422">
        <w:rPr>
          <w:b/>
        </w:rPr>
        <w:t xml:space="preserve">Formularul </w:t>
      </w:r>
      <w:r w:rsidR="00DD3127">
        <w:rPr>
          <w:b/>
        </w:rPr>
        <w:t>2</w:t>
      </w:r>
    </w:p>
    <w:p w14:paraId="1235799B" w14:textId="77777777" w:rsidR="0073614E" w:rsidRPr="008113AB" w:rsidRDefault="0073614E" w:rsidP="0073614E">
      <w:pPr>
        <w:rPr>
          <w:sz w:val="24"/>
          <w:szCs w:val="24"/>
        </w:rPr>
      </w:pPr>
      <w:r w:rsidRPr="008113AB">
        <w:rPr>
          <w:sz w:val="24"/>
          <w:szCs w:val="24"/>
        </w:rPr>
        <w:lastRenderedPageBreak/>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2D10E288" w14:textId="77777777" w:rsidR="00DD3127" w:rsidRDefault="00DD3127" w:rsidP="00EC0208">
      <w:pPr>
        <w:jc w:val="right"/>
      </w:pPr>
    </w:p>
    <w:p w14:paraId="7BCF3818" w14:textId="77777777" w:rsidR="00DD3127" w:rsidRDefault="00DD3127" w:rsidP="00EC0208">
      <w:pPr>
        <w:jc w:val="right"/>
      </w:pPr>
    </w:p>
    <w:p w14:paraId="57A7F5DD" w14:textId="77777777" w:rsidR="00DD3127" w:rsidRDefault="00DD3127"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5954CF9D"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DD3127">
        <w:rPr>
          <w:b/>
        </w:rPr>
        <w:t>3</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4CC9ADEA"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p>
    <w:p w14:paraId="698202B9" w14:textId="77777777" w:rsidR="00996ED2" w:rsidRDefault="00996ED2" w:rsidP="00FB3EBC">
      <w:pPr>
        <w:jc w:val="center"/>
        <w:rPr>
          <w:b/>
          <w:sz w:val="24"/>
          <w:szCs w:val="24"/>
          <w:u w:val="single"/>
        </w:rPr>
      </w:pPr>
    </w:p>
    <w:p w14:paraId="3BAF50CB" w14:textId="79FE9DC4" w:rsidR="00996ED2" w:rsidRPr="008113AB" w:rsidRDefault="00996ED2" w:rsidP="00FB3EBC">
      <w:pPr>
        <w:jc w:val="center"/>
        <w:rPr>
          <w:b/>
          <w:sz w:val="24"/>
          <w:szCs w:val="24"/>
          <w:u w:val="single"/>
        </w:rPr>
      </w:pPr>
      <w:r>
        <w:rPr>
          <w:b/>
          <w:sz w:val="24"/>
          <w:szCs w:val="24"/>
          <w:u w:val="single"/>
        </w:rPr>
        <w:t xml:space="preserve">( SE VA DEPUNE PENTRU </w:t>
      </w:r>
      <w:r w:rsidR="00CB3832">
        <w:rPr>
          <w:b/>
          <w:sz w:val="24"/>
          <w:szCs w:val="24"/>
          <w:u w:val="single"/>
        </w:rPr>
        <w:t xml:space="preserve">REPERUL  OFERTAT </w:t>
      </w:r>
      <w:r>
        <w:rPr>
          <w:b/>
          <w:sz w:val="24"/>
          <w:szCs w:val="24"/>
          <w:u w:val="single"/>
        </w:rPr>
        <w:t xml:space="preserve"> )</w:t>
      </w:r>
      <w:r w:rsidR="00CB3832">
        <w:rPr>
          <w:b/>
          <w:sz w:val="24"/>
          <w:szCs w:val="24"/>
          <w:u w:val="single"/>
        </w:rPr>
        <w:t xml:space="preserve"> </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Default="00DB2FE1" w:rsidP="00CB3832">
      <w:pPr>
        <w:jc w:val="center"/>
        <w:rPr>
          <w:rFonts w:eastAsia="Times New Roman"/>
          <w:b/>
          <w:sz w:val="24"/>
          <w:szCs w:val="24"/>
          <w:u w:val="single"/>
        </w:rPr>
      </w:pPr>
      <w:r w:rsidRPr="00786E16">
        <w:rPr>
          <w:rFonts w:eastAsia="Times New Roman"/>
          <w:b/>
          <w:sz w:val="24"/>
          <w:szCs w:val="24"/>
          <w:u w:val="single"/>
        </w:rPr>
        <w:t>ANEXA LA FORMULAR OFERTA FINANCIARA</w:t>
      </w:r>
    </w:p>
    <w:p w14:paraId="7FAAE8EE" w14:textId="77777777" w:rsidR="00CB3832" w:rsidRPr="00786E16" w:rsidRDefault="00CB3832" w:rsidP="00CB3832">
      <w:pPr>
        <w:jc w:val="center"/>
        <w:rPr>
          <w:rFonts w:eastAsia="Times New Roman"/>
          <w:b/>
          <w:sz w:val="24"/>
          <w:szCs w:val="24"/>
          <w:u w:val="single"/>
        </w:rPr>
      </w:pP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7"/>
        <w:gridCol w:w="1096"/>
        <w:gridCol w:w="2051"/>
        <w:gridCol w:w="1951"/>
      </w:tblGrid>
      <w:tr w:rsidR="00DB2FE1" w:rsidRPr="00AB10CE" w14:paraId="28B971CA" w14:textId="77777777" w:rsidTr="00CB3832">
        <w:trPr>
          <w:trHeight w:val="645"/>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6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1"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CB3832" w:rsidRPr="00AB10CE" w14:paraId="4AEB565B" w14:textId="77777777" w:rsidTr="00CB3832">
        <w:trPr>
          <w:trHeight w:val="1125"/>
        </w:trPr>
        <w:tc>
          <w:tcPr>
            <w:tcW w:w="675" w:type="dxa"/>
            <w:tcBorders>
              <w:top w:val="nil"/>
              <w:left w:val="single" w:sz="8" w:space="0" w:color="auto"/>
              <w:bottom w:val="single" w:sz="8" w:space="0" w:color="000000"/>
              <w:right w:val="single" w:sz="8" w:space="0" w:color="auto"/>
            </w:tcBorders>
            <w:shd w:val="clear" w:color="auto" w:fill="auto"/>
            <w:vAlign w:val="center"/>
          </w:tcPr>
          <w:p w14:paraId="005EB79E" w14:textId="415CCE01" w:rsidR="00CB3832" w:rsidRDefault="00CB3832" w:rsidP="00CB3832">
            <w:pPr>
              <w:jc w:val="center"/>
              <w:rPr>
                <w:rFonts w:eastAsia="Times New Roman"/>
                <w:b/>
                <w:bCs/>
                <w:color w:val="000000"/>
                <w:lang w:val="en-US"/>
              </w:rPr>
            </w:pPr>
            <w:r>
              <w:rPr>
                <w:rFonts w:eastAsia="Times New Roman"/>
                <w:b/>
                <w:bCs/>
                <w:color w:val="000000"/>
                <w:lang w:val="en-US"/>
              </w:rPr>
              <w:t>1</w:t>
            </w:r>
          </w:p>
        </w:tc>
        <w:tc>
          <w:tcPr>
            <w:tcW w:w="4067" w:type="dxa"/>
            <w:tcBorders>
              <w:top w:val="nil"/>
              <w:left w:val="single" w:sz="8" w:space="0" w:color="auto"/>
              <w:bottom w:val="single" w:sz="8" w:space="0" w:color="000000"/>
              <w:right w:val="single" w:sz="8" w:space="0" w:color="auto"/>
            </w:tcBorders>
            <w:shd w:val="clear" w:color="auto" w:fill="auto"/>
          </w:tcPr>
          <w:p w14:paraId="460C5286" w14:textId="77777777" w:rsidR="00CB3832" w:rsidRDefault="00CB3832" w:rsidP="00CB3832">
            <w:pPr>
              <w:jc w:val="center"/>
              <w:rPr>
                <w:b/>
                <w:iCs/>
              </w:rPr>
            </w:pPr>
          </w:p>
          <w:p w14:paraId="4CB6C5B2" w14:textId="285F862A" w:rsidR="00CB3832" w:rsidRPr="00AB10CE" w:rsidRDefault="005401F8" w:rsidP="00CB3832">
            <w:pPr>
              <w:jc w:val="center"/>
              <w:rPr>
                <w:rFonts w:eastAsia="Times New Roman"/>
                <w:color w:val="000000"/>
                <w:lang w:val="en-US"/>
              </w:rPr>
            </w:pPr>
            <w:r>
              <w:rPr>
                <w:rFonts w:eastAsia="Times New Roman"/>
                <w:b/>
                <w:i/>
                <w:sz w:val="24"/>
                <w:szCs w:val="24"/>
                <w:shd w:val="clear" w:color="auto" w:fill="FFFFFF"/>
                <w:lang w:eastAsia="zh-CN" w:bidi="hi-IN"/>
              </w:rPr>
              <w:t>MONITOR 4K 32 INCH</w:t>
            </w:r>
            <w:bookmarkStart w:id="0" w:name="_GoBack"/>
            <w:bookmarkEnd w:id="0"/>
            <w:r w:rsidR="00DD3127" w:rsidRPr="0074056E">
              <w:t xml:space="preserve">  </w:t>
            </w:r>
          </w:p>
        </w:tc>
        <w:tc>
          <w:tcPr>
            <w:tcW w:w="1096" w:type="dxa"/>
            <w:tcBorders>
              <w:top w:val="nil"/>
              <w:left w:val="single" w:sz="8" w:space="0" w:color="auto"/>
              <w:bottom w:val="single" w:sz="8" w:space="0" w:color="000000"/>
              <w:right w:val="single" w:sz="8" w:space="0" w:color="auto"/>
            </w:tcBorders>
            <w:shd w:val="clear" w:color="auto" w:fill="auto"/>
            <w:vAlign w:val="center"/>
          </w:tcPr>
          <w:p w14:paraId="1ACB1855" w14:textId="05A68915" w:rsidR="00CB3832" w:rsidRDefault="00CB3832" w:rsidP="00CB3832">
            <w:pPr>
              <w:jc w:val="center"/>
              <w:rPr>
                <w:rFonts w:eastAsia="Times New Roman"/>
                <w:b/>
                <w:bCs/>
                <w:color w:val="000000"/>
                <w:lang w:val="en-US"/>
              </w:rPr>
            </w:pPr>
            <w:r>
              <w:rPr>
                <w:rFonts w:eastAsia="Times New Roman"/>
                <w:b/>
                <w:bCs/>
                <w:color w:val="000000"/>
                <w:lang w:val="en-US"/>
              </w:rPr>
              <w:t>1</w:t>
            </w:r>
          </w:p>
        </w:tc>
        <w:tc>
          <w:tcPr>
            <w:tcW w:w="2051" w:type="dxa"/>
            <w:tcBorders>
              <w:top w:val="nil"/>
              <w:left w:val="single" w:sz="8" w:space="0" w:color="auto"/>
              <w:bottom w:val="single" w:sz="8" w:space="0" w:color="000000"/>
              <w:right w:val="single" w:sz="8" w:space="0" w:color="auto"/>
            </w:tcBorders>
            <w:shd w:val="clear" w:color="auto" w:fill="auto"/>
            <w:vAlign w:val="center"/>
          </w:tcPr>
          <w:p w14:paraId="7C712E7F"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8" w:space="0" w:color="000000"/>
              <w:right w:val="single" w:sz="8" w:space="0" w:color="auto"/>
            </w:tcBorders>
            <w:shd w:val="clear" w:color="auto" w:fill="auto"/>
            <w:vAlign w:val="center"/>
          </w:tcPr>
          <w:p w14:paraId="1D11B221" w14:textId="77777777" w:rsidR="00CB3832" w:rsidRPr="00AB10CE" w:rsidRDefault="00CB3832" w:rsidP="00CB3832">
            <w:pPr>
              <w:rPr>
                <w:rFonts w:eastAsia="Times New Roman"/>
                <w:b/>
                <w:bCs/>
                <w:color w:val="000000"/>
                <w:lang w:val="en-US"/>
              </w:rPr>
            </w:pPr>
          </w:p>
        </w:tc>
      </w:tr>
      <w:tr w:rsidR="00CB3832" w:rsidRPr="00AB10CE" w14:paraId="7AD0C6E9" w14:textId="77777777" w:rsidTr="00DD3127">
        <w:trPr>
          <w:trHeight w:val="253"/>
        </w:trPr>
        <w:tc>
          <w:tcPr>
            <w:tcW w:w="675" w:type="dxa"/>
            <w:tcBorders>
              <w:top w:val="nil"/>
              <w:left w:val="single" w:sz="8" w:space="0" w:color="auto"/>
              <w:bottom w:val="single" w:sz="4" w:space="0" w:color="auto"/>
              <w:right w:val="single" w:sz="8" w:space="0" w:color="auto"/>
            </w:tcBorders>
            <w:vAlign w:val="center"/>
          </w:tcPr>
          <w:p w14:paraId="72DDEA7B" w14:textId="77777777" w:rsidR="00CB3832" w:rsidRPr="00AB10CE" w:rsidRDefault="00CB3832" w:rsidP="00CB3832">
            <w:pPr>
              <w:rPr>
                <w:rFonts w:eastAsia="Times New Roman"/>
                <w:b/>
                <w:bCs/>
                <w:color w:val="000000"/>
                <w:lang w:val="en-US"/>
              </w:rPr>
            </w:pPr>
          </w:p>
        </w:tc>
        <w:tc>
          <w:tcPr>
            <w:tcW w:w="4067" w:type="dxa"/>
            <w:tcBorders>
              <w:top w:val="nil"/>
              <w:left w:val="single" w:sz="8" w:space="0" w:color="auto"/>
              <w:bottom w:val="single" w:sz="4" w:space="0" w:color="auto"/>
              <w:right w:val="single" w:sz="8" w:space="0" w:color="auto"/>
            </w:tcBorders>
            <w:vAlign w:val="center"/>
          </w:tcPr>
          <w:p w14:paraId="4679729C" w14:textId="77777777" w:rsidR="00CB3832" w:rsidRPr="00AB10CE" w:rsidRDefault="00CB3832" w:rsidP="00CB3832">
            <w:pPr>
              <w:rPr>
                <w:rFonts w:eastAsia="Times New Roman"/>
                <w:color w:val="000000"/>
                <w:lang w:val="en-US"/>
              </w:rPr>
            </w:pPr>
          </w:p>
        </w:tc>
        <w:tc>
          <w:tcPr>
            <w:tcW w:w="1096" w:type="dxa"/>
            <w:tcBorders>
              <w:top w:val="nil"/>
              <w:left w:val="single" w:sz="8" w:space="0" w:color="auto"/>
              <w:bottom w:val="single" w:sz="4" w:space="0" w:color="auto"/>
              <w:right w:val="single" w:sz="8" w:space="0" w:color="auto"/>
            </w:tcBorders>
            <w:vAlign w:val="center"/>
          </w:tcPr>
          <w:p w14:paraId="3C2EA350" w14:textId="77777777" w:rsidR="00CB3832" w:rsidRPr="00AB10CE" w:rsidRDefault="00CB3832" w:rsidP="00CB3832">
            <w:pPr>
              <w:rPr>
                <w:rFonts w:eastAsia="Times New Roman"/>
                <w:b/>
                <w:bCs/>
                <w:color w:val="000000"/>
                <w:lang w:val="en-US"/>
              </w:rPr>
            </w:pPr>
          </w:p>
        </w:tc>
        <w:tc>
          <w:tcPr>
            <w:tcW w:w="2051" w:type="dxa"/>
            <w:tcBorders>
              <w:top w:val="nil"/>
              <w:left w:val="single" w:sz="8" w:space="0" w:color="auto"/>
              <w:bottom w:val="single" w:sz="4" w:space="0" w:color="auto"/>
              <w:right w:val="single" w:sz="8" w:space="0" w:color="auto"/>
            </w:tcBorders>
            <w:vAlign w:val="center"/>
          </w:tcPr>
          <w:p w14:paraId="643C0954"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4" w:space="0" w:color="auto"/>
              <w:right w:val="single" w:sz="8" w:space="0" w:color="auto"/>
            </w:tcBorders>
            <w:vAlign w:val="center"/>
          </w:tcPr>
          <w:p w14:paraId="6E3ED07A" w14:textId="77777777" w:rsidR="00CB3832" w:rsidRPr="00AB10CE" w:rsidRDefault="00CB3832" w:rsidP="00CB3832">
            <w:pPr>
              <w:rPr>
                <w:rFonts w:eastAsia="Times New Roman"/>
                <w:b/>
                <w:bCs/>
                <w:color w:val="000000"/>
                <w:lang w:val="en-US"/>
              </w:rPr>
            </w:pPr>
          </w:p>
        </w:tc>
      </w:tr>
      <w:tr w:rsidR="00CB3832" w:rsidRPr="00AB10CE" w14:paraId="2853B446"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fara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 </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CB3832" w:rsidRPr="00AB10CE" w:rsidRDefault="00CB3832" w:rsidP="00CB3832">
            <w:pPr>
              <w:rPr>
                <w:rFonts w:eastAsia="Times New Roman"/>
                <w:b/>
                <w:bCs/>
                <w:color w:val="000000"/>
                <w:lang w:val="en-US"/>
              </w:rPr>
            </w:pPr>
          </w:p>
        </w:tc>
      </w:tr>
      <w:tr w:rsidR="00CB3832" w:rsidRPr="00AB10CE" w14:paraId="0077CE5E"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cu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CB3832" w:rsidRPr="00AB10CE" w:rsidRDefault="00CB3832" w:rsidP="00CB3832">
            <w:pPr>
              <w:jc w:val="center"/>
              <w:rPr>
                <w:rFonts w:eastAsia="Times New Roman"/>
                <w:b/>
                <w:bCs/>
                <w:color w:val="000000"/>
                <w:lang w:val="en-US"/>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CB3832" w:rsidRPr="00AB10CE" w:rsidRDefault="00CB3832" w:rsidP="00CB383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07E9BDF0" w14:textId="77777777" w:rsidR="00DD3127" w:rsidRDefault="00DD3127" w:rsidP="00F52681">
      <w:pPr>
        <w:rPr>
          <w:i/>
          <w:color w:val="000000"/>
        </w:rPr>
      </w:pPr>
    </w:p>
    <w:p w14:paraId="2D284A39" w14:textId="77777777" w:rsidR="00DD3127" w:rsidRDefault="00DD3127" w:rsidP="00F52681">
      <w:pPr>
        <w:rPr>
          <w:i/>
          <w:color w:val="000000"/>
        </w:rPr>
      </w:pPr>
    </w:p>
    <w:p w14:paraId="7DB442B9" w14:textId="77777777" w:rsidR="00DD3127" w:rsidRDefault="00DD3127" w:rsidP="00F52681">
      <w:pPr>
        <w:rPr>
          <w:i/>
          <w:color w:val="000000"/>
        </w:rPr>
      </w:pPr>
    </w:p>
    <w:p w14:paraId="0770A121" w14:textId="77777777" w:rsidR="00DD3127" w:rsidRDefault="00DD3127" w:rsidP="00F52681">
      <w:pPr>
        <w:rPr>
          <w:i/>
          <w:color w:val="000000"/>
        </w:rPr>
      </w:pPr>
    </w:p>
    <w:p w14:paraId="06E23473" w14:textId="77777777" w:rsidR="00DD3127" w:rsidRDefault="00DD3127" w:rsidP="00F52681">
      <w:pPr>
        <w:rPr>
          <w:i/>
          <w:color w:val="000000"/>
        </w:rPr>
      </w:pPr>
    </w:p>
    <w:p w14:paraId="2F02E1DE" w14:textId="77777777" w:rsidR="00DD3127" w:rsidRDefault="00DD3127" w:rsidP="00F52681">
      <w:pPr>
        <w:rPr>
          <w:i/>
          <w:color w:val="000000"/>
        </w:rPr>
      </w:pPr>
    </w:p>
    <w:p w14:paraId="1C9FBD12" w14:textId="77777777" w:rsidR="00DD3127" w:rsidRDefault="00DD3127" w:rsidP="00F52681">
      <w:pPr>
        <w:rPr>
          <w:i/>
          <w:color w:val="000000"/>
        </w:rPr>
      </w:pPr>
    </w:p>
    <w:p w14:paraId="37251097" w14:textId="77777777" w:rsidR="00DD3127" w:rsidRDefault="00DD3127" w:rsidP="00F52681">
      <w:pPr>
        <w:rPr>
          <w:i/>
          <w:color w:val="000000"/>
        </w:rPr>
      </w:pPr>
    </w:p>
    <w:p w14:paraId="23FA3B69" w14:textId="77777777" w:rsidR="00DD3127" w:rsidRDefault="00DD3127" w:rsidP="00F52681">
      <w:pPr>
        <w:rPr>
          <w:i/>
          <w:color w:val="000000"/>
        </w:rPr>
      </w:pPr>
    </w:p>
    <w:p w14:paraId="51C5FAB8" w14:textId="77777777" w:rsidR="00DD3127" w:rsidRDefault="00DD3127" w:rsidP="00F52681">
      <w:pPr>
        <w:rPr>
          <w:i/>
          <w:color w:val="000000"/>
        </w:rPr>
      </w:pPr>
    </w:p>
    <w:p w14:paraId="33303AF0" w14:textId="77777777" w:rsidR="00DD3127" w:rsidRDefault="00DD3127" w:rsidP="00F52681">
      <w:pPr>
        <w:rPr>
          <w:i/>
          <w:color w:val="000000"/>
        </w:rPr>
      </w:pPr>
    </w:p>
    <w:p w14:paraId="5C51D7B6" w14:textId="77777777" w:rsidR="00DD3127" w:rsidRDefault="00DD3127"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2A1E3713" w14:textId="77777777" w:rsidR="008E68D9" w:rsidRDefault="008E68D9" w:rsidP="00CB3832">
      <w:pPr>
        <w:jc w:val="left"/>
        <w:rPr>
          <w:sz w:val="24"/>
          <w:szCs w:val="24"/>
        </w:rPr>
        <w:sectPr w:rsidR="008E68D9" w:rsidSect="00CB3832">
          <w:type w:val="continuous"/>
          <w:pgSz w:w="11906" w:h="16838" w:code="9"/>
          <w:pgMar w:top="907" w:right="907" w:bottom="562" w:left="1253" w:header="706" w:footer="475" w:gutter="0"/>
          <w:cols w:space="708"/>
          <w:docGrid w:linePitch="360"/>
        </w:sectPr>
      </w:pPr>
    </w:p>
    <w:p w14:paraId="180CB17A" w14:textId="2B29E154" w:rsidR="000666CB" w:rsidRPr="00FC38D5" w:rsidRDefault="00DD3127" w:rsidP="000666CB">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t>Formularul 5</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lastRenderedPageBreak/>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9478947" w:rsidR="00602F23" w:rsidRPr="00FC38D5" w:rsidRDefault="00DD3127" w:rsidP="00602F23">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t>Formularul 6</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DFA60B1" w:rsidR="00B86C01" w:rsidRPr="005D1089" w:rsidRDefault="00DD3127" w:rsidP="00B86C01">
      <w:pPr>
        <w:jc w:val="right"/>
        <w:rPr>
          <w:sz w:val="24"/>
          <w:lang w:eastAsia="ar-SA"/>
        </w:rPr>
      </w:pPr>
      <w:r>
        <w:rPr>
          <w:sz w:val="24"/>
          <w:lang w:eastAsia="ar-SA"/>
        </w:rPr>
        <w:t>Formularul 7</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5AB6FF2D" w14:textId="77777777" w:rsidR="00CB3832" w:rsidRDefault="00CB3832" w:rsidP="00602F23">
      <w:pPr>
        <w:ind w:left="6372"/>
        <w:rPr>
          <w:b/>
          <w:color w:val="000000"/>
          <w:sz w:val="24"/>
          <w:szCs w:val="24"/>
        </w:rPr>
      </w:pPr>
    </w:p>
    <w:p w14:paraId="39683FFC" w14:textId="77777777" w:rsidR="00CB3832" w:rsidRDefault="00CB3832" w:rsidP="00602F23">
      <w:pPr>
        <w:ind w:left="6372"/>
        <w:rPr>
          <w:b/>
          <w:color w:val="000000"/>
          <w:sz w:val="24"/>
          <w:szCs w:val="24"/>
        </w:rPr>
      </w:pPr>
    </w:p>
    <w:p w14:paraId="6F6B69D4" w14:textId="77777777" w:rsidR="00CB3832" w:rsidRDefault="00CB3832" w:rsidP="00602F23">
      <w:pPr>
        <w:ind w:left="6372"/>
        <w:rPr>
          <w:b/>
          <w:color w:val="000000"/>
          <w:sz w:val="24"/>
          <w:szCs w:val="24"/>
        </w:rPr>
      </w:pPr>
    </w:p>
    <w:p w14:paraId="06C7EE91" w14:textId="77777777" w:rsidR="00CB3832" w:rsidRDefault="00CB3832" w:rsidP="00602F23">
      <w:pPr>
        <w:ind w:left="6372"/>
        <w:rPr>
          <w:b/>
          <w:color w:val="000000"/>
          <w:sz w:val="24"/>
          <w:szCs w:val="24"/>
        </w:rPr>
      </w:pPr>
    </w:p>
    <w:p w14:paraId="3F17F097" w14:textId="77777777" w:rsidR="00CB3832" w:rsidRDefault="00CB3832" w:rsidP="00602F23">
      <w:pPr>
        <w:ind w:left="6372"/>
        <w:rPr>
          <w:b/>
          <w:color w:val="000000"/>
          <w:sz w:val="24"/>
          <w:szCs w:val="24"/>
        </w:rPr>
      </w:pPr>
    </w:p>
    <w:p w14:paraId="1475A860" w14:textId="77777777" w:rsidR="00CB3832" w:rsidRDefault="00CB3832"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2241D6CF" w14:textId="309E0FCB" w:rsidR="007E3AD5" w:rsidRPr="00A257AF" w:rsidRDefault="007E3AD5" w:rsidP="007E3AD5">
      <w:pPr>
        <w:jc w:val="right"/>
        <w:rPr>
          <w:b/>
          <w:iCs/>
          <w:sz w:val="24"/>
          <w:szCs w:val="24"/>
          <w:lang w:val="en-US"/>
        </w:rPr>
      </w:pPr>
      <w:r>
        <w:rPr>
          <w:b/>
          <w:iCs/>
          <w:sz w:val="24"/>
          <w:szCs w:val="24"/>
          <w:lang w:val="en-US"/>
        </w:rPr>
        <w:t>F</w:t>
      </w:r>
      <w:r w:rsidR="00DD3127">
        <w:rPr>
          <w:b/>
          <w:iCs/>
          <w:sz w:val="24"/>
          <w:szCs w:val="24"/>
          <w:lang w:val="en-US"/>
        </w:rPr>
        <w:t>ormular 8</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lastRenderedPageBreak/>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520BD8F" w14:textId="77777777" w:rsidR="00DD3127" w:rsidRDefault="00DD3127" w:rsidP="00DD3127">
      <w:pPr>
        <w:tabs>
          <w:tab w:val="left" w:pos="7485"/>
          <w:tab w:val="right" w:pos="13320"/>
        </w:tabs>
        <w:overflowPunct w:val="0"/>
        <w:autoSpaceDE w:val="0"/>
        <w:autoSpaceDN w:val="0"/>
        <w:adjustRightInd w:val="0"/>
        <w:jc w:val="right"/>
        <w:textAlignment w:val="baseline"/>
        <w:rPr>
          <w:sz w:val="20"/>
          <w:szCs w:val="20"/>
        </w:rPr>
      </w:pPr>
    </w:p>
    <w:p w14:paraId="7414EACB" w14:textId="77777777" w:rsidR="00DD3127" w:rsidRPr="007E12EC" w:rsidRDefault="00DD3127" w:rsidP="00DD3127">
      <w:pPr>
        <w:ind w:left="6372"/>
        <w:rPr>
          <w:b/>
          <w:color w:val="000000"/>
          <w:sz w:val="24"/>
          <w:szCs w:val="24"/>
        </w:rPr>
      </w:pPr>
      <w:r>
        <w:rPr>
          <w:b/>
          <w:color w:val="000000"/>
          <w:sz w:val="24"/>
          <w:szCs w:val="24"/>
        </w:rPr>
        <w:t>Formular 9</w:t>
      </w:r>
    </w:p>
    <w:p w14:paraId="61805166" w14:textId="77777777" w:rsidR="00DD3127" w:rsidRDefault="00DD3127" w:rsidP="00DD3127">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2BFA660" w14:textId="77777777" w:rsidR="00DD3127" w:rsidRDefault="00DD3127" w:rsidP="00DD3127">
      <w:pPr>
        <w:ind w:left="6372"/>
        <w:rPr>
          <w:i/>
          <w:sz w:val="24"/>
          <w:lang w:eastAsia="ro-RO"/>
        </w:rPr>
      </w:pPr>
      <w:r>
        <w:rPr>
          <w:i/>
          <w:sz w:val="24"/>
          <w:lang w:eastAsia="ro-RO"/>
        </w:rPr>
        <w:lastRenderedPageBreak/>
        <w:t xml:space="preserve"> ......................................................</w:t>
      </w:r>
    </w:p>
    <w:p w14:paraId="5D5E6F10" w14:textId="77777777" w:rsidR="00DD3127" w:rsidRDefault="00DD3127" w:rsidP="00DD3127">
      <w:pPr>
        <w:ind w:left="6372"/>
        <w:rPr>
          <w:i/>
          <w:sz w:val="24"/>
        </w:rPr>
      </w:pPr>
      <w:r>
        <w:rPr>
          <w:i/>
          <w:sz w:val="24"/>
        </w:rPr>
        <w:t>(denumirea operatorului economic)</w:t>
      </w:r>
    </w:p>
    <w:p w14:paraId="0AD7AFE1" w14:textId="77777777" w:rsidR="00DD3127" w:rsidRDefault="00DD3127" w:rsidP="00DD3127">
      <w:pPr>
        <w:jc w:val="center"/>
        <w:rPr>
          <w:b/>
          <w:sz w:val="24"/>
          <w:szCs w:val="24"/>
          <w:lang w:val="ru-RU"/>
        </w:rPr>
      </w:pPr>
    </w:p>
    <w:p w14:paraId="0F82EFE8" w14:textId="77777777" w:rsidR="00DD3127" w:rsidRDefault="00DD3127" w:rsidP="00DD3127">
      <w:pPr>
        <w:jc w:val="center"/>
        <w:rPr>
          <w:b/>
          <w:sz w:val="24"/>
          <w:szCs w:val="24"/>
          <w:lang w:val="ru-RU"/>
        </w:rPr>
      </w:pPr>
    </w:p>
    <w:p w14:paraId="2D3A4E5B" w14:textId="77777777" w:rsidR="00DD3127" w:rsidRDefault="00DD3127" w:rsidP="00DD3127">
      <w:pPr>
        <w:jc w:val="center"/>
        <w:rPr>
          <w:b/>
          <w:sz w:val="24"/>
          <w:szCs w:val="24"/>
          <w:lang w:val="en-US"/>
        </w:rPr>
      </w:pPr>
      <w:r w:rsidRPr="00027551">
        <w:rPr>
          <w:b/>
          <w:sz w:val="24"/>
          <w:szCs w:val="24"/>
          <w:lang w:val="ru-RU"/>
        </w:rPr>
        <w:t xml:space="preserve">ACORD DE SUBCONTRACTARE </w:t>
      </w:r>
    </w:p>
    <w:p w14:paraId="30DCBFF1" w14:textId="77777777" w:rsidR="00DD3127" w:rsidRPr="00027551" w:rsidRDefault="00DD3127" w:rsidP="00DD3127">
      <w:pPr>
        <w:jc w:val="center"/>
        <w:rPr>
          <w:b/>
          <w:sz w:val="24"/>
          <w:szCs w:val="24"/>
          <w:lang w:val="ru-RU"/>
        </w:rPr>
      </w:pPr>
      <w:r w:rsidRPr="00027551">
        <w:rPr>
          <w:b/>
          <w:sz w:val="24"/>
          <w:szCs w:val="24"/>
          <w:lang w:val="ru-RU"/>
        </w:rPr>
        <w:t>nr.………./…………</w:t>
      </w:r>
    </w:p>
    <w:p w14:paraId="1FBC53F3" w14:textId="77777777" w:rsidR="00DD3127" w:rsidRPr="00027551" w:rsidRDefault="00DD3127" w:rsidP="00DD3127">
      <w:pPr>
        <w:rPr>
          <w:sz w:val="24"/>
          <w:szCs w:val="24"/>
          <w:lang w:val="ru-RU"/>
        </w:rPr>
      </w:pPr>
      <w:r w:rsidRPr="00027551">
        <w:rPr>
          <w:b/>
          <w:sz w:val="24"/>
          <w:szCs w:val="24"/>
          <w:lang w:val="ru-RU"/>
        </w:rPr>
        <w:t>Art.1</w:t>
      </w:r>
      <w:r w:rsidRPr="00027551">
        <w:rPr>
          <w:sz w:val="24"/>
          <w:szCs w:val="24"/>
          <w:lang w:val="ru-RU"/>
        </w:rPr>
        <w:t xml:space="preserve"> Părţile acordului :</w:t>
      </w:r>
    </w:p>
    <w:p w14:paraId="16ED4B20" w14:textId="77777777" w:rsidR="00DD3127" w:rsidRPr="00027551" w:rsidRDefault="00DD3127" w:rsidP="00DD3127">
      <w:pPr>
        <w:rPr>
          <w:sz w:val="24"/>
          <w:szCs w:val="24"/>
          <w:lang w:val="ru-RU"/>
        </w:rPr>
      </w:pPr>
      <w:r w:rsidRPr="00027551">
        <w:rPr>
          <w:sz w:val="24"/>
          <w:szCs w:val="24"/>
          <w:lang w:val="ru-RU"/>
        </w:rPr>
        <w:t>_______________________, reprezentată prin................................, în calitate de contractor (denumire operator economic, sediu, telefon)</w:t>
      </w:r>
    </w:p>
    <w:p w14:paraId="2867C6CB" w14:textId="77777777" w:rsidR="00DD3127" w:rsidRPr="00027551" w:rsidRDefault="00DD3127" w:rsidP="00DD3127">
      <w:pPr>
        <w:tabs>
          <w:tab w:val="left" w:pos="1780"/>
        </w:tabs>
        <w:rPr>
          <w:sz w:val="24"/>
          <w:szCs w:val="24"/>
          <w:lang w:val="ru-RU"/>
        </w:rPr>
      </w:pPr>
      <w:r w:rsidRPr="00027551">
        <w:rPr>
          <w:sz w:val="24"/>
          <w:szCs w:val="24"/>
          <w:lang w:val="ru-RU"/>
        </w:rPr>
        <w:t>şi</w:t>
      </w:r>
      <w:r w:rsidRPr="00027551">
        <w:rPr>
          <w:sz w:val="24"/>
          <w:szCs w:val="24"/>
          <w:lang w:val="ru-RU"/>
        </w:rPr>
        <w:tab/>
      </w:r>
    </w:p>
    <w:p w14:paraId="30422E1E" w14:textId="77777777" w:rsidR="00DD3127" w:rsidRPr="00027551" w:rsidRDefault="00DD3127" w:rsidP="00DD3127">
      <w:pPr>
        <w:rPr>
          <w:sz w:val="24"/>
          <w:szCs w:val="24"/>
          <w:lang w:val="ru-RU"/>
        </w:rPr>
      </w:pPr>
      <w:r w:rsidRPr="00027551">
        <w:rPr>
          <w:sz w:val="24"/>
          <w:szCs w:val="24"/>
          <w:lang w:val="ru-RU"/>
        </w:rPr>
        <w:t>________________________ reprezentată prin..............................., în calitate de subcontractant (denumire operator economic, sediu, telefon)</w:t>
      </w:r>
    </w:p>
    <w:p w14:paraId="75EFFC9A" w14:textId="77777777" w:rsidR="00DD3127" w:rsidRPr="00027551" w:rsidRDefault="00DD3127" w:rsidP="00DD3127">
      <w:pPr>
        <w:rPr>
          <w:sz w:val="24"/>
          <w:szCs w:val="24"/>
          <w:lang w:val="ru-RU"/>
        </w:rPr>
      </w:pPr>
      <w:r w:rsidRPr="00027551">
        <w:rPr>
          <w:sz w:val="24"/>
          <w:szCs w:val="24"/>
          <w:lang w:val="ru-RU"/>
        </w:rPr>
        <w:t>Art. 2. Obiectul acordului:</w:t>
      </w:r>
    </w:p>
    <w:p w14:paraId="12BA99A2" w14:textId="77777777" w:rsidR="00DD3127" w:rsidRPr="00027551" w:rsidRDefault="00DD3127" w:rsidP="00DD3127">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1BA48EBB" w14:textId="77777777" w:rsidR="00DD3127" w:rsidRPr="003535E6" w:rsidRDefault="00DD3127" w:rsidP="00DD3127">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3045C3A" w14:textId="77777777" w:rsidR="00DD3127" w:rsidRPr="00AC496D" w:rsidRDefault="00DD3127" w:rsidP="00DD3127">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2952CAB4" w14:textId="77777777" w:rsidR="00DD3127" w:rsidRPr="00AC496D" w:rsidRDefault="00DD3127" w:rsidP="00DD3127">
      <w:pPr>
        <w:rPr>
          <w:sz w:val="24"/>
          <w:szCs w:val="24"/>
          <w:lang w:val="ru-RU"/>
        </w:rPr>
      </w:pPr>
      <w:r w:rsidRPr="00AC496D">
        <w:rPr>
          <w:sz w:val="24"/>
          <w:szCs w:val="24"/>
          <w:lang w:val="ru-RU"/>
        </w:rPr>
        <w:t xml:space="preserve"> Art. 5. Alte dispoziţii:</w:t>
      </w:r>
    </w:p>
    <w:p w14:paraId="6837269E" w14:textId="77777777" w:rsidR="00DD3127" w:rsidRPr="00AC496D" w:rsidRDefault="00DD3127" w:rsidP="00DD3127">
      <w:pPr>
        <w:rPr>
          <w:sz w:val="24"/>
          <w:szCs w:val="24"/>
          <w:lang w:val="ru-RU"/>
        </w:rPr>
      </w:pPr>
      <w:r w:rsidRPr="00AC496D">
        <w:rPr>
          <w:sz w:val="24"/>
          <w:szCs w:val="24"/>
          <w:lang w:val="ru-RU"/>
        </w:rPr>
        <w:t>Încetarea acordului de subcontractare</w:t>
      </w:r>
    </w:p>
    <w:p w14:paraId="26D16353" w14:textId="77777777" w:rsidR="00DD3127" w:rsidRDefault="00DD3127" w:rsidP="00DD3127">
      <w:pPr>
        <w:rPr>
          <w:sz w:val="24"/>
          <w:szCs w:val="24"/>
        </w:rPr>
      </w:pPr>
      <w:r w:rsidRPr="00027551">
        <w:rPr>
          <w:sz w:val="24"/>
          <w:szCs w:val="24"/>
          <w:lang w:val="ru-RU"/>
        </w:rPr>
        <w:t xml:space="preserve">Acordul îşi încetează activitatea ca urmare a următoarelor cauze: </w:t>
      </w:r>
    </w:p>
    <w:p w14:paraId="49DC3E85" w14:textId="77777777" w:rsidR="00DD3127" w:rsidRPr="00027551" w:rsidRDefault="00DD3127" w:rsidP="00DD3127">
      <w:pPr>
        <w:rPr>
          <w:sz w:val="24"/>
          <w:szCs w:val="24"/>
          <w:lang w:val="ru-RU"/>
        </w:rPr>
      </w:pPr>
      <w:r w:rsidRPr="00027551">
        <w:rPr>
          <w:sz w:val="24"/>
          <w:szCs w:val="24"/>
          <w:lang w:val="ru-RU"/>
        </w:rPr>
        <w:t>a) expirarea duratei pentru care s-a încheiat acordul;</w:t>
      </w:r>
    </w:p>
    <w:p w14:paraId="21574637" w14:textId="77777777" w:rsidR="00DD3127" w:rsidRPr="00027551" w:rsidRDefault="00DD3127" w:rsidP="00DD3127">
      <w:pPr>
        <w:rPr>
          <w:sz w:val="24"/>
          <w:szCs w:val="24"/>
          <w:lang w:val="en-US"/>
        </w:rPr>
      </w:pPr>
      <w:r w:rsidRPr="00027551">
        <w:rPr>
          <w:sz w:val="24"/>
          <w:szCs w:val="24"/>
          <w:lang w:val="ru-RU"/>
        </w:rPr>
        <w:t>b) alte cauze prevăzute de lege.</w:t>
      </w:r>
    </w:p>
    <w:p w14:paraId="2C2D73EA" w14:textId="77777777" w:rsidR="00DD3127" w:rsidRPr="00027551" w:rsidRDefault="00DD3127" w:rsidP="00DD3127">
      <w:pPr>
        <w:rPr>
          <w:sz w:val="24"/>
          <w:szCs w:val="24"/>
          <w:lang w:val="ru-RU"/>
        </w:rPr>
      </w:pPr>
      <w:r w:rsidRPr="00027551">
        <w:rPr>
          <w:sz w:val="24"/>
          <w:szCs w:val="24"/>
          <w:lang w:val="ru-RU"/>
        </w:rPr>
        <w:t xml:space="preserve"> Art. 6. Comunicări</w:t>
      </w:r>
    </w:p>
    <w:p w14:paraId="66C499DE" w14:textId="77777777" w:rsidR="00DD3127" w:rsidRPr="00027551" w:rsidRDefault="00DD3127" w:rsidP="00DD3127">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1F4FCCE4" w14:textId="77777777" w:rsidR="00DD3127" w:rsidRPr="00027551" w:rsidRDefault="00DD3127" w:rsidP="00DD3127">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5374083D" w14:textId="77777777" w:rsidR="00DD3127" w:rsidRPr="00027551" w:rsidRDefault="00DD3127" w:rsidP="00DD3127">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56CFBF5" w14:textId="77777777" w:rsidR="00DD3127" w:rsidRPr="00027551" w:rsidRDefault="00DD3127" w:rsidP="00DD3127">
      <w:pPr>
        <w:rPr>
          <w:sz w:val="24"/>
          <w:szCs w:val="24"/>
          <w:lang w:val="ru-RU"/>
        </w:rPr>
      </w:pPr>
      <w:r w:rsidRPr="00027551">
        <w:rPr>
          <w:sz w:val="24"/>
          <w:szCs w:val="24"/>
          <w:lang w:val="ru-RU"/>
        </w:rPr>
        <w:t>Prezentul acord s-a încheiat în două exemplare, câte un exemplar pentru fiecare parte.</w:t>
      </w:r>
    </w:p>
    <w:p w14:paraId="610A99C7" w14:textId="77777777" w:rsidR="00DD3127" w:rsidRPr="00027551" w:rsidRDefault="00DD3127" w:rsidP="00DD3127">
      <w:pPr>
        <w:rPr>
          <w:sz w:val="24"/>
          <w:szCs w:val="24"/>
          <w:lang w:val="ru-RU"/>
        </w:rPr>
      </w:pPr>
    </w:p>
    <w:p w14:paraId="6EBA54D6" w14:textId="77777777" w:rsidR="00DD3127" w:rsidRPr="00027551" w:rsidRDefault="00DD3127" w:rsidP="00DD3127">
      <w:pPr>
        <w:rPr>
          <w:sz w:val="24"/>
          <w:szCs w:val="24"/>
          <w:lang w:val="en-US"/>
        </w:rPr>
      </w:pPr>
      <w:r w:rsidRPr="00027551">
        <w:rPr>
          <w:sz w:val="24"/>
          <w:szCs w:val="24"/>
          <w:lang w:val="ru-RU"/>
        </w:rPr>
        <w:t>(contractant) (subcontractant)</w:t>
      </w:r>
    </w:p>
    <w:p w14:paraId="7D558502" w14:textId="77777777" w:rsidR="00DD3127" w:rsidRPr="00027551" w:rsidRDefault="00DD3127" w:rsidP="00DD3127">
      <w:pPr>
        <w:rPr>
          <w:sz w:val="24"/>
          <w:szCs w:val="24"/>
          <w:lang w:val="ru-RU"/>
        </w:rPr>
      </w:pPr>
      <w:r w:rsidRPr="00027551">
        <w:rPr>
          <w:sz w:val="24"/>
          <w:szCs w:val="24"/>
          <w:lang w:val="ru-RU"/>
        </w:rPr>
        <w:t xml:space="preserve"> Note:</w:t>
      </w:r>
    </w:p>
    <w:p w14:paraId="54DC93E3" w14:textId="77777777" w:rsidR="00DD3127" w:rsidRDefault="00DD3127" w:rsidP="00DD3127">
      <w:pPr>
        <w:rPr>
          <w:i/>
          <w:sz w:val="24"/>
          <w:szCs w:val="24"/>
          <w:lang w:val="ru-RU"/>
        </w:rPr>
      </w:pPr>
    </w:p>
    <w:p w14:paraId="2D22568A" w14:textId="77777777" w:rsidR="00DD3127" w:rsidRDefault="00DD3127" w:rsidP="00DD3127">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195EB544" w14:textId="77777777" w:rsidR="00DD3127" w:rsidRPr="0051467C" w:rsidRDefault="00DD3127" w:rsidP="00DD3127">
      <w:pPr>
        <w:rPr>
          <w:b/>
          <w:i/>
          <w:sz w:val="24"/>
          <w:szCs w:val="24"/>
          <w:u w:val="single"/>
          <w:lang w:val="ru-RU"/>
        </w:rPr>
      </w:pPr>
    </w:p>
    <w:p w14:paraId="615CAFF8" w14:textId="77777777" w:rsidR="00DD3127" w:rsidRPr="0051467C" w:rsidRDefault="00DD3127" w:rsidP="00DD3127">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48FDB4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DDB71AF"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6A4FFF8"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FCAC2E"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266277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40405E0"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962247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51DBBA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6F87FD0E" w:rsidR="000666CB" w:rsidRPr="00A257AF" w:rsidRDefault="000666CB" w:rsidP="000666CB">
      <w:pPr>
        <w:jc w:val="right"/>
        <w:rPr>
          <w:b/>
          <w:iCs/>
          <w:sz w:val="24"/>
          <w:szCs w:val="24"/>
          <w:lang w:val="en-US"/>
        </w:rPr>
      </w:pP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w:t>
      </w:r>
      <w:r w:rsidR="00DD3127">
        <w:rPr>
          <w:b/>
          <w:iCs/>
          <w:sz w:val="24"/>
          <w:szCs w:val="24"/>
          <w:lang w:val="en-US"/>
        </w:rPr>
        <w:t>ormular 10</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CB3832">
      <w:type w:val="continuous"/>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4604" w14:textId="77777777" w:rsidR="007C31F0" w:rsidRDefault="007C31F0" w:rsidP="00EC0208">
      <w:r>
        <w:separator/>
      </w:r>
    </w:p>
  </w:endnote>
  <w:endnote w:type="continuationSeparator" w:id="0">
    <w:p w14:paraId="065A0F49" w14:textId="77777777" w:rsidR="007C31F0" w:rsidRDefault="007C31F0"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F0C9F" w14:textId="77777777" w:rsidR="007C31F0" w:rsidRDefault="007C31F0" w:rsidP="00EC0208">
      <w:r>
        <w:separator/>
      </w:r>
    </w:p>
  </w:footnote>
  <w:footnote w:type="continuationSeparator" w:id="0">
    <w:p w14:paraId="08096D23" w14:textId="77777777" w:rsidR="007C31F0" w:rsidRDefault="007C31F0"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1F8"/>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561"/>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5AD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1F0"/>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3A9"/>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25F0"/>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2ED5"/>
    <w:rsid w:val="00CA6726"/>
    <w:rsid w:val="00CB082C"/>
    <w:rsid w:val="00CB108B"/>
    <w:rsid w:val="00CB3832"/>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38FE"/>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6C3C"/>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312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0C"/>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98F1-E072-4362-AAA2-25AE9123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5</cp:revision>
  <cp:lastPrinted>2025-11-14T12:15:00Z</cp:lastPrinted>
  <dcterms:created xsi:type="dcterms:W3CDTF">2025-12-02T15:06:00Z</dcterms:created>
  <dcterms:modified xsi:type="dcterms:W3CDTF">2025-12-02T15:09:00Z</dcterms:modified>
</cp:coreProperties>
</file>