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E49F1" w14:textId="79A2947A" w:rsidR="0072160F" w:rsidRDefault="00DA23D8" w:rsidP="00BA69B5">
      <w:pPr>
        <w:spacing w:before="120" w:after="120" w:line="276" w:lineRule="auto"/>
        <w:jc w:val="both"/>
        <w:rPr>
          <w:rFonts w:ascii="Times New Roman" w:hAnsi="Times New Roman" w:cs="Times New Roman"/>
          <w:b/>
          <w:iCs/>
          <w:color w:val="FF0000"/>
        </w:rPr>
      </w:pPr>
      <w:r w:rsidRPr="00DA23D8">
        <w:rPr>
          <w:rFonts w:ascii="Times New Roman" w:hAnsi="Times New Roman" w:cs="Times New Roman"/>
          <w:b/>
          <w:iCs/>
        </w:rPr>
        <w:t>Nr. I</w:t>
      </w:r>
      <w:r w:rsidR="009A17A8" w:rsidRPr="00DA23D8">
        <w:rPr>
          <w:rFonts w:ascii="Times New Roman" w:hAnsi="Times New Roman" w:cs="Times New Roman"/>
          <w:b/>
          <w:iCs/>
        </w:rPr>
        <w:t xml:space="preserve">nreg. </w:t>
      </w:r>
      <w:r w:rsidR="009A17A8" w:rsidRPr="00DA23D8">
        <w:rPr>
          <w:rFonts w:ascii="Times New Roman" w:hAnsi="Times New Roman" w:cs="Times New Roman"/>
          <w:b/>
          <w:bCs/>
          <w:iCs/>
        </w:rPr>
        <w:t xml:space="preserve">: </w:t>
      </w:r>
      <w:r w:rsidR="009A17A8" w:rsidRPr="00DA23D8">
        <w:rPr>
          <w:rFonts w:ascii="Times New Roman" w:hAnsi="Times New Roman" w:cs="Times New Roman"/>
          <w:b/>
          <w:iCs/>
        </w:rPr>
        <w:t xml:space="preserve"> </w:t>
      </w:r>
      <w:r w:rsidR="00DD7DC6">
        <w:rPr>
          <w:rFonts w:ascii="Times New Roman" w:hAnsi="Times New Roman" w:cs="Times New Roman"/>
          <w:b/>
          <w:iCs/>
        </w:rPr>
        <w:t>22545 din 02.04.2026</w:t>
      </w:r>
      <w:r w:rsidR="009A17A8">
        <w:rPr>
          <w:rFonts w:ascii="Times New Roman" w:hAnsi="Times New Roman" w:cs="Times New Roman"/>
          <w:b/>
          <w:iCs/>
          <w:color w:val="FF0000"/>
        </w:rPr>
        <w:tab/>
      </w:r>
    </w:p>
    <w:p w14:paraId="1F4168F6" w14:textId="5A97145F" w:rsidR="009A17A8" w:rsidRDefault="009A17A8" w:rsidP="00BA69B5">
      <w:pPr>
        <w:spacing w:before="120" w:after="0" w:line="240" w:lineRule="auto"/>
        <w:jc w:val="both"/>
        <w:rPr>
          <w:rFonts w:ascii="Times New Roman" w:hAnsi="Times New Roman" w:cs="Times New Roman"/>
          <w:b/>
          <w:iCs/>
        </w:rPr>
      </w:pPr>
      <w:r w:rsidRPr="00256895">
        <w:rPr>
          <w:rFonts w:ascii="Times New Roman" w:hAnsi="Times New Roman" w:cs="Times New Roman"/>
          <w:b/>
          <w:iCs/>
        </w:rPr>
        <w:tab/>
      </w:r>
      <w:r w:rsidRPr="00256895">
        <w:rPr>
          <w:rFonts w:ascii="Times New Roman" w:hAnsi="Times New Roman" w:cs="Times New Roman"/>
          <w:b/>
          <w:iCs/>
        </w:rPr>
        <w:tab/>
      </w:r>
      <w:r w:rsidRPr="00256895">
        <w:rPr>
          <w:rFonts w:ascii="Times New Roman" w:hAnsi="Times New Roman" w:cs="Times New Roman"/>
          <w:b/>
          <w:iCs/>
        </w:rPr>
        <w:tab/>
      </w:r>
      <w:r w:rsidRPr="00256895">
        <w:rPr>
          <w:rFonts w:ascii="Times New Roman" w:hAnsi="Times New Roman" w:cs="Times New Roman"/>
          <w:b/>
          <w:iCs/>
        </w:rPr>
        <w:tab/>
      </w:r>
      <w:r w:rsidRPr="00256895">
        <w:rPr>
          <w:rFonts w:ascii="Times New Roman" w:hAnsi="Times New Roman" w:cs="Times New Roman"/>
          <w:b/>
          <w:iCs/>
        </w:rPr>
        <w:tab/>
      </w:r>
      <w:r w:rsidRPr="00256895">
        <w:rPr>
          <w:rFonts w:ascii="Times New Roman" w:hAnsi="Times New Roman" w:cs="Times New Roman"/>
          <w:b/>
          <w:iCs/>
        </w:rPr>
        <w:tab/>
      </w:r>
    </w:p>
    <w:p w14:paraId="19E4DDD4" w14:textId="77777777" w:rsidR="0079586C" w:rsidRDefault="0079586C" w:rsidP="00BA69B5">
      <w:pPr>
        <w:spacing w:before="120" w:after="0" w:line="240" w:lineRule="auto"/>
        <w:jc w:val="both"/>
        <w:rPr>
          <w:rFonts w:ascii="Times New Roman" w:hAnsi="Times New Roman" w:cs="Times New Roman"/>
          <w:b/>
          <w:iCs/>
        </w:rPr>
      </w:pPr>
    </w:p>
    <w:p w14:paraId="7C1EBEDE" w14:textId="52F194E3" w:rsidR="0079586C" w:rsidRDefault="0079586C" w:rsidP="00403B8D">
      <w:pPr>
        <w:spacing w:before="120" w:after="0" w:line="240" w:lineRule="auto"/>
        <w:jc w:val="center"/>
        <w:rPr>
          <w:rFonts w:ascii="Times New Roman" w:hAnsi="Times New Roman" w:cs="Times New Roman"/>
          <w:b/>
          <w:iCs/>
        </w:rPr>
      </w:pPr>
      <w:r>
        <w:rPr>
          <w:rFonts w:ascii="Times New Roman" w:hAnsi="Times New Roman" w:cs="Times New Roman"/>
          <w:b/>
          <w:iCs/>
        </w:rPr>
        <w:t>CAIET DE SARCINI</w:t>
      </w:r>
    </w:p>
    <w:p w14:paraId="786D8D69" w14:textId="18E9BCFB" w:rsidR="0079586C" w:rsidRDefault="0079586C" w:rsidP="00403B8D">
      <w:pPr>
        <w:spacing w:before="120" w:after="0" w:line="240" w:lineRule="auto"/>
        <w:jc w:val="center"/>
        <w:rPr>
          <w:rFonts w:ascii="Times New Roman" w:hAnsi="Times New Roman" w:cs="Times New Roman"/>
          <w:b/>
          <w:iCs/>
        </w:rPr>
      </w:pPr>
      <w:r>
        <w:rPr>
          <w:rFonts w:ascii="Times New Roman" w:hAnsi="Times New Roman" w:cs="Times New Roman"/>
          <w:b/>
          <w:iCs/>
        </w:rPr>
        <w:t xml:space="preserve">Achizita de produse : ,, </w:t>
      </w:r>
      <w:r w:rsidRPr="00BF7FEA">
        <w:rPr>
          <w:rFonts w:ascii="Times New Roman" w:hAnsi="Times New Roman" w:cs="Times New Roman"/>
          <w:b/>
          <w:i/>
          <w:lang w:eastAsia="x-none"/>
        </w:rPr>
        <w:t>TRANSFORMATOR 20KV (PROIECT TEHNIC, PUNERE IN FUNCTIUNE, INSTRUIREA PERSONAL)</w:t>
      </w:r>
      <w:r>
        <w:rPr>
          <w:rFonts w:ascii="Times New Roman" w:hAnsi="Times New Roman" w:cs="Times New Roman"/>
          <w:b/>
          <w:i/>
          <w:lang w:eastAsia="x-none"/>
        </w:rPr>
        <w:t xml:space="preserve"> </w:t>
      </w:r>
      <w:r w:rsidRPr="0079586C">
        <w:rPr>
          <w:rFonts w:ascii="Times New Roman" w:hAnsi="Times New Roman" w:cs="Times New Roman"/>
          <w:b/>
          <w:lang w:eastAsia="x-none"/>
        </w:rPr>
        <w:t>pentru Serviciul Clinic de Medicina Legala</w:t>
      </w:r>
    </w:p>
    <w:p w14:paraId="428D34F9" w14:textId="77777777" w:rsidR="0079586C" w:rsidRDefault="0079586C" w:rsidP="00403B8D">
      <w:pPr>
        <w:spacing w:before="120" w:after="0" w:line="240" w:lineRule="auto"/>
        <w:jc w:val="center"/>
        <w:rPr>
          <w:rFonts w:ascii="Times New Roman" w:hAnsi="Times New Roman" w:cs="Times New Roman"/>
          <w:b/>
          <w:iCs/>
        </w:rPr>
      </w:pPr>
    </w:p>
    <w:p w14:paraId="3E3604B5" w14:textId="77777777" w:rsidR="0079586C" w:rsidRPr="00256895" w:rsidRDefault="0079586C" w:rsidP="00BA69B5">
      <w:pPr>
        <w:spacing w:before="120" w:after="0" w:line="240" w:lineRule="auto"/>
        <w:jc w:val="both"/>
        <w:rPr>
          <w:rFonts w:ascii="Times New Roman" w:hAnsi="Times New Roman" w:cs="Times New Roman"/>
          <w:b/>
          <w:iCs/>
        </w:rPr>
      </w:pPr>
    </w:p>
    <w:p w14:paraId="2B9E54B4" w14:textId="77777777" w:rsidR="00C35857" w:rsidRPr="000D5235" w:rsidRDefault="00C35857" w:rsidP="00C35857">
      <w:pPr>
        <w:spacing w:before="120" w:after="120" w:line="276" w:lineRule="auto"/>
        <w:jc w:val="both"/>
        <w:rPr>
          <w:rFonts w:ascii="Times New Roman" w:hAnsi="Times New Roman" w:cs="Times New Roman"/>
          <w:b/>
          <w:u w:val="single"/>
          <w:lang w:val="en-US"/>
        </w:rPr>
      </w:pPr>
      <w:r w:rsidRPr="000D5235">
        <w:rPr>
          <w:rFonts w:ascii="Times New Roman" w:hAnsi="Times New Roman" w:cs="Times New Roman"/>
          <w:b/>
          <w:lang w:val="en-US"/>
        </w:rPr>
        <w:t xml:space="preserve">1. </w:t>
      </w:r>
      <w:r w:rsidRPr="000D5235">
        <w:rPr>
          <w:rFonts w:ascii="Times New Roman" w:hAnsi="Times New Roman" w:cs="Times New Roman"/>
          <w:b/>
          <w:u w:val="single"/>
          <w:lang w:val="en-US"/>
        </w:rPr>
        <w:t>Introducere</w:t>
      </w:r>
      <w:r w:rsidRPr="000D5235">
        <w:rPr>
          <w:rFonts w:ascii="Times New Roman" w:hAnsi="Times New Roman" w:cs="Times New Roman"/>
          <w:b/>
          <w:lang w:val="en-US"/>
        </w:rPr>
        <w:t xml:space="preserve"> </w:t>
      </w:r>
    </w:p>
    <w:p w14:paraId="7424379B" w14:textId="77777777" w:rsidR="00C35857" w:rsidRPr="000D5235" w:rsidRDefault="00C35857" w:rsidP="00403B8D">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Caietul de sarcini face parte integrantă din documentația de atribuire și constituie ansamblul cerințelor pe baza cărora se elaborează de către fiecare ofertant propunerea tehnică. </w:t>
      </w:r>
    </w:p>
    <w:p w14:paraId="2C763AAF" w14:textId="77777777" w:rsidR="00C35857" w:rsidRPr="000D5235" w:rsidRDefault="00C35857" w:rsidP="00403B8D">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Caietul de sarcini conține, în mod obl</w:t>
      </w:r>
      <w:r>
        <w:rPr>
          <w:rFonts w:ascii="Times New Roman" w:hAnsi="Times New Roman" w:cs="Times New Roman"/>
          <w:lang w:val="en-US"/>
        </w:rPr>
        <w:t>igatoriu, specificații tehnice care defi</w:t>
      </w:r>
      <w:r w:rsidRPr="000D5235">
        <w:rPr>
          <w:rFonts w:ascii="Times New Roman" w:hAnsi="Times New Roman" w:cs="Times New Roman"/>
          <w:lang w:val="en-US"/>
        </w:rPr>
        <w:t xml:space="preserve">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 </w:t>
      </w:r>
    </w:p>
    <w:p w14:paraId="4EB60B56" w14:textId="77777777" w:rsidR="00C35857" w:rsidRPr="000D5235" w:rsidRDefault="00C35857" w:rsidP="00403B8D">
      <w:pPr>
        <w:spacing w:after="0" w:line="276" w:lineRule="auto"/>
        <w:ind w:firstLine="708"/>
        <w:jc w:val="both"/>
        <w:rPr>
          <w:rFonts w:ascii="Times New Roman" w:hAnsi="Times New Roman" w:cs="Times New Roman"/>
          <w:b/>
          <w:lang w:val="en-US"/>
        </w:rPr>
      </w:pPr>
      <w:r w:rsidRPr="000D5235">
        <w:rPr>
          <w:rFonts w:ascii="Times New Roman" w:hAnsi="Times New Roman" w:cs="Times New Roman"/>
          <w:lang w:val="en-US"/>
        </w:rPr>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prestarii serviciilor (după caz). 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r w:rsidRPr="000D5235">
        <w:rPr>
          <w:rFonts w:ascii="Times New Roman" w:hAnsi="Times New Roman" w:cs="Times New Roman"/>
          <w:b/>
          <w:lang w:val="en-US"/>
        </w:rPr>
        <w:t xml:space="preserve">. </w:t>
      </w:r>
    </w:p>
    <w:p w14:paraId="38DDD230" w14:textId="77777777" w:rsidR="00C35857" w:rsidRPr="000D5235" w:rsidRDefault="00C35857" w:rsidP="00403B8D">
      <w:pPr>
        <w:spacing w:after="0" w:line="276" w:lineRule="auto"/>
        <w:ind w:firstLine="708"/>
        <w:jc w:val="both"/>
        <w:rPr>
          <w:rFonts w:ascii="Times New Roman" w:hAnsi="Times New Roman" w:cs="Times New Roman"/>
        </w:rPr>
      </w:pPr>
      <w:r w:rsidRPr="000D5235">
        <w:rPr>
          <w:rFonts w:ascii="Times New Roman" w:hAnsi="Times New Roman" w:cs="Times New Roman"/>
        </w:rPr>
        <w:t xml:space="preserve">În cadrul acestei proceduri, Spitalul Clinic Judetean de Urgenta „Sfantul Apostol Andrei” (denumit in continuare si „SCJU Constanta”), îndeplinește rolul de </w:t>
      </w:r>
      <w:r w:rsidRPr="000D5235">
        <w:rPr>
          <w:rFonts w:ascii="Times New Roman" w:hAnsi="Times New Roman" w:cs="Times New Roman"/>
          <w:i/>
        </w:rPr>
        <w:t>autoritate publica</w:t>
      </w:r>
      <w:r w:rsidRPr="000D5235">
        <w:rPr>
          <w:rFonts w:ascii="Times New Roman" w:hAnsi="Times New Roman" w:cs="Times New Roman"/>
        </w:rPr>
        <w:t>, respectiv Autoritatea/entitatea Contractantă în cadrul Contractului.</w:t>
      </w:r>
    </w:p>
    <w:p w14:paraId="30D53D27" w14:textId="77777777" w:rsidR="00C35857" w:rsidRPr="000D5235" w:rsidRDefault="00C35857" w:rsidP="00C35857">
      <w:pPr>
        <w:spacing w:before="120" w:after="120" w:line="276" w:lineRule="auto"/>
        <w:jc w:val="both"/>
        <w:rPr>
          <w:rFonts w:ascii="Times New Roman" w:hAnsi="Times New Roman" w:cs="Times New Roman"/>
          <w:b/>
          <w:u w:val="single"/>
          <w:lang w:val="en-US"/>
        </w:rPr>
      </w:pPr>
      <w:r w:rsidRPr="000D5235">
        <w:rPr>
          <w:rFonts w:ascii="Times New Roman" w:hAnsi="Times New Roman" w:cs="Times New Roman"/>
          <w:b/>
          <w:lang w:val="en-US"/>
        </w:rPr>
        <w:t xml:space="preserve">2. </w:t>
      </w:r>
      <w:r w:rsidRPr="000D5235">
        <w:rPr>
          <w:rFonts w:ascii="Times New Roman" w:hAnsi="Times New Roman" w:cs="Times New Roman"/>
          <w:b/>
          <w:u w:val="single"/>
          <w:lang w:val="en-US"/>
        </w:rPr>
        <w:t>Contextul realizării acestei achiziții de Produse</w:t>
      </w:r>
      <w:r w:rsidRPr="000D5235">
        <w:rPr>
          <w:rFonts w:ascii="Times New Roman" w:hAnsi="Times New Roman" w:cs="Times New Roman"/>
          <w:b/>
          <w:lang w:val="en-US"/>
        </w:rPr>
        <w:t xml:space="preserve"> </w:t>
      </w:r>
    </w:p>
    <w:p w14:paraId="7F97C01B" w14:textId="77777777" w:rsidR="00C35857" w:rsidRPr="000D5235" w:rsidRDefault="00C35857" w:rsidP="00C35857">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2.1 Informații despre Autoritatea contractantă </w:t>
      </w:r>
    </w:p>
    <w:p w14:paraId="7BB1BBD3" w14:textId="77777777" w:rsidR="00C35857" w:rsidRPr="000D5235" w:rsidRDefault="00C35857" w:rsidP="00C35857">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Spitalul Clinic Judeţean de Urgenţă ”Sf. Apostol Andrei” Constanţa a fost  infiinţat în anul 1969 sub denumirea de “Spitalul Unificat Constanta” deoarece unitatile spitalicesti din aceea vreme nu mai puteau satisface nevoile medicale ale populatiei si nici exigentele medicinei moderne. Actuala denumire a fost stabilita in anul 2013 prin decizia Consiliului Judetean Contanta. </w:t>
      </w:r>
    </w:p>
    <w:p w14:paraId="6C7F7CC5" w14:textId="77777777" w:rsidR="00C35857" w:rsidRDefault="00C35857" w:rsidP="00C35857">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Spitalul Clinic Judeţean de </w:t>
      </w:r>
      <w:proofErr w:type="gramStart"/>
      <w:r w:rsidRPr="000D5235">
        <w:rPr>
          <w:rFonts w:ascii="Times New Roman" w:hAnsi="Times New Roman" w:cs="Times New Roman"/>
          <w:lang w:val="en-US"/>
        </w:rPr>
        <w:t>Urgenţă ”</w:t>
      </w:r>
      <w:proofErr w:type="gramEnd"/>
      <w:r w:rsidRPr="000D5235">
        <w:rPr>
          <w:rFonts w:ascii="Times New Roman" w:hAnsi="Times New Roman" w:cs="Times New Roman"/>
          <w:lang w:val="en-US"/>
        </w:rPr>
        <w:t xml:space="preserve">Sf. Apostol Andrei” Constanţa reprezinta cea mai mare unitate medicală din regiunea de Sud Est a României. Astfel, Spitalul Clinic Judeţean de Urgenţă ”Sf.Apostol Andrei” Constanţa asigură servicii medicale curative permanente pentru o populaţie de peste 760.000 locuitori ai judeţului Constanţa şi preia majoritatea cazurilor care depăşesc competenţa </w:t>
      </w:r>
    </w:p>
    <w:p w14:paraId="71E279CA" w14:textId="77777777" w:rsidR="00C35857" w:rsidRDefault="00C35857" w:rsidP="00C35857">
      <w:pPr>
        <w:spacing w:after="0" w:line="276" w:lineRule="auto"/>
        <w:jc w:val="both"/>
        <w:rPr>
          <w:rFonts w:ascii="Times New Roman" w:hAnsi="Times New Roman" w:cs="Times New Roman"/>
          <w:lang w:val="en-US"/>
        </w:rPr>
      </w:pPr>
      <w:proofErr w:type="gramStart"/>
      <w:r w:rsidRPr="000D5235">
        <w:rPr>
          <w:rFonts w:ascii="Times New Roman" w:hAnsi="Times New Roman" w:cs="Times New Roman"/>
          <w:lang w:val="en-US"/>
        </w:rPr>
        <w:t>spitalelor</w:t>
      </w:r>
      <w:proofErr w:type="gramEnd"/>
      <w:r w:rsidRPr="000D5235">
        <w:rPr>
          <w:rFonts w:ascii="Times New Roman" w:hAnsi="Times New Roman" w:cs="Times New Roman"/>
          <w:lang w:val="en-US"/>
        </w:rPr>
        <w:t xml:space="preserve"> teritoriale din judeţ. </w:t>
      </w:r>
    </w:p>
    <w:p w14:paraId="18672DB3" w14:textId="77777777" w:rsidR="00C35857" w:rsidRPr="000D5235" w:rsidRDefault="00C35857" w:rsidP="00C35857">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lastRenderedPageBreak/>
        <w:t xml:space="preserve">SCJU Constanța deservește în mod direct Constanța și Tulcea (cu o populație de peste 245.000 de locuitori) de unde rezultă </w:t>
      </w:r>
      <w:proofErr w:type="gramStart"/>
      <w:r w:rsidRPr="000D5235">
        <w:rPr>
          <w:rFonts w:ascii="Times New Roman" w:hAnsi="Times New Roman" w:cs="Times New Roman"/>
          <w:lang w:val="en-US"/>
        </w:rPr>
        <w:t>un</w:t>
      </w:r>
      <w:proofErr w:type="gramEnd"/>
      <w:r w:rsidRPr="000D5235">
        <w:rPr>
          <w:rFonts w:ascii="Times New Roman" w:hAnsi="Times New Roman" w:cs="Times New Roman"/>
          <w:lang w:val="en-US"/>
        </w:rPr>
        <w:t xml:space="preserve"> grad de adresabilitate de aproape un milion de locuitori. Mai mult de atat, in perioada verii, fluxul de pacienti </w:t>
      </w:r>
      <w:proofErr w:type="gramStart"/>
      <w:r w:rsidRPr="000D5235">
        <w:rPr>
          <w:rFonts w:ascii="Times New Roman" w:hAnsi="Times New Roman" w:cs="Times New Roman"/>
          <w:lang w:val="en-US"/>
        </w:rPr>
        <w:t>este</w:t>
      </w:r>
      <w:proofErr w:type="gramEnd"/>
      <w:r w:rsidRPr="000D5235">
        <w:rPr>
          <w:rFonts w:ascii="Times New Roman" w:hAnsi="Times New Roman" w:cs="Times New Roman"/>
          <w:lang w:val="en-US"/>
        </w:rPr>
        <w:t xml:space="preserve"> in crestere din cauza numarului mare de turisti aflati in vacanta pe litoralul romanesc. Astfel statisticile au aratat ca in decursul sezonului estival, Spitalul deserveste in medie </w:t>
      </w:r>
      <w:proofErr w:type="gramStart"/>
      <w:r w:rsidRPr="000D5235">
        <w:rPr>
          <w:rFonts w:ascii="Times New Roman" w:hAnsi="Times New Roman" w:cs="Times New Roman"/>
          <w:lang w:val="en-US"/>
        </w:rPr>
        <w:t>un</w:t>
      </w:r>
      <w:proofErr w:type="gramEnd"/>
      <w:r w:rsidRPr="000D5235">
        <w:rPr>
          <w:rFonts w:ascii="Times New Roman" w:hAnsi="Times New Roman" w:cs="Times New Roman"/>
          <w:lang w:val="en-US"/>
        </w:rPr>
        <w:t xml:space="preserve"> milion de pacienti.</w:t>
      </w:r>
    </w:p>
    <w:p w14:paraId="4950F47C" w14:textId="77777777" w:rsidR="00C35857" w:rsidRPr="000D5235" w:rsidRDefault="00C35857" w:rsidP="00C35857">
      <w:pPr>
        <w:spacing w:after="0" w:line="276" w:lineRule="auto"/>
        <w:ind w:firstLine="708"/>
        <w:jc w:val="both"/>
        <w:rPr>
          <w:rFonts w:ascii="Times New Roman" w:hAnsi="Times New Roman" w:cs="Times New Roman"/>
          <w:lang w:val="es-ES_tradnl"/>
        </w:rPr>
      </w:pPr>
      <w:r w:rsidRPr="000D5235">
        <w:rPr>
          <w:rFonts w:ascii="Times New Roman" w:hAnsi="Times New Roman" w:cs="Times New Roman"/>
          <w:lang w:val="en-US"/>
        </w:rPr>
        <w:t xml:space="preserve">SCJU Constanta asigura servicii medicale de specialitate in regim de spitalizare continua cum ar fi: </w:t>
      </w:r>
      <w:r>
        <w:rPr>
          <w:rFonts w:ascii="Times New Roman" w:hAnsi="Times New Roman" w:cs="Times New Roman"/>
          <w:lang w:val="en-US"/>
        </w:rPr>
        <w:t xml:space="preserve">- </w:t>
      </w:r>
      <w:r w:rsidRPr="000D5235">
        <w:rPr>
          <w:rFonts w:ascii="Times New Roman" w:hAnsi="Times New Roman" w:cs="Times New Roman"/>
          <w:lang w:val="en-US"/>
        </w:rPr>
        <w:t xml:space="preserve">urgenta medico – chirurgicala, in care este pusa in pericol viata pacientului sau care are acest potential pana la rezolvarea situatiei de urgenta, </w:t>
      </w:r>
      <w:r w:rsidRPr="000D5235">
        <w:rPr>
          <w:rFonts w:ascii="Times New Roman" w:hAnsi="Times New Roman" w:cs="Times New Roman"/>
          <w:lang w:val="es-ES_tradnl"/>
        </w:rPr>
        <w:t>boli cu potential endemoepidemic pana la rezolvarea completa a cazului, nasterea, afectiuni pentru care diagnosticul si/sau tratamentul nu pot fi monitorizate in ambulatoriu sau spitalizare de zi.</w:t>
      </w:r>
    </w:p>
    <w:p w14:paraId="41C00553" w14:textId="77777777" w:rsidR="00C35857" w:rsidRPr="000D5235" w:rsidRDefault="00C35857" w:rsidP="00C35857">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SCJU Constanta asigura servicii medicale de specialitate in regim de spitalizare de zi cum ar fi: </w:t>
      </w:r>
      <w:r>
        <w:rPr>
          <w:rFonts w:ascii="Times New Roman" w:hAnsi="Times New Roman" w:cs="Times New Roman"/>
          <w:lang w:val="en-US"/>
        </w:rPr>
        <w:t xml:space="preserve">- </w:t>
      </w:r>
      <w:r w:rsidRPr="000D5235">
        <w:rPr>
          <w:rFonts w:ascii="Times New Roman" w:hAnsi="Times New Roman" w:cs="Times New Roman"/>
          <w:lang w:val="en-US"/>
        </w:rPr>
        <w:t>urgenta medico chirurgicala ce necesita supraveghere medicala pana la 12 ore in conditiile stabilite in norme, doar in unitatile sanitare cu paturi care acorda si asistenta medicala spitaliceasca in regim de spitalizare continua epidemiologic, pentru bolnavii care necesita tratament in afectiuni care nu necesita izolare, pacienti pentru care diagnosticul nu poate fi stabilit si tratamentul nu poate fi efectuat si/sau monitorizat in ambulatoriu.</w:t>
      </w:r>
    </w:p>
    <w:p w14:paraId="1438722C" w14:textId="0F680515"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2.2 Informații despre contextul care a determinat achiziționarea produselor </w:t>
      </w:r>
    </w:p>
    <w:tbl>
      <w:tblPr>
        <w:tblStyle w:val="TableGrid1"/>
        <w:tblW w:w="0" w:type="auto"/>
        <w:tblLook w:val="04A0" w:firstRow="1" w:lastRow="0" w:firstColumn="1" w:lastColumn="0" w:noHBand="0" w:noVBand="1"/>
      </w:tblPr>
      <w:tblGrid>
        <w:gridCol w:w="9060"/>
      </w:tblGrid>
      <w:tr w:rsidR="0003481B" w:rsidRPr="000D5235" w14:paraId="67820FC3" w14:textId="77777777" w:rsidTr="00E062D5">
        <w:tc>
          <w:tcPr>
            <w:tcW w:w="9060" w:type="dxa"/>
          </w:tcPr>
          <w:p w14:paraId="44AADD77" w14:textId="267AFF0E" w:rsidR="0060508E" w:rsidRPr="00BF7FEA" w:rsidRDefault="002B2558" w:rsidP="003B7BA6">
            <w:pPr>
              <w:pStyle w:val="ListParagraph"/>
              <w:numPr>
                <w:ilvl w:val="0"/>
                <w:numId w:val="15"/>
              </w:numPr>
              <w:spacing w:before="120" w:after="120" w:line="276" w:lineRule="auto"/>
              <w:jc w:val="both"/>
              <w:rPr>
                <w:rFonts w:ascii="Times New Roman" w:hAnsi="Times New Roman" w:cs="Times New Roman"/>
                <w:lang w:val="en-US"/>
              </w:rPr>
            </w:pPr>
            <w:r w:rsidRPr="00BF7FEA">
              <w:rPr>
                <w:rFonts w:ascii="Times New Roman" w:hAnsi="Times New Roman" w:cs="Times New Roman"/>
                <w:lang w:val="en-US"/>
              </w:rPr>
              <w:t>Adres</w:t>
            </w:r>
            <w:r>
              <w:rPr>
                <w:rFonts w:ascii="Times New Roman" w:hAnsi="Times New Roman" w:cs="Times New Roman"/>
                <w:lang w:val="en-US"/>
              </w:rPr>
              <w:t xml:space="preserve">a </w:t>
            </w:r>
            <w:r w:rsidRPr="00BF7FEA">
              <w:rPr>
                <w:rFonts w:ascii="Times New Roman" w:hAnsi="Times New Roman" w:cs="Times New Roman"/>
                <w:lang w:val="en-US"/>
              </w:rPr>
              <w:t>nr</w:t>
            </w:r>
            <w:r>
              <w:rPr>
                <w:rFonts w:ascii="Times New Roman" w:hAnsi="Times New Roman" w:cs="Times New Roman"/>
                <w:lang w:val="en-US"/>
              </w:rPr>
              <w:t>.</w:t>
            </w:r>
            <w:r w:rsidRPr="00BF7FEA">
              <w:rPr>
                <w:rFonts w:ascii="Times New Roman" w:hAnsi="Times New Roman" w:cs="Times New Roman"/>
                <w:lang w:val="en-US"/>
              </w:rPr>
              <w:t xml:space="preserve"> 29564/</w:t>
            </w:r>
            <w:r>
              <w:rPr>
                <w:rFonts w:ascii="Times New Roman" w:hAnsi="Times New Roman" w:cs="Times New Roman"/>
                <w:lang w:val="en-US"/>
              </w:rPr>
              <w:t xml:space="preserve"> </w:t>
            </w:r>
            <w:r w:rsidRPr="00BF7FEA">
              <w:rPr>
                <w:rFonts w:ascii="Times New Roman" w:hAnsi="Times New Roman" w:cs="Times New Roman"/>
                <w:lang w:val="en-US"/>
              </w:rPr>
              <w:t xml:space="preserve">19.08.2025 inregistrata </w:t>
            </w:r>
            <w:r w:rsidR="00BB56CA">
              <w:rPr>
                <w:rFonts w:ascii="Times New Roman" w:hAnsi="Times New Roman" w:cs="Times New Roman"/>
                <w:lang w:val="en-US"/>
              </w:rPr>
              <w:t>la</w:t>
            </w:r>
            <w:r w:rsidRPr="00BF7FEA">
              <w:rPr>
                <w:rFonts w:ascii="Times New Roman" w:hAnsi="Times New Roman" w:cs="Times New Roman"/>
                <w:lang w:val="en-US"/>
              </w:rPr>
              <w:t xml:space="preserve"> SCJU </w:t>
            </w:r>
            <w:r w:rsidR="00BB56CA">
              <w:rPr>
                <w:rFonts w:ascii="Times New Roman" w:hAnsi="Times New Roman" w:cs="Times New Roman"/>
                <w:lang w:val="en-US"/>
              </w:rPr>
              <w:t xml:space="preserve">C-ta </w:t>
            </w:r>
            <w:r w:rsidRPr="00BF7FEA">
              <w:rPr>
                <w:rFonts w:ascii="Times New Roman" w:hAnsi="Times New Roman" w:cs="Times New Roman"/>
                <w:lang w:val="en-US"/>
              </w:rPr>
              <w:t>cu nr</w:t>
            </w:r>
            <w:r>
              <w:rPr>
                <w:rFonts w:ascii="Times New Roman" w:hAnsi="Times New Roman" w:cs="Times New Roman"/>
                <w:lang w:val="en-US"/>
              </w:rPr>
              <w:t>.</w:t>
            </w:r>
            <w:r w:rsidRPr="00BF7FEA">
              <w:rPr>
                <w:rFonts w:ascii="Times New Roman" w:hAnsi="Times New Roman" w:cs="Times New Roman"/>
                <w:lang w:val="en-US"/>
              </w:rPr>
              <w:t xml:space="preserve"> 54094/19.08.2025</w:t>
            </w:r>
            <w:r>
              <w:rPr>
                <w:rFonts w:ascii="Times New Roman" w:hAnsi="Times New Roman" w:cs="Times New Roman"/>
                <w:lang w:val="en-US"/>
              </w:rPr>
              <w:t xml:space="preserve"> (atasata)</w:t>
            </w:r>
            <w:r w:rsidR="00BB56CA">
              <w:rPr>
                <w:rFonts w:ascii="Times New Roman" w:hAnsi="Times New Roman" w:cs="Times New Roman"/>
                <w:lang w:val="en-US"/>
              </w:rPr>
              <w:t xml:space="preserve"> </w:t>
            </w:r>
            <w:r>
              <w:rPr>
                <w:rFonts w:ascii="Times New Roman" w:hAnsi="Times New Roman" w:cs="Times New Roman"/>
                <w:lang w:val="en-US"/>
              </w:rPr>
              <w:t>prin care Consiliul</w:t>
            </w:r>
            <w:r w:rsidR="0060508E" w:rsidRPr="00BF7FEA">
              <w:rPr>
                <w:rFonts w:ascii="Times New Roman" w:hAnsi="Times New Roman" w:cs="Times New Roman"/>
                <w:lang w:val="en-US"/>
              </w:rPr>
              <w:t xml:space="preserve"> Judetean Constanta</w:t>
            </w:r>
            <w:r>
              <w:rPr>
                <w:rFonts w:ascii="Times New Roman" w:hAnsi="Times New Roman" w:cs="Times New Roman"/>
                <w:lang w:val="en-US"/>
              </w:rPr>
              <w:t xml:space="preserve"> </w:t>
            </w:r>
            <w:r w:rsidR="0060508E" w:rsidRPr="00BF7FEA">
              <w:rPr>
                <w:rFonts w:ascii="Times New Roman" w:hAnsi="Times New Roman" w:cs="Times New Roman"/>
                <w:lang w:val="en-US"/>
              </w:rPr>
              <w:t xml:space="preserve">solicita </w:t>
            </w:r>
            <w:r w:rsidRPr="00BF7FEA">
              <w:rPr>
                <w:rFonts w:ascii="Times New Roman" w:hAnsi="Times New Roman" w:cs="Times New Roman"/>
                <w:lang w:val="en-US"/>
              </w:rPr>
              <w:t>achizition</w:t>
            </w:r>
            <w:r>
              <w:rPr>
                <w:rFonts w:ascii="Times New Roman" w:hAnsi="Times New Roman" w:cs="Times New Roman"/>
                <w:lang w:val="en-US"/>
              </w:rPr>
              <w:t>area</w:t>
            </w:r>
            <w:r w:rsidRPr="00BF7FEA">
              <w:rPr>
                <w:rFonts w:ascii="Times New Roman" w:hAnsi="Times New Roman" w:cs="Times New Roman"/>
                <w:lang w:val="en-US"/>
              </w:rPr>
              <w:t xml:space="preserve"> un</w:t>
            </w:r>
            <w:r>
              <w:rPr>
                <w:rFonts w:ascii="Times New Roman" w:hAnsi="Times New Roman" w:cs="Times New Roman"/>
                <w:lang w:val="en-US"/>
              </w:rPr>
              <w:t>ui</w:t>
            </w:r>
            <w:r w:rsidRPr="00BF7FEA">
              <w:rPr>
                <w:rFonts w:ascii="Times New Roman" w:hAnsi="Times New Roman" w:cs="Times New Roman"/>
                <w:lang w:val="en-US"/>
              </w:rPr>
              <w:t xml:space="preserve"> tranformator electric cu montaj inclus</w:t>
            </w:r>
            <w:r>
              <w:rPr>
                <w:rFonts w:ascii="Times New Roman" w:hAnsi="Times New Roman" w:cs="Times New Roman"/>
                <w:lang w:val="en-US"/>
              </w:rPr>
              <w:t xml:space="preserve"> </w:t>
            </w:r>
            <w:r w:rsidR="00BB56CA">
              <w:rPr>
                <w:rFonts w:ascii="Times New Roman" w:hAnsi="Times New Roman" w:cs="Times New Roman"/>
                <w:lang w:val="en-US"/>
              </w:rPr>
              <w:t>in vederea</w:t>
            </w:r>
            <w:r w:rsidRPr="00BF7FEA">
              <w:rPr>
                <w:rFonts w:ascii="Times New Roman" w:hAnsi="Times New Roman" w:cs="Times New Roman"/>
                <w:lang w:val="en-US"/>
              </w:rPr>
              <w:t xml:space="preserve"> realizarea racordului electric </w:t>
            </w:r>
            <w:proofErr w:type="gramStart"/>
            <w:r w:rsidR="00BB56CA">
              <w:rPr>
                <w:rFonts w:ascii="Times New Roman" w:hAnsi="Times New Roman" w:cs="Times New Roman"/>
                <w:lang w:val="en-US"/>
              </w:rPr>
              <w:t>a</w:t>
            </w:r>
            <w:proofErr w:type="gramEnd"/>
            <w:r w:rsidR="00BB56CA">
              <w:rPr>
                <w:rFonts w:ascii="Times New Roman" w:hAnsi="Times New Roman" w:cs="Times New Roman"/>
                <w:lang w:val="en-US"/>
              </w:rPr>
              <w:t xml:space="preserve"> imobilului noului sediu al Serviciului Clinic Medicin</w:t>
            </w:r>
            <w:r w:rsidR="006401A9">
              <w:rPr>
                <w:rFonts w:ascii="Times New Roman" w:hAnsi="Times New Roman" w:cs="Times New Roman"/>
                <w:lang w:val="en-US"/>
              </w:rPr>
              <w:t xml:space="preserve"> </w:t>
            </w:r>
            <w:r w:rsidR="00BB56CA">
              <w:rPr>
                <w:rFonts w:ascii="Times New Roman" w:hAnsi="Times New Roman" w:cs="Times New Roman"/>
                <w:lang w:val="en-US"/>
              </w:rPr>
              <w:t xml:space="preserve">a Legala. Aceasta achizitie este </w:t>
            </w:r>
            <w:r>
              <w:rPr>
                <w:rFonts w:ascii="Times New Roman" w:hAnsi="Times New Roman" w:cs="Times New Roman"/>
                <w:lang w:val="en-US"/>
              </w:rPr>
              <w:t>necesar</w:t>
            </w:r>
            <w:r w:rsidR="00BB56CA">
              <w:rPr>
                <w:rFonts w:ascii="Times New Roman" w:hAnsi="Times New Roman" w:cs="Times New Roman"/>
                <w:lang w:val="en-US"/>
              </w:rPr>
              <w:t>a</w:t>
            </w:r>
            <w:r>
              <w:rPr>
                <w:rFonts w:ascii="Times New Roman" w:hAnsi="Times New Roman" w:cs="Times New Roman"/>
                <w:lang w:val="en-US"/>
              </w:rPr>
              <w:t xml:space="preserve"> </w:t>
            </w:r>
            <w:r w:rsidR="0060508E" w:rsidRPr="00BF7FEA">
              <w:rPr>
                <w:rFonts w:ascii="Times New Roman" w:hAnsi="Times New Roman" w:cs="Times New Roman"/>
                <w:lang w:val="en-US"/>
              </w:rPr>
              <w:t>pentru continuarea proiectului</w:t>
            </w:r>
            <w:r w:rsidR="00BF7FEA" w:rsidRPr="00BF7FEA">
              <w:rPr>
                <w:rFonts w:ascii="Times New Roman" w:hAnsi="Times New Roman" w:cs="Times New Roman"/>
                <w:lang w:val="en-US"/>
              </w:rPr>
              <w:t xml:space="preserve"> </w:t>
            </w:r>
            <w:r w:rsidR="0060508E" w:rsidRPr="00BF7FEA">
              <w:rPr>
                <w:rFonts w:ascii="Times New Roman" w:hAnsi="Times New Roman" w:cs="Times New Roman"/>
                <w:lang w:val="en-US"/>
              </w:rPr>
              <w:t>”</w:t>
            </w:r>
            <w:r w:rsidR="0060508E" w:rsidRPr="00BF7FEA">
              <w:rPr>
                <w:rFonts w:ascii="Times New Roman" w:hAnsi="Times New Roman" w:cs="Times New Roman"/>
                <w:i/>
                <w:lang w:val="en-US"/>
              </w:rPr>
              <w:t xml:space="preserve">Amenajari </w:t>
            </w:r>
            <w:r w:rsidR="00BF7FEA" w:rsidRPr="00BF7FEA">
              <w:rPr>
                <w:rFonts w:ascii="Times New Roman" w:hAnsi="Times New Roman" w:cs="Times New Roman"/>
                <w:i/>
                <w:lang w:val="en-US"/>
              </w:rPr>
              <w:t>interioare/ex</w:t>
            </w:r>
            <w:r w:rsidR="0060508E" w:rsidRPr="00BF7FEA">
              <w:rPr>
                <w:rFonts w:ascii="Times New Roman" w:hAnsi="Times New Roman" w:cs="Times New Roman"/>
                <w:i/>
                <w:lang w:val="en-US"/>
              </w:rPr>
              <w:t>terioare, consolidare si modernizare imobil D+</w:t>
            </w:r>
            <w:r w:rsidR="006401A9">
              <w:rPr>
                <w:rFonts w:ascii="Times New Roman" w:hAnsi="Times New Roman" w:cs="Times New Roman"/>
                <w:i/>
                <w:lang w:val="en-US"/>
              </w:rPr>
              <w:t xml:space="preserve"> </w:t>
            </w:r>
            <w:r w:rsidR="0060508E" w:rsidRPr="00BF7FEA">
              <w:rPr>
                <w:rFonts w:ascii="Times New Roman" w:hAnsi="Times New Roman" w:cs="Times New Roman"/>
                <w:i/>
                <w:lang w:val="en-US"/>
              </w:rPr>
              <w:t>P+1E – pentru Serviciul Clinic Judetean de Medicina Legala Constanta din strada Stefan cel  Mare nr 133</w:t>
            </w:r>
            <w:r w:rsidR="00BF7FEA" w:rsidRPr="00BF7FEA">
              <w:rPr>
                <w:rFonts w:ascii="Times New Roman" w:hAnsi="Times New Roman" w:cs="Times New Roman"/>
                <w:i/>
                <w:lang w:val="en-US"/>
              </w:rPr>
              <w:t>”</w:t>
            </w:r>
            <w:r w:rsidR="00BB56CA">
              <w:rPr>
                <w:rFonts w:ascii="Times New Roman" w:hAnsi="Times New Roman" w:cs="Times New Roman"/>
                <w:lang w:val="en-US"/>
              </w:rPr>
              <w:t>.</w:t>
            </w:r>
          </w:p>
          <w:p w14:paraId="5480AD38" w14:textId="19B64846" w:rsidR="0003481B" w:rsidRPr="00BF7FEA" w:rsidRDefault="00BB56CA" w:rsidP="006F71BF">
            <w:pPr>
              <w:pStyle w:val="ListParagraph"/>
              <w:numPr>
                <w:ilvl w:val="0"/>
                <w:numId w:val="15"/>
              </w:numPr>
              <w:spacing w:before="120" w:after="120" w:line="276" w:lineRule="auto"/>
              <w:jc w:val="both"/>
              <w:rPr>
                <w:rFonts w:ascii="Times New Roman" w:hAnsi="Times New Roman" w:cs="Times New Roman"/>
                <w:lang w:eastAsia="x-none"/>
              </w:rPr>
            </w:pPr>
            <w:r w:rsidRPr="00BF7FEA">
              <w:rPr>
                <w:rFonts w:ascii="Times New Roman" w:hAnsi="Times New Roman" w:cs="Times New Roman"/>
                <w:lang w:val="pt-BR"/>
              </w:rPr>
              <w:t>Pozi</w:t>
            </w:r>
            <w:r w:rsidRPr="00BF7FEA">
              <w:rPr>
                <w:rFonts w:ascii="Times New Roman" w:hAnsi="Times New Roman" w:cs="Times New Roman"/>
                <w:lang w:val="en-US"/>
              </w:rPr>
              <w:t>ț</w:t>
            </w:r>
            <w:r w:rsidRPr="00BF7FEA">
              <w:rPr>
                <w:rFonts w:ascii="Times New Roman" w:hAnsi="Times New Roman" w:cs="Times New Roman"/>
                <w:lang w:val="pt-BR"/>
              </w:rPr>
              <w:t>ia 101</w:t>
            </w:r>
            <w:r>
              <w:rPr>
                <w:rFonts w:ascii="Times New Roman" w:hAnsi="Times New Roman" w:cs="Times New Roman"/>
                <w:lang w:val="pt-BR"/>
              </w:rPr>
              <w:t xml:space="preserve"> </w:t>
            </w:r>
            <w:r w:rsidR="006F71BF">
              <w:rPr>
                <w:rFonts w:ascii="Times New Roman" w:hAnsi="Times New Roman" w:cs="Times New Roman"/>
                <w:lang w:val="pt-BR"/>
              </w:rPr>
              <w:t xml:space="preserve">din </w:t>
            </w:r>
            <w:r w:rsidR="006F71BF" w:rsidRPr="006F71BF">
              <w:rPr>
                <w:rFonts w:ascii="Times New Roman" w:hAnsi="Times New Roman" w:cs="Times New Roman"/>
                <w:b/>
                <w:lang w:val="pt-BR"/>
              </w:rPr>
              <w:t xml:space="preserve">Capitolul 71.01.02.Masini, echipamente si mijloace de </w:t>
            </w:r>
            <w:r w:rsidR="006F71BF">
              <w:rPr>
                <w:rFonts w:ascii="Times New Roman" w:hAnsi="Times New Roman" w:cs="Times New Roman"/>
                <w:b/>
                <w:lang w:val="pt-BR"/>
              </w:rPr>
              <w:t>transport</w:t>
            </w:r>
            <w:r w:rsidR="006F71BF">
              <w:rPr>
                <w:rFonts w:ascii="Times New Roman" w:hAnsi="Times New Roman" w:cs="Times New Roman"/>
                <w:lang w:val="pt-BR"/>
              </w:rPr>
              <w:t xml:space="preserve"> </w:t>
            </w:r>
            <w:r>
              <w:rPr>
                <w:rFonts w:ascii="Times New Roman" w:hAnsi="Times New Roman" w:cs="Times New Roman"/>
                <w:lang w:val="pt-BR"/>
              </w:rPr>
              <w:t>din Lista</w:t>
            </w:r>
            <w:r w:rsidR="0003481B" w:rsidRPr="00BF7FEA">
              <w:rPr>
                <w:rFonts w:ascii="Times New Roman" w:hAnsi="Times New Roman" w:cs="Times New Roman"/>
                <w:lang w:val="pt-BR"/>
              </w:rPr>
              <w:t xml:space="preserve"> de Investi</w:t>
            </w:r>
            <w:r w:rsidR="001C0E2F" w:rsidRPr="00BF7FEA">
              <w:rPr>
                <w:rFonts w:ascii="Times New Roman" w:hAnsi="Times New Roman" w:cs="Times New Roman"/>
                <w:lang w:val="en-US"/>
              </w:rPr>
              <w:t>ț</w:t>
            </w:r>
            <w:r w:rsidR="00C33111" w:rsidRPr="00BF7FEA">
              <w:rPr>
                <w:rFonts w:ascii="Times New Roman" w:hAnsi="Times New Roman" w:cs="Times New Roman"/>
                <w:lang w:val="pt-BR"/>
              </w:rPr>
              <w:t xml:space="preserve">ii </w:t>
            </w:r>
            <w:r>
              <w:rPr>
                <w:rFonts w:ascii="Times New Roman" w:hAnsi="Times New Roman" w:cs="Times New Roman"/>
                <w:lang w:val="pt-BR"/>
              </w:rPr>
              <w:t xml:space="preserve">a SCJU C-ta </w:t>
            </w:r>
            <w:r w:rsidR="00C33111" w:rsidRPr="00BF7FEA">
              <w:rPr>
                <w:rFonts w:ascii="Times New Roman" w:hAnsi="Times New Roman" w:cs="Times New Roman"/>
                <w:lang w:val="pt-BR"/>
              </w:rPr>
              <w:t xml:space="preserve">nr. </w:t>
            </w:r>
            <w:r w:rsidR="00A975EB" w:rsidRPr="00BF7FEA">
              <w:rPr>
                <w:rFonts w:ascii="Times New Roman" w:hAnsi="Times New Roman" w:cs="Times New Roman"/>
                <w:lang w:val="pt-BR"/>
              </w:rPr>
              <w:t>74409/10.11.2025</w:t>
            </w:r>
            <w:r>
              <w:rPr>
                <w:rFonts w:ascii="Times New Roman" w:hAnsi="Times New Roman" w:cs="Times New Roman"/>
                <w:lang w:val="pt-BR"/>
              </w:rPr>
              <w:t xml:space="preserve"> prin care </w:t>
            </w:r>
            <w:r w:rsidR="0003481B" w:rsidRPr="00BF7FEA">
              <w:rPr>
                <w:rFonts w:ascii="Times New Roman" w:hAnsi="Times New Roman" w:cs="Times New Roman"/>
                <w:lang w:eastAsia="x-none"/>
              </w:rPr>
              <w:t>se aproba bugetul pentru achizi</w:t>
            </w:r>
            <w:r w:rsidR="001C0E2F" w:rsidRPr="00BF7FEA">
              <w:rPr>
                <w:rFonts w:ascii="Times New Roman" w:hAnsi="Times New Roman" w:cs="Times New Roman"/>
                <w:lang w:val="en-US" w:eastAsia="x-none"/>
              </w:rPr>
              <w:t>ț</w:t>
            </w:r>
            <w:r>
              <w:rPr>
                <w:rFonts w:ascii="Times New Roman" w:hAnsi="Times New Roman" w:cs="Times New Roman"/>
                <w:lang w:eastAsia="x-none"/>
              </w:rPr>
              <w:t>ionarea „</w:t>
            </w:r>
            <w:r w:rsidR="007A5DC8" w:rsidRPr="00BF7FEA">
              <w:rPr>
                <w:rFonts w:ascii="Times New Roman" w:hAnsi="Times New Roman" w:cs="Times New Roman"/>
                <w:b/>
                <w:i/>
                <w:lang w:eastAsia="x-none"/>
              </w:rPr>
              <w:t xml:space="preserve">Transformator 20kV </w:t>
            </w:r>
            <w:r w:rsidR="00A975EB" w:rsidRPr="00BF7FEA">
              <w:rPr>
                <w:rFonts w:ascii="Times New Roman" w:hAnsi="Times New Roman" w:cs="Times New Roman"/>
                <w:b/>
                <w:i/>
                <w:lang w:eastAsia="x-none"/>
              </w:rPr>
              <w:t>(proiect tehnic, punere in functiune, instruirea personal)</w:t>
            </w:r>
            <w:r>
              <w:rPr>
                <w:rFonts w:ascii="Times New Roman" w:hAnsi="Times New Roman" w:cs="Times New Roman"/>
                <w:b/>
                <w:i/>
                <w:lang w:eastAsia="x-none"/>
              </w:rPr>
              <w:t>”.</w:t>
            </w:r>
          </w:p>
        </w:tc>
      </w:tr>
    </w:tbl>
    <w:p w14:paraId="4B6EBFBE" w14:textId="2BE39B5F" w:rsidR="0003481B" w:rsidRDefault="0003481B" w:rsidP="00F8647B">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La momentul inițierii procedurii, </w:t>
      </w:r>
      <w:r w:rsidR="00CD1A01" w:rsidRPr="000D5235">
        <w:rPr>
          <w:rFonts w:ascii="Times New Roman" w:hAnsi="Times New Roman" w:cs="Times New Roman"/>
          <w:lang w:val="en-US"/>
        </w:rPr>
        <w:t xml:space="preserve">SCJU Constanta, </w:t>
      </w:r>
      <w:r w:rsidRPr="000D5235">
        <w:rPr>
          <w:rFonts w:ascii="Times New Roman" w:hAnsi="Times New Roman" w:cs="Times New Roman"/>
          <w:lang w:val="en-US"/>
        </w:rPr>
        <w:t>are de dus la</w:t>
      </w:r>
      <w:r w:rsidR="00CD1A01" w:rsidRPr="000D5235">
        <w:rPr>
          <w:rFonts w:ascii="Times New Roman" w:hAnsi="Times New Roman" w:cs="Times New Roman"/>
          <w:lang w:val="en-US"/>
        </w:rPr>
        <w:t xml:space="preserve"> îndeplinire mai multe obiective specifice,</w:t>
      </w:r>
      <w:r w:rsidRPr="000D5235">
        <w:rPr>
          <w:rFonts w:ascii="Times New Roman" w:hAnsi="Times New Roman" w:cs="Times New Roman"/>
          <w:lang w:val="en-US"/>
        </w:rPr>
        <w:t xml:space="preserve"> </w:t>
      </w:r>
      <w:r w:rsidR="00CD1A01" w:rsidRPr="000D5235">
        <w:rPr>
          <w:rFonts w:ascii="Times New Roman" w:hAnsi="Times New Roman" w:cs="Times New Roman"/>
          <w:lang w:val="en-US"/>
        </w:rPr>
        <w:t xml:space="preserve">printre care se afla </w:t>
      </w:r>
      <w:r w:rsidR="001C0E2F" w:rsidRPr="000D5235">
        <w:rPr>
          <w:rFonts w:ascii="Times New Roman" w:hAnsi="Times New Roman" w:cs="Times New Roman"/>
        </w:rPr>
        <w:t>și</w:t>
      </w:r>
      <w:r w:rsidR="00CD1A01" w:rsidRPr="000D5235">
        <w:rPr>
          <w:rFonts w:ascii="Times New Roman" w:hAnsi="Times New Roman" w:cs="Times New Roman"/>
          <w:lang w:val="en-US"/>
        </w:rPr>
        <w:t xml:space="preserve"> </w:t>
      </w:r>
      <w:r w:rsidR="00BD42BB" w:rsidRPr="000D5235">
        <w:rPr>
          <w:rFonts w:ascii="Times New Roman" w:hAnsi="Times New Roman" w:cs="Times New Roman"/>
          <w:lang w:val="en-US"/>
        </w:rPr>
        <w:t>modernizarea, func</w:t>
      </w:r>
      <w:r w:rsidR="001C0E2F" w:rsidRPr="000D5235">
        <w:rPr>
          <w:rFonts w:ascii="Times New Roman" w:hAnsi="Times New Roman" w:cs="Times New Roman"/>
        </w:rPr>
        <w:t>ț</w:t>
      </w:r>
      <w:r w:rsidR="00BD42BB" w:rsidRPr="000D5235">
        <w:rPr>
          <w:rFonts w:ascii="Times New Roman" w:hAnsi="Times New Roman" w:cs="Times New Roman"/>
          <w:lang w:val="en-US"/>
        </w:rPr>
        <w:t>ionalizarea tuturor sec</w:t>
      </w:r>
      <w:r w:rsidR="001C0E2F" w:rsidRPr="000D5235">
        <w:rPr>
          <w:rFonts w:ascii="Times New Roman" w:hAnsi="Times New Roman" w:cs="Times New Roman"/>
          <w:lang w:val="en-US"/>
        </w:rPr>
        <w:t>ț</w:t>
      </w:r>
      <w:r w:rsidR="00BD42BB" w:rsidRPr="000D5235">
        <w:rPr>
          <w:rFonts w:ascii="Times New Roman" w:hAnsi="Times New Roman" w:cs="Times New Roman"/>
          <w:lang w:val="en-US"/>
        </w:rPr>
        <w:t>iilor subordonate.</w:t>
      </w:r>
      <w:r w:rsidR="008C0B20" w:rsidRPr="000D5235">
        <w:rPr>
          <w:rFonts w:ascii="Times New Roman" w:hAnsi="Times New Roman" w:cs="Times New Roman"/>
          <w:lang w:val="en-US"/>
        </w:rPr>
        <w:t xml:space="preserve"> </w:t>
      </w:r>
      <w:r w:rsidR="001C0E2F" w:rsidRPr="000D5235">
        <w:rPr>
          <w:rFonts w:ascii="Times New Roman" w:hAnsi="Times New Roman" w:cs="Times New Roman"/>
          <w:lang w:val="en-US"/>
        </w:rPr>
        <w:t xml:space="preserve">În </w:t>
      </w:r>
      <w:r w:rsidR="00CD1A01" w:rsidRPr="000D5235">
        <w:rPr>
          <w:rFonts w:ascii="Times New Roman" w:hAnsi="Times New Roman" w:cs="Times New Roman"/>
          <w:lang w:val="en-US"/>
        </w:rPr>
        <w:t>acest scop, sunt necesare inves</w:t>
      </w:r>
      <w:r w:rsidR="001C0E2F" w:rsidRPr="000D5235">
        <w:rPr>
          <w:rFonts w:ascii="Times New Roman" w:hAnsi="Times New Roman" w:cs="Times New Roman"/>
          <w:lang w:val="en-US"/>
        </w:rPr>
        <w:t>ț</w:t>
      </w:r>
      <w:r w:rsidR="00CD1A01" w:rsidRPr="000D5235">
        <w:rPr>
          <w:rFonts w:ascii="Times New Roman" w:hAnsi="Times New Roman" w:cs="Times New Roman"/>
          <w:lang w:val="en-US"/>
        </w:rPr>
        <w:t>itii in infrastructura public</w:t>
      </w:r>
      <w:r w:rsidR="001C0E2F" w:rsidRPr="000D5235">
        <w:rPr>
          <w:rFonts w:ascii="Times New Roman" w:hAnsi="Times New Roman" w:cs="Times New Roman"/>
          <w:lang w:val="en-US"/>
        </w:rPr>
        <w:t>ă spitalicească</w:t>
      </w:r>
      <w:r w:rsidR="00CD1A01" w:rsidRPr="000D5235">
        <w:rPr>
          <w:rFonts w:ascii="Times New Roman" w:hAnsi="Times New Roman" w:cs="Times New Roman"/>
          <w:lang w:val="en-US"/>
        </w:rPr>
        <w:t xml:space="preserve">, </w:t>
      </w:r>
      <w:r w:rsidR="001C0E2F" w:rsidRPr="000D5235">
        <w:rPr>
          <w:rFonts w:ascii="Times New Roman" w:hAnsi="Times New Roman" w:cs="Times New Roman"/>
          <w:lang w:val="en-US"/>
        </w:rPr>
        <w:t xml:space="preserve">scop </w:t>
      </w:r>
      <w:r w:rsidRPr="000D5235">
        <w:rPr>
          <w:rFonts w:ascii="Times New Roman" w:hAnsi="Times New Roman" w:cs="Times New Roman"/>
          <w:lang w:val="en-US"/>
        </w:rPr>
        <w:t xml:space="preserve">pentru care </w:t>
      </w:r>
      <w:proofErr w:type="gramStart"/>
      <w:r w:rsidRPr="000D5235">
        <w:rPr>
          <w:rFonts w:ascii="Times New Roman" w:hAnsi="Times New Roman" w:cs="Times New Roman"/>
          <w:lang w:val="en-US"/>
        </w:rPr>
        <w:t>este</w:t>
      </w:r>
      <w:proofErr w:type="gramEnd"/>
      <w:r w:rsidR="001C0E2F" w:rsidRPr="000D5235">
        <w:rPr>
          <w:rFonts w:ascii="Times New Roman" w:hAnsi="Times New Roman" w:cs="Times New Roman"/>
          <w:lang w:val="en-US"/>
        </w:rPr>
        <w:t xml:space="preserve"> </w:t>
      </w:r>
      <w:r w:rsidRPr="000D5235">
        <w:rPr>
          <w:rFonts w:ascii="Times New Roman" w:hAnsi="Times New Roman" w:cs="Times New Roman"/>
          <w:lang w:val="en-US"/>
        </w:rPr>
        <w:t>necesară dotarea</w:t>
      </w:r>
      <w:r w:rsidR="001C0E2F" w:rsidRPr="000D5235">
        <w:rPr>
          <w:rFonts w:ascii="Times New Roman" w:hAnsi="Times New Roman" w:cs="Times New Roman"/>
          <w:lang w:val="en-US"/>
        </w:rPr>
        <w:t xml:space="preserve"> corespunzatoare a acestor secții</w:t>
      </w:r>
      <w:r w:rsidR="00E16338">
        <w:rPr>
          <w:rFonts w:ascii="Times New Roman" w:hAnsi="Times New Roman" w:cs="Times New Roman"/>
          <w:lang w:val="en-US"/>
        </w:rPr>
        <w:t xml:space="preserve"> exterioare</w:t>
      </w:r>
      <w:r w:rsidR="001C0E2F" w:rsidRPr="000D5235">
        <w:rPr>
          <w:rFonts w:ascii="Times New Roman" w:hAnsi="Times New Roman" w:cs="Times New Roman"/>
          <w:lang w:val="en-US"/>
        </w:rPr>
        <w:t>,</w:t>
      </w:r>
      <w:r w:rsidRPr="000D5235">
        <w:rPr>
          <w:rFonts w:ascii="Times New Roman" w:hAnsi="Times New Roman" w:cs="Times New Roman"/>
          <w:lang w:val="en-US"/>
        </w:rPr>
        <w:t xml:space="preserve"> cu </w:t>
      </w:r>
      <w:r w:rsidR="001C0E2F" w:rsidRPr="000D5235">
        <w:rPr>
          <w:rFonts w:ascii="Times New Roman" w:hAnsi="Times New Roman" w:cs="Times New Roman"/>
          <w:lang w:val="en-US"/>
        </w:rPr>
        <w:t>diverse sisteme si echipamente</w:t>
      </w:r>
      <w:r w:rsidR="008558F9" w:rsidRPr="000D5235">
        <w:rPr>
          <w:rFonts w:ascii="Times New Roman" w:hAnsi="Times New Roman" w:cs="Times New Roman"/>
          <w:lang w:val="en-US"/>
        </w:rPr>
        <w:t>,</w:t>
      </w:r>
      <w:r w:rsidRPr="000D5235">
        <w:rPr>
          <w:rFonts w:ascii="Times New Roman" w:hAnsi="Times New Roman" w:cs="Times New Roman"/>
          <w:lang w:val="en-US"/>
        </w:rPr>
        <w:t xml:space="preserve"> pentru operaționalizare</w:t>
      </w:r>
      <w:r w:rsidR="008558F9" w:rsidRPr="000D5235">
        <w:rPr>
          <w:rFonts w:ascii="Times New Roman" w:hAnsi="Times New Roman" w:cs="Times New Roman"/>
          <w:lang w:val="en-US"/>
        </w:rPr>
        <w:t>a</w:t>
      </w:r>
      <w:r w:rsidRPr="000D5235">
        <w:rPr>
          <w:rFonts w:ascii="Times New Roman" w:hAnsi="Times New Roman" w:cs="Times New Roman"/>
          <w:lang w:val="en-US"/>
        </w:rPr>
        <w:t xml:space="preserve"> activităților </w:t>
      </w:r>
      <w:r w:rsidR="00CD1A01" w:rsidRPr="000D5235">
        <w:rPr>
          <w:rFonts w:ascii="Times New Roman" w:hAnsi="Times New Roman" w:cs="Times New Roman"/>
          <w:lang w:val="en-US"/>
        </w:rPr>
        <w:t>specific</w:t>
      </w:r>
      <w:r w:rsidR="008558F9" w:rsidRPr="000D5235">
        <w:rPr>
          <w:rFonts w:ascii="Times New Roman" w:hAnsi="Times New Roman" w:cs="Times New Roman"/>
          <w:lang w:val="en-US"/>
        </w:rPr>
        <w:t>e</w:t>
      </w:r>
      <w:r w:rsidR="00CD1A01" w:rsidRPr="000D5235">
        <w:rPr>
          <w:rFonts w:ascii="Times New Roman" w:hAnsi="Times New Roman" w:cs="Times New Roman"/>
          <w:lang w:val="en-US"/>
        </w:rPr>
        <w:t xml:space="preserve"> </w:t>
      </w:r>
      <w:r w:rsidRPr="000D5235">
        <w:rPr>
          <w:rFonts w:ascii="Times New Roman" w:hAnsi="Times New Roman" w:cs="Times New Roman"/>
          <w:lang w:val="en-US"/>
        </w:rPr>
        <w:t xml:space="preserve">curente. </w:t>
      </w:r>
    </w:p>
    <w:p w14:paraId="00FF5709" w14:textId="77777777" w:rsidR="006F71BF" w:rsidRDefault="00786618" w:rsidP="00160417">
      <w:pPr>
        <w:spacing w:after="0" w:line="276" w:lineRule="auto"/>
        <w:ind w:firstLine="708"/>
        <w:jc w:val="both"/>
        <w:rPr>
          <w:rFonts w:ascii="Times New Roman" w:eastAsia="MS Mincho" w:hAnsi="Times New Roman" w:cs="Times New Roman"/>
        </w:rPr>
      </w:pPr>
      <w:r w:rsidRPr="007A6D8D">
        <w:rPr>
          <w:rFonts w:ascii="Times New Roman" w:eastAsia="MS Mincho" w:hAnsi="Times New Roman" w:cs="Times New Roman"/>
          <w:color w:val="000000"/>
        </w:rPr>
        <w:t>Avand in vedere situatia de fapt</w:t>
      </w:r>
      <w:r w:rsidR="00802FF8">
        <w:rPr>
          <w:rFonts w:ascii="Times New Roman" w:eastAsia="MS Mincho" w:hAnsi="Times New Roman" w:cs="Times New Roman"/>
          <w:color w:val="000000"/>
        </w:rPr>
        <w:t xml:space="preserve">, </w:t>
      </w:r>
      <w:r w:rsidR="007D5213">
        <w:rPr>
          <w:rFonts w:ascii="Times New Roman" w:eastAsia="MS Mincho" w:hAnsi="Times New Roman" w:cs="Times New Roman"/>
          <w:color w:val="000000"/>
        </w:rPr>
        <w:t>ca</w:t>
      </w:r>
      <w:r w:rsidR="00802FF8">
        <w:rPr>
          <w:rFonts w:ascii="Times New Roman" w:eastAsia="MS Mincho" w:hAnsi="Times New Roman" w:cs="Times New Roman"/>
          <w:color w:val="000000"/>
        </w:rPr>
        <w:t xml:space="preserve"> noul sediu al </w:t>
      </w:r>
      <w:r w:rsidR="00BB56CA">
        <w:rPr>
          <w:rFonts w:ascii="Times New Roman" w:eastAsia="MS Mincho" w:hAnsi="Times New Roman" w:cs="Times New Roman"/>
          <w:color w:val="000000"/>
        </w:rPr>
        <w:t>acest</w:t>
      </w:r>
      <w:r w:rsidR="007D5213">
        <w:rPr>
          <w:rFonts w:ascii="Times New Roman" w:eastAsia="MS Mincho" w:hAnsi="Times New Roman" w:cs="Times New Roman"/>
          <w:color w:val="000000"/>
        </w:rPr>
        <w:t>e</w:t>
      </w:r>
      <w:r w:rsidR="00BB56CA">
        <w:rPr>
          <w:rFonts w:ascii="Times New Roman" w:eastAsia="MS Mincho" w:hAnsi="Times New Roman" w:cs="Times New Roman"/>
          <w:color w:val="000000"/>
        </w:rPr>
        <w:t xml:space="preserve">i sectii exterioare a S.C.J.U. Constanta </w:t>
      </w:r>
      <w:r w:rsidR="00802FF8" w:rsidRPr="00BB56CA">
        <w:rPr>
          <w:rFonts w:ascii="Times New Roman" w:eastAsia="MS Mincho" w:hAnsi="Times New Roman" w:cs="Times New Roman"/>
          <w:color w:val="000000"/>
          <w:u w:val="single"/>
        </w:rPr>
        <w:t>nu detine o sursa de alimentare cu energie electrica</w:t>
      </w:r>
      <w:r w:rsidR="00802FF8">
        <w:rPr>
          <w:rFonts w:ascii="Times New Roman" w:eastAsia="MS Mincho" w:hAnsi="Times New Roman" w:cs="Times New Roman"/>
          <w:color w:val="000000"/>
        </w:rPr>
        <w:t>,</w:t>
      </w:r>
      <w:r w:rsidRPr="007A6D8D">
        <w:rPr>
          <w:rFonts w:ascii="Times New Roman" w:eastAsia="MS Mincho" w:hAnsi="Times New Roman" w:cs="Times New Roman"/>
          <w:color w:val="000000"/>
        </w:rPr>
        <w:t xml:space="preserve"> </w:t>
      </w:r>
      <w:r w:rsidR="007D5213" w:rsidRPr="0079586C">
        <w:rPr>
          <w:rFonts w:ascii="Times New Roman" w:eastAsia="MS Mincho" w:hAnsi="Times New Roman" w:cs="Times New Roman"/>
        </w:rPr>
        <w:t>se intenționează achiziționa</w:t>
      </w:r>
      <w:r w:rsidR="006401A9">
        <w:rPr>
          <w:rFonts w:ascii="Times New Roman" w:eastAsia="MS Mincho" w:hAnsi="Times New Roman" w:cs="Times New Roman"/>
        </w:rPr>
        <w:t>rea</w:t>
      </w:r>
      <w:r w:rsidR="007D5213" w:rsidRPr="0079586C">
        <w:rPr>
          <w:rFonts w:ascii="Times New Roman" w:eastAsia="MS Mincho" w:hAnsi="Times New Roman" w:cs="Times New Roman"/>
        </w:rPr>
        <w:t xml:space="preserve"> un </w:t>
      </w:r>
      <w:r w:rsidR="006401A9" w:rsidRPr="0079586C">
        <w:rPr>
          <w:rFonts w:ascii="Times New Roman" w:hAnsi="Times New Roman" w:cs="Times New Roman"/>
          <w:lang w:val="en-US"/>
        </w:rPr>
        <w:t>tran</w:t>
      </w:r>
      <w:r w:rsidR="006401A9">
        <w:rPr>
          <w:rFonts w:ascii="Times New Roman" w:hAnsi="Times New Roman" w:cs="Times New Roman"/>
          <w:lang w:val="en-US"/>
        </w:rPr>
        <w:t>s</w:t>
      </w:r>
      <w:r w:rsidR="006401A9" w:rsidRPr="0079586C">
        <w:rPr>
          <w:rFonts w:ascii="Times New Roman" w:hAnsi="Times New Roman" w:cs="Times New Roman"/>
          <w:lang w:val="en-US"/>
        </w:rPr>
        <w:t xml:space="preserve">formator </w:t>
      </w:r>
      <w:r w:rsidR="007D5213" w:rsidRPr="0079586C">
        <w:rPr>
          <w:rFonts w:ascii="Times New Roman" w:hAnsi="Times New Roman" w:cs="Times New Roman"/>
          <w:lang w:val="en-US"/>
        </w:rPr>
        <w:t>20/0.4kV</w:t>
      </w:r>
      <w:r w:rsidR="006401A9">
        <w:rPr>
          <w:rFonts w:ascii="Times New Roman" w:hAnsi="Times New Roman" w:cs="Times New Roman"/>
          <w:lang w:val="en-US"/>
        </w:rPr>
        <w:t>/</w:t>
      </w:r>
      <w:r w:rsidR="007D5213" w:rsidRPr="0079586C">
        <w:rPr>
          <w:rFonts w:ascii="Times New Roman" w:hAnsi="Times New Roman" w:cs="Times New Roman"/>
          <w:lang w:val="en-US"/>
        </w:rPr>
        <w:t xml:space="preserve">630 kVA </w:t>
      </w:r>
      <w:r w:rsidR="006401A9">
        <w:rPr>
          <w:rFonts w:ascii="Times New Roman" w:hAnsi="Times New Roman" w:cs="Times New Roman"/>
          <w:lang w:val="en-US"/>
        </w:rPr>
        <w:t>(</w:t>
      </w:r>
      <w:r w:rsidR="007D5213" w:rsidRPr="0079586C">
        <w:rPr>
          <w:rFonts w:ascii="Times New Roman" w:hAnsi="Times New Roman" w:cs="Times New Roman"/>
          <w:lang w:val="en-US"/>
        </w:rPr>
        <w:t>de medie tensiune in joasa tensiune</w:t>
      </w:r>
      <w:r w:rsidR="006401A9">
        <w:rPr>
          <w:rFonts w:ascii="Times New Roman" w:hAnsi="Times New Roman" w:cs="Times New Roman"/>
          <w:lang w:val="en-US"/>
        </w:rPr>
        <w:t>, 88 RWC cu putere de 150kVA) (</w:t>
      </w:r>
      <w:r w:rsidR="006401A9" w:rsidRPr="0079586C">
        <w:rPr>
          <w:rFonts w:ascii="Times New Roman" w:eastAsia="MS Mincho" w:hAnsi="Times New Roman" w:cs="Times New Roman"/>
        </w:rPr>
        <w:t xml:space="preserve">inclusiv </w:t>
      </w:r>
    </w:p>
    <w:p w14:paraId="3B2C4BC4" w14:textId="77777777" w:rsidR="006F71BF" w:rsidRDefault="006F71BF" w:rsidP="006F71BF">
      <w:pPr>
        <w:spacing w:after="0" w:line="276" w:lineRule="auto"/>
        <w:jc w:val="both"/>
        <w:rPr>
          <w:rFonts w:ascii="Times New Roman" w:eastAsia="MS Mincho" w:hAnsi="Times New Roman" w:cs="Times New Roman"/>
        </w:rPr>
      </w:pPr>
    </w:p>
    <w:p w14:paraId="2D636E87" w14:textId="77777777" w:rsidR="006F71BF" w:rsidRDefault="006F71BF" w:rsidP="006F71BF">
      <w:pPr>
        <w:spacing w:after="0" w:line="276" w:lineRule="auto"/>
        <w:jc w:val="both"/>
        <w:rPr>
          <w:rFonts w:ascii="Times New Roman" w:eastAsia="MS Mincho" w:hAnsi="Times New Roman" w:cs="Times New Roman"/>
        </w:rPr>
      </w:pPr>
    </w:p>
    <w:p w14:paraId="222206F1" w14:textId="5EBAB12F" w:rsidR="007D5213" w:rsidRDefault="006401A9" w:rsidP="006F71BF">
      <w:pPr>
        <w:spacing w:after="0" w:line="276" w:lineRule="auto"/>
        <w:jc w:val="both"/>
        <w:rPr>
          <w:rFonts w:ascii="Times New Roman" w:eastAsia="MS Mincho" w:hAnsi="Times New Roman" w:cs="Times New Roman"/>
          <w:color w:val="000000"/>
        </w:rPr>
      </w:pPr>
      <w:r>
        <w:rPr>
          <w:rFonts w:ascii="Times New Roman" w:eastAsia="MS Mincho" w:hAnsi="Times New Roman" w:cs="Times New Roman"/>
        </w:rPr>
        <w:t>servicii</w:t>
      </w:r>
      <w:r w:rsidRPr="0079586C">
        <w:rPr>
          <w:rFonts w:ascii="Times New Roman" w:eastAsia="MS Mincho" w:hAnsi="Times New Roman" w:cs="Times New Roman"/>
        </w:rPr>
        <w:t xml:space="preserve"> aferente </w:t>
      </w:r>
      <w:r>
        <w:rPr>
          <w:rFonts w:ascii="Times New Roman" w:eastAsia="MS Mincho" w:hAnsi="Times New Roman" w:cs="Times New Roman"/>
        </w:rPr>
        <w:t xml:space="preserve">montare si </w:t>
      </w:r>
      <w:r w:rsidRPr="0079586C">
        <w:rPr>
          <w:rFonts w:ascii="Times New Roman" w:eastAsia="MS Mincho" w:hAnsi="Times New Roman" w:cs="Times New Roman"/>
        </w:rPr>
        <w:t>de punere in functiune</w:t>
      </w:r>
      <w:r>
        <w:rPr>
          <w:rFonts w:ascii="Times New Roman" w:eastAsia="MS Mincho" w:hAnsi="Times New Roman" w:cs="Times New Roman"/>
        </w:rPr>
        <w:t xml:space="preserve">), </w:t>
      </w:r>
      <w:r w:rsidR="007D5213" w:rsidRPr="0079586C">
        <w:rPr>
          <w:rFonts w:ascii="Times New Roman" w:hAnsi="Times New Roman" w:cs="Times New Roman"/>
          <w:lang w:val="en-US"/>
        </w:rPr>
        <w:t xml:space="preserve">care </w:t>
      </w:r>
      <w:r>
        <w:rPr>
          <w:rFonts w:ascii="Times New Roman" w:hAnsi="Times New Roman" w:cs="Times New Roman"/>
          <w:lang w:val="en-US"/>
        </w:rPr>
        <w:t xml:space="preserve">la finalizarea achizitiei </w:t>
      </w:r>
      <w:r w:rsidR="007D5213" w:rsidRPr="0079586C">
        <w:rPr>
          <w:rFonts w:ascii="Times New Roman" w:hAnsi="Times New Roman" w:cs="Times New Roman"/>
          <w:lang w:val="en-US"/>
        </w:rPr>
        <w:t>să</w:t>
      </w:r>
      <w:r>
        <w:rPr>
          <w:rFonts w:ascii="Times New Roman" w:hAnsi="Times New Roman" w:cs="Times New Roman"/>
          <w:lang w:val="en-US"/>
        </w:rPr>
        <w:t xml:space="preserve"> conduca la </w:t>
      </w:r>
      <w:r w:rsidR="007D5213" w:rsidRPr="0079586C">
        <w:rPr>
          <w:rFonts w:ascii="Times New Roman" w:hAnsi="Times New Roman" w:cs="Times New Roman"/>
          <w:lang w:val="en-US"/>
        </w:rPr>
        <w:t>susțin</w:t>
      </w:r>
      <w:r>
        <w:rPr>
          <w:rFonts w:ascii="Times New Roman" w:hAnsi="Times New Roman" w:cs="Times New Roman"/>
          <w:lang w:val="en-US"/>
        </w:rPr>
        <w:t>erea</w:t>
      </w:r>
      <w:r w:rsidR="007D5213" w:rsidRPr="0079586C">
        <w:rPr>
          <w:rFonts w:ascii="Times New Roman" w:hAnsi="Times New Roman" w:cs="Times New Roman"/>
          <w:lang w:val="en-US"/>
        </w:rPr>
        <w:t xml:space="preserve"> activitat</w:t>
      </w:r>
      <w:r>
        <w:rPr>
          <w:rFonts w:ascii="Times New Roman" w:hAnsi="Times New Roman" w:cs="Times New Roman"/>
          <w:lang w:val="en-US"/>
        </w:rPr>
        <w:t>ii</w:t>
      </w:r>
      <w:r w:rsidR="007D5213" w:rsidRPr="0079586C">
        <w:rPr>
          <w:rFonts w:ascii="Times New Roman" w:hAnsi="Times New Roman" w:cs="Times New Roman"/>
          <w:lang w:val="en-US"/>
        </w:rPr>
        <w:t xml:space="preserve"> specific</w:t>
      </w:r>
      <w:r>
        <w:rPr>
          <w:rFonts w:ascii="Times New Roman" w:hAnsi="Times New Roman" w:cs="Times New Roman"/>
          <w:lang w:val="en-US"/>
        </w:rPr>
        <w:t>e</w:t>
      </w:r>
      <w:r w:rsidR="007D5213" w:rsidRPr="0079586C">
        <w:rPr>
          <w:rFonts w:ascii="Times New Roman" w:hAnsi="Times New Roman" w:cs="Times New Roman"/>
          <w:lang w:val="en-US"/>
        </w:rPr>
        <w:t xml:space="preserve"> </w:t>
      </w:r>
      <w:r>
        <w:rPr>
          <w:rFonts w:ascii="Times New Roman" w:hAnsi="Times New Roman" w:cs="Times New Roman"/>
          <w:lang w:val="en-US"/>
        </w:rPr>
        <w:t>la</w:t>
      </w:r>
      <w:r w:rsidR="007D5213" w:rsidRPr="0079586C">
        <w:rPr>
          <w:rFonts w:ascii="Times New Roman" w:hAnsi="Times New Roman" w:cs="Times New Roman"/>
          <w:lang w:val="en-US"/>
        </w:rPr>
        <w:t xml:space="preserve"> standardele </w:t>
      </w:r>
      <w:r>
        <w:rPr>
          <w:rFonts w:ascii="Times New Roman" w:hAnsi="Times New Roman" w:cs="Times New Roman"/>
          <w:lang w:val="en-US"/>
        </w:rPr>
        <w:t xml:space="preserve">normale </w:t>
      </w:r>
      <w:r w:rsidR="007D5213" w:rsidRPr="0079586C">
        <w:rPr>
          <w:rFonts w:ascii="Times New Roman" w:hAnsi="Times New Roman" w:cs="Times New Roman"/>
          <w:lang w:val="en-US"/>
        </w:rPr>
        <w:t xml:space="preserve">de functionare ale </w:t>
      </w:r>
      <w:r>
        <w:rPr>
          <w:rFonts w:ascii="Times New Roman" w:hAnsi="Times New Roman" w:cs="Times New Roman"/>
          <w:lang w:val="en-US"/>
        </w:rPr>
        <w:t xml:space="preserve">acestei </w:t>
      </w:r>
      <w:r w:rsidR="007D5213" w:rsidRPr="0079586C">
        <w:rPr>
          <w:rFonts w:ascii="Times New Roman" w:hAnsi="Times New Roman" w:cs="Times New Roman"/>
          <w:lang w:val="en-US"/>
        </w:rPr>
        <w:t>secti</w:t>
      </w:r>
      <w:r>
        <w:rPr>
          <w:rFonts w:ascii="Times New Roman" w:hAnsi="Times New Roman" w:cs="Times New Roman"/>
          <w:lang w:val="en-US"/>
        </w:rPr>
        <w:t>i.</w:t>
      </w:r>
      <w:r w:rsidR="007D5213" w:rsidRPr="0079586C">
        <w:rPr>
          <w:rFonts w:ascii="Times New Roman" w:eastAsia="MS Mincho" w:hAnsi="Times New Roman" w:cs="Times New Roman"/>
        </w:rPr>
        <w:t xml:space="preserve"> </w:t>
      </w:r>
    </w:p>
    <w:p w14:paraId="24724D7D" w14:textId="77777777" w:rsidR="007D5213" w:rsidRDefault="007D5213" w:rsidP="00160417">
      <w:pPr>
        <w:spacing w:after="0" w:line="276" w:lineRule="auto"/>
        <w:ind w:firstLine="708"/>
        <w:jc w:val="both"/>
        <w:rPr>
          <w:rFonts w:ascii="Times New Roman" w:eastAsia="MS Mincho" w:hAnsi="Times New Roman" w:cs="Times New Roman"/>
          <w:color w:val="000000"/>
        </w:rPr>
      </w:pPr>
    </w:p>
    <w:p w14:paraId="6A17B204" w14:textId="6F2AFA65" w:rsidR="00EA67A0" w:rsidRDefault="00B04219" w:rsidP="00B04219">
      <w:pPr>
        <w:ind w:firstLine="585"/>
        <w:jc w:val="both"/>
        <w:rPr>
          <w:rFonts w:ascii="Times New Roman" w:hAnsi="Times New Roman" w:cs="Times New Roman"/>
        </w:rPr>
      </w:pPr>
      <w:r w:rsidRPr="001C57FA">
        <w:rPr>
          <w:rFonts w:ascii="Times New Roman" w:hAnsi="Times New Roman" w:cs="Times New Roman"/>
        </w:rPr>
        <w:t xml:space="preserve">Necesitatea </w:t>
      </w:r>
      <w:r w:rsidR="00307C3F">
        <w:rPr>
          <w:rFonts w:ascii="Times New Roman" w:hAnsi="Times New Roman" w:cs="Times New Roman"/>
        </w:rPr>
        <w:t xml:space="preserve">darii in folosinta a </w:t>
      </w:r>
      <w:r w:rsidR="006401A9">
        <w:rPr>
          <w:rFonts w:ascii="Times New Roman" w:hAnsi="Times New Roman" w:cs="Times New Roman"/>
        </w:rPr>
        <w:t xml:space="preserve">acestui </w:t>
      </w:r>
      <w:r>
        <w:rPr>
          <w:rFonts w:ascii="Times New Roman" w:hAnsi="Times New Roman" w:cs="Times New Roman"/>
        </w:rPr>
        <w:t>tranformator de medie tensiune</w:t>
      </w:r>
      <w:r w:rsidR="006401A9">
        <w:rPr>
          <w:rFonts w:ascii="Times New Roman" w:hAnsi="Times New Roman" w:cs="Times New Roman"/>
        </w:rPr>
        <w:t xml:space="preserve"> (</w:t>
      </w:r>
      <w:r>
        <w:rPr>
          <w:rFonts w:ascii="Times New Roman" w:hAnsi="Times New Roman" w:cs="Times New Roman"/>
        </w:rPr>
        <w:t xml:space="preserve">care sa reduca tensiunea </w:t>
      </w:r>
      <w:r w:rsidR="006401A9">
        <w:rPr>
          <w:rFonts w:ascii="Times New Roman" w:hAnsi="Times New Roman" w:cs="Times New Roman"/>
        </w:rPr>
        <w:t xml:space="preserve">electrica </w:t>
      </w:r>
      <w:r>
        <w:rPr>
          <w:rFonts w:ascii="Times New Roman" w:hAnsi="Times New Roman" w:cs="Times New Roman"/>
        </w:rPr>
        <w:t xml:space="preserve">de la un </w:t>
      </w:r>
      <w:r w:rsidR="006401A9">
        <w:rPr>
          <w:rFonts w:ascii="Times New Roman" w:hAnsi="Times New Roman" w:cs="Times New Roman"/>
        </w:rPr>
        <w:t>MT</w:t>
      </w:r>
      <w:r>
        <w:rPr>
          <w:rFonts w:ascii="Times New Roman" w:hAnsi="Times New Roman" w:cs="Times New Roman"/>
        </w:rPr>
        <w:t xml:space="preserve"> la </w:t>
      </w:r>
      <w:r w:rsidR="006401A9">
        <w:rPr>
          <w:rFonts w:ascii="Times New Roman" w:hAnsi="Times New Roman" w:cs="Times New Roman"/>
        </w:rPr>
        <w:t>JT) in asa fel incat sa poata fi</w:t>
      </w:r>
      <w:r w:rsidR="00EA67A0">
        <w:rPr>
          <w:rFonts w:ascii="Times New Roman" w:hAnsi="Times New Roman" w:cs="Times New Roman"/>
        </w:rPr>
        <w:t xml:space="preserve"> folosita de consumatorii casnici </w:t>
      </w:r>
      <w:r w:rsidR="006401A9">
        <w:rPr>
          <w:rFonts w:ascii="Times New Roman" w:hAnsi="Times New Roman" w:cs="Times New Roman"/>
        </w:rPr>
        <w:t xml:space="preserve">din cladirea </w:t>
      </w:r>
      <w:r w:rsidR="006401A9">
        <w:rPr>
          <w:rFonts w:ascii="Times New Roman" w:hAnsi="Times New Roman" w:cs="Times New Roman"/>
        </w:rPr>
        <w:lastRenderedPageBreak/>
        <w:t>respectiva</w:t>
      </w:r>
      <w:r w:rsidR="00EA67A0">
        <w:rPr>
          <w:rFonts w:ascii="Times New Roman" w:hAnsi="Times New Roman" w:cs="Times New Roman"/>
        </w:rPr>
        <w:t xml:space="preserve">, este imperios necesara </w:t>
      </w:r>
      <w:r w:rsidR="00307C3F">
        <w:rPr>
          <w:rFonts w:ascii="Times New Roman" w:hAnsi="Times New Roman" w:cs="Times New Roman"/>
        </w:rPr>
        <w:t xml:space="preserve">pentru </w:t>
      </w:r>
      <w:r w:rsidR="00960527">
        <w:rPr>
          <w:rFonts w:ascii="Times New Roman" w:hAnsi="Times New Roman" w:cs="Times New Roman"/>
        </w:rPr>
        <w:t xml:space="preserve">asigurarea </w:t>
      </w:r>
      <w:r w:rsidR="00307C3F">
        <w:rPr>
          <w:rFonts w:ascii="Times New Roman" w:hAnsi="Times New Roman" w:cs="Times New Roman"/>
        </w:rPr>
        <w:t>alimentarii cu tensiune electrica</w:t>
      </w:r>
      <w:r w:rsidR="00960527">
        <w:rPr>
          <w:rFonts w:ascii="Times New Roman" w:hAnsi="Times New Roman" w:cs="Times New Roman"/>
        </w:rPr>
        <w:t xml:space="preserve"> </w:t>
      </w:r>
      <w:r w:rsidR="00307C3F">
        <w:rPr>
          <w:rFonts w:ascii="Times New Roman" w:hAnsi="Times New Roman" w:cs="Times New Roman"/>
        </w:rPr>
        <w:t>a acestei cladiri</w:t>
      </w:r>
      <w:r w:rsidR="00960527">
        <w:rPr>
          <w:rFonts w:ascii="Times New Roman" w:hAnsi="Times New Roman" w:cs="Times New Roman"/>
        </w:rPr>
        <w:t>.</w:t>
      </w:r>
      <w:r w:rsidR="00307C3F">
        <w:rPr>
          <w:rFonts w:ascii="Times New Roman" w:hAnsi="Times New Roman" w:cs="Times New Roman"/>
        </w:rPr>
        <w:t xml:space="preserve"> Postul de transformare existent in locatia din Constanta, str. Stefan cel Mare nr. 133 contine trei celule de medie tensiune, din care una este rezervata pentru cladirea Serviciului Clinic Judetean de Medicina Legala, loc unde va fi </w:t>
      </w:r>
      <w:r w:rsidR="006F71BF">
        <w:rPr>
          <w:rFonts w:ascii="Times New Roman" w:hAnsi="Times New Roman" w:cs="Times New Roman"/>
        </w:rPr>
        <w:t>montat si pus in functiune acest transformator.</w:t>
      </w:r>
    </w:p>
    <w:p w14:paraId="4E138A25" w14:textId="77777777" w:rsidR="00281EE2"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2.3 Informații despre beneficiile anticipate de către Autoritatea contractantă </w:t>
      </w:r>
    </w:p>
    <w:p w14:paraId="5D67D688" w14:textId="3D8D7D1A" w:rsidR="00281EE2" w:rsidRPr="000D5235" w:rsidRDefault="007D6150" w:rsidP="00F8647B">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În</w:t>
      </w:r>
      <w:r w:rsidR="00281EE2" w:rsidRPr="000D5235">
        <w:rPr>
          <w:rFonts w:ascii="Times New Roman" w:hAnsi="Times New Roman" w:cs="Times New Roman"/>
          <w:lang w:val="es-ES_tradnl"/>
        </w:rPr>
        <w:t xml:space="preserve"> urma achizi</w:t>
      </w:r>
      <w:r w:rsidR="00B3058C" w:rsidRPr="000D5235">
        <w:rPr>
          <w:rFonts w:ascii="Times New Roman" w:hAnsi="Times New Roman" w:cs="Times New Roman"/>
          <w:lang w:val="en-US"/>
        </w:rPr>
        <w:t>ț</w:t>
      </w:r>
      <w:r w:rsidR="00281EE2" w:rsidRPr="000D5235">
        <w:rPr>
          <w:rFonts w:ascii="Times New Roman" w:hAnsi="Times New Roman" w:cs="Times New Roman"/>
          <w:lang w:val="es-ES_tradnl"/>
        </w:rPr>
        <w:t>ion</w:t>
      </w:r>
      <w:r w:rsidR="00B3058C" w:rsidRPr="000D5235">
        <w:rPr>
          <w:rFonts w:ascii="Times New Roman" w:hAnsi="Times New Roman" w:cs="Times New Roman"/>
          <w:lang w:val="en-US"/>
        </w:rPr>
        <w:t>ă</w:t>
      </w:r>
      <w:r w:rsidR="00580FF3">
        <w:rPr>
          <w:rFonts w:ascii="Times New Roman" w:hAnsi="Times New Roman" w:cs="Times New Roman"/>
          <w:lang w:val="es-ES_tradnl"/>
        </w:rPr>
        <w:t>rii produsului care face</w:t>
      </w:r>
      <w:r w:rsidR="00281EE2" w:rsidRPr="000D5235">
        <w:rPr>
          <w:rFonts w:ascii="Times New Roman" w:hAnsi="Times New Roman" w:cs="Times New Roman"/>
          <w:lang w:val="es-ES_tradnl"/>
        </w:rPr>
        <w:t xml:space="preserve"> obiectul prezentului </w:t>
      </w:r>
      <w:r w:rsidR="006F71BF" w:rsidRPr="000D5235">
        <w:rPr>
          <w:rFonts w:ascii="Times New Roman" w:hAnsi="Times New Roman" w:cs="Times New Roman"/>
          <w:lang w:val="es-ES_tradnl"/>
        </w:rPr>
        <w:t xml:space="preserve">Caiet </w:t>
      </w:r>
      <w:r w:rsidR="00281EE2" w:rsidRPr="000D5235">
        <w:rPr>
          <w:rFonts w:ascii="Times New Roman" w:hAnsi="Times New Roman" w:cs="Times New Roman"/>
          <w:lang w:val="es-ES_tradnl"/>
        </w:rPr>
        <w:t xml:space="preserve">de sarcini, </w:t>
      </w:r>
      <w:r w:rsidR="006F71BF">
        <w:rPr>
          <w:rFonts w:ascii="Times New Roman" w:hAnsi="Times New Roman" w:cs="Times New Roman"/>
        </w:rPr>
        <w:t>Serviciul Clinic Judetean de Medicina Legala</w:t>
      </w:r>
      <w:r w:rsidR="006F71BF">
        <w:rPr>
          <w:rFonts w:ascii="Times New Roman" w:hAnsi="Times New Roman" w:cs="Times New Roman"/>
          <w:lang w:val="es-ES_tradnl"/>
        </w:rPr>
        <w:t xml:space="preserve">, care </w:t>
      </w:r>
      <w:proofErr w:type="gramStart"/>
      <w:r w:rsidR="006F71BF">
        <w:rPr>
          <w:rFonts w:ascii="Times New Roman" w:hAnsi="Times New Roman" w:cs="Times New Roman"/>
          <w:lang w:val="es-ES_tradnl"/>
        </w:rPr>
        <w:t>este</w:t>
      </w:r>
      <w:proofErr w:type="gramEnd"/>
      <w:r w:rsidR="006F71BF">
        <w:rPr>
          <w:rFonts w:ascii="Times New Roman" w:hAnsi="Times New Roman" w:cs="Times New Roman"/>
          <w:lang w:val="es-ES_tradnl"/>
        </w:rPr>
        <w:t xml:space="preserve"> una dintre Sectiile Exterioare ale </w:t>
      </w:r>
      <w:r w:rsidR="00281EE2" w:rsidRPr="000D5235">
        <w:rPr>
          <w:rFonts w:ascii="Times New Roman" w:hAnsi="Times New Roman" w:cs="Times New Roman"/>
          <w:lang w:val="es-ES_tradnl"/>
        </w:rPr>
        <w:t>Spitalul</w:t>
      </w:r>
      <w:r w:rsidR="006F71BF">
        <w:rPr>
          <w:rFonts w:ascii="Times New Roman" w:hAnsi="Times New Roman" w:cs="Times New Roman"/>
          <w:lang w:val="es-ES_tradnl"/>
        </w:rPr>
        <w:t>ui</w:t>
      </w:r>
      <w:r w:rsidR="00281EE2" w:rsidRPr="000D5235">
        <w:rPr>
          <w:rFonts w:ascii="Times New Roman" w:hAnsi="Times New Roman" w:cs="Times New Roman"/>
          <w:lang w:val="es-ES_tradnl"/>
        </w:rPr>
        <w:t xml:space="preserve"> Clinic Jude</w:t>
      </w:r>
      <w:r w:rsidR="00B3058C" w:rsidRPr="000D5235">
        <w:rPr>
          <w:rFonts w:ascii="Times New Roman" w:hAnsi="Times New Roman" w:cs="Times New Roman"/>
          <w:lang w:val="en-US"/>
        </w:rPr>
        <w:t>ț</w:t>
      </w:r>
      <w:r w:rsidR="00281EE2" w:rsidRPr="000D5235">
        <w:rPr>
          <w:rFonts w:ascii="Times New Roman" w:hAnsi="Times New Roman" w:cs="Times New Roman"/>
          <w:lang w:val="es-ES_tradnl"/>
        </w:rPr>
        <w:t>ean de Urgen</w:t>
      </w:r>
      <w:r w:rsidR="00B3058C" w:rsidRPr="000D5235">
        <w:rPr>
          <w:rFonts w:ascii="Times New Roman" w:hAnsi="Times New Roman" w:cs="Times New Roman"/>
          <w:lang w:val="en-US"/>
        </w:rPr>
        <w:t>ț</w:t>
      </w:r>
      <w:r w:rsidR="00B3058C" w:rsidRPr="000D5235">
        <w:rPr>
          <w:rFonts w:ascii="Times New Roman" w:hAnsi="Times New Roman" w:cs="Times New Roman"/>
        </w:rPr>
        <w:t>ă</w:t>
      </w:r>
      <w:r w:rsidR="00281EE2" w:rsidRPr="000D5235">
        <w:rPr>
          <w:rFonts w:ascii="Times New Roman" w:hAnsi="Times New Roman" w:cs="Times New Roman"/>
          <w:lang w:val="es-ES_tradnl"/>
        </w:rPr>
        <w:t xml:space="preserve"> “Sf. Apostol Andrei”, urmeaz</w:t>
      </w:r>
      <w:r w:rsidR="00B3058C" w:rsidRPr="000D5235">
        <w:rPr>
          <w:rFonts w:ascii="Times New Roman" w:hAnsi="Times New Roman" w:cs="Times New Roman"/>
          <w:lang w:val="en-US"/>
        </w:rPr>
        <w:t>ă</w:t>
      </w:r>
      <w:r w:rsidR="00281EE2" w:rsidRPr="000D5235">
        <w:rPr>
          <w:rFonts w:ascii="Times New Roman" w:hAnsi="Times New Roman" w:cs="Times New Roman"/>
          <w:lang w:val="es-ES_tradnl"/>
        </w:rPr>
        <w:t xml:space="preserve"> a beneficia de o </w:t>
      </w:r>
      <w:r w:rsidR="00F57CCE" w:rsidRPr="000D5235">
        <w:rPr>
          <w:rFonts w:ascii="Times New Roman" w:hAnsi="Times New Roman" w:cs="Times New Roman"/>
          <w:lang w:val="en-US"/>
        </w:rPr>
        <w:t>infrastructur</w:t>
      </w:r>
      <w:r w:rsidR="00B3058C" w:rsidRPr="000D5235">
        <w:rPr>
          <w:rFonts w:ascii="Times New Roman" w:hAnsi="Times New Roman" w:cs="Times New Roman"/>
        </w:rPr>
        <w:t>ă</w:t>
      </w:r>
      <w:r w:rsidR="00B3058C" w:rsidRPr="000D5235">
        <w:rPr>
          <w:rFonts w:ascii="Times New Roman" w:hAnsi="Times New Roman" w:cs="Times New Roman"/>
          <w:lang w:val="en-US"/>
        </w:rPr>
        <w:t xml:space="preserve"> de</w:t>
      </w:r>
      <w:r w:rsidR="00281EE2" w:rsidRPr="000D5235">
        <w:rPr>
          <w:rFonts w:ascii="Times New Roman" w:hAnsi="Times New Roman" w:cs="Times New Roman"/>
          <w:lang w:val="en-US"/>
        </w:rPr>
        <w:t xml:space="preserve"> </w:t>
      </w:r>
      <w:r w:rsidR="00B3058C" w:rsidRPr="000D5235">
        <w:rPr>
          <w:rFonts w:ascii="Times New Roman" w:hAnsi="Times New Roman" w:cs="Times New Roman"/>
          <w:lang w:val="en-US"/>
        </w:rPr>
        <w:t>suport tehnic</w:t>
      </w:r>
      <w:r w:rsidR="00F57CCE" w:rsidRPr="000D5235">
        <w:rPr>
          <w:rFonts w:ascii="Times New Roman" w:hAnsi="Times New Roman" w:cs="Times New Roman"/>
          <w:lang w:val="en-US"/>
        </w:rPr>
        <w:t xml:space="preserve"> modern</w:t>
      </w:r>
      <w:r w:rsidR="00B3058C" w:rsidRPr="000D5235">
        <w:rPr>
          <w:rFonts w:ascii="Times New Roman" w:hAnsi="Times New Roman" w:cs="Times New Roman"/>
          <w:lang w:val="en-US"/>
        </w:rPr>
        <w:t>ă</w:t>
      </w:r>
      <w:r w:rsidR="006F71BF">
        <w:rPr>
          <w:rFonts w:ascii="Times New Roman" w:hAnsi="Times New Roman" w:cs="Times New Roman"/>
          <w:lang w:val="en-US"/>
        </w:rPr>
        <w:t xml:space="preserve"> de alimentare</w:t>
      </w:r>
      <w:r w:rsidR="00B3058C" w:rsidRPr="000D5235">
        <w:rPr>
          <w:rFonts w:ascii="Times New Roman" w:hAnsi="Times New Roman" w:cs="Times New Roman"/>
          <w:lang w:val="en-US"/>
        </w:rPr>
        <w:t xml:space="preserve">, </w:t>
      </w:r>
      <w:r w:rsidR="00281EE2" w:rsidRPr="000D5235">
        <w:rPr>
          <w:rFonts w:ascii="Times New Roman" w:hAnsi="Times New Roman" w:cs="Times New Roman"/>
          <w:lang w:val="es-ES_tradnl"/>
        </w:rPr>
        <w:t>menit</w:t>
      </w:r>
      <w:r w:rsidR="00B3058C" w:rsidRPr="000D5235">
        <w:rPr>
          <w:rFonts w:ascii="Times New Roman" w:hAnsi="Times New Roman" w:cs="Times New Roman"/>
          <w:lang w:val="en-US"/>
        </w:rPr>
        <w:t>ă</w:t>
      </w:r>
      <w:r w:rsidR="00281EE2" w:rsidRPr="000D5235">
        <w:rPr>
          <w:rFonts w:ascii="Times New Roman" w:hAnsi="Times New Roman" w:cs="Times New Roman"/>
          <w:lang w:val="es-ES_tradnl"/>
        </w:rPr>
        <w:t xml:space="preserve"> sa satisfac</w:t>
      </w:r>
      <w:r w:rsidR="00B3058C" w:rsidRPr="000D5235">
        <w:rPr>
          <w:rFonts w:ascii="Times New Roman" w:hAnsi="Times New Roman" w:cs="Times New Roman"/>
          <w:lang w:val="en-US"/>
        </w:rPr>
        <w:t>ă</w:t>
      </w:r>
      <w:r w:rsidR="00281EE2" w:rsidRPr="000D5235">
        <w:rPr>
          <w:rFonts w:ascii="Times New Roman" w:hAnsi="Times New Roman" w:cs="Times New Roman"/>
          <w:lang w:val="es-ES_tradnl"/>
        </w:rPr>
        <w:t xml:space="preserve"> exigentele impuse de un act medical de </w:t>
      </w:r>
      <w:r w:rsidRPr="000D5235">
        <w:rPr>
          <w:rFonts w:ascii="Times New Roman" w:hAnsi="Times New Roman" w:cs="Times New Roman"/>
          <w:lang w:val="en-US"/>
        </w:rPr>
        <w:t>în</w:t>
      </w:r>
      <w:r w:rsidR="00281EE2" w:rsidRPr="000D5235">
        <w:rPr>
          <w:rFonts w:ascii="Times New Roman" w:hAnsi="Times New Roman" w:cs="Times New Roman"/>
          <w:lang w:val="es-ES_tradnl"/>
        </w:rPr>
        <w:t>alt</w:t>
      </w:r>
      <w:r w:rsidR="00B3058C" w:rsidRPr="000D5235">
        <w:rPr>
          <w:rFonts w:ascii="Times New Roman" w:hAnsi="Times New Roman" w:cs="Times New Roman"/>
          <w:lang w:val="en-US"/>
        </w:rPr>
        <w:t>ă</w:t>
      </w:r>
      <w:r w:rsidR="00281EE2" w:rsidRPr="000D5235">
        <w:rPr>
          <w:rFonts w:ascii="Times New Roman" w:hAnsi="Times New Roman" w:cs="Times New Roman"/>
          <w:lang w:val="es-ES_tradnl"/>
        </w:rPr>
        <w:t xml:space="preserve"> performan</w:t>
      </w:r>
      <w:r w:rsidR="00B3058C" w:rsidRPr="000D5235">
        <w:rPr>
          <w:rFonts w:ascii="Times New Roman" w:hAnsi="Times New Roman" w:cs="Times New Roman"/>
          <w:lang w:val="en-US"/>
        </w:rPr>
        <w:t>ță</w:t>
      </w:r>
      <w:r w:rsidR="006F71BF">
        <w:rPr>
          <w:rFonts w:ascii="Times New Roman" w:hAnsi="Times New Roman" w:cs="Times New Roman"/>
          <w:lang w:val="es-ES_tradnl"/>
        </w:rPr>
        <w:t>.</w:t>
      </w:r>
    </w:p>
    <w:p w14:paraId="42FB426F" w14:textId="5A940017" w:rsidR="00154278"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2.4 Alte inițiative/proiecte/programe asociate </w:t>
      </w:r>
      <w:r w:rsidR="00D31BD6" w:rsidRPr="000D5235">
        <w:rPr>
          <w:rFonts w:ascii="Times New Roman" w:hAnsi="Times New Roman" w:cs="Times New Roman"/>
          <w:b/>
          <w:lang w:val="en-US"/>
        </w:rPr>
        <w:t>cu această achiziție de produse</w:t>
      </w:r>
      <w:r w:rsidR="007D6150" w:rsidRPr="000D5235">
        <w:rPr>
          <w:rFonts w:ascii="Times New Roman" w:hAnsi="Times New Roman" w:cs="Times New Roman"/>
          <w:b/>
          <w:lang w:val="en-US"/>
        </w:rPr>
        <w:t xml:space="preserve"> – </w:t>
      </w:r>
      <w:r w:rsidR="007D6150" w:rsidRPr="006F71BF">
        <w:rPr>
          <w:rFonts w:ascii="Times New Roman" w:hAnsi="Times New Roman" w:cs="Times New Roman"/>
          <w:lang w:val="en-US"/>
        </w:rPr>
        <w:t xml:space="preserve">nu </w:t>
      </w:r>
      <w:proofErr w:type="gramStart"/>
      <w:r w:rsidR="007D6150" w:rsidRPr="006F71BF">
        <w:rPr>
          <w:rFonts w:ascii="Times New Roman" w:hAnsi="Times New Roman" w:cs="Times New Roman"/>
          <w:lang w:val="en-US"/>
        </w:rPr>
        <w:t>este</w:t>
      </w:r>
      <w:proofErr w:type="gramEnd"/>
      <w:r w:rsidR="007D6150" w:rsidRPr="006F71BF">
        <w:rPr>
          <w:rFonts w:ascii="Times New Roman" w:hAnsi="Times New Roman" w:cs="Times New Roman"/>
          <w:lang w:val="en-US"/>
        </w:rPr>
        <w:t xml:space="preserve"> cazul</w:t>
      </w:r>
      <w:r w:rsidR="006F71BF">
        <w:rPr>
          <w:rFonts w:ascii="Times New Roman" w:hAnsi="Times New Roman" w:cs="Times New Roman"/>
          <w:lang w:val="en-US"/>
        </w:rPr>
        <w:t>.</w:t>
      </w:r>
    </w:p>
    <w:p w14:paraId="52272B9A" w14:textId="77777777" w:rsidR="00DF3C9D"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2.5 Cadrul general al sectorului în care Autoritatea contractantă își desfășoară activitatea</w:t>
      </w:r>
      <w:r w:rsidR="00DF3C9D" w:rsidRPr="000D5235">
        <w:rPr>
          <w:rFonts w:ascii="Times New Roman" w:hAnsi="Times New Roman" w:cs="Times New Roman"/>
          <w:b/>
          <w:lang w:val="en-US"/>
        </w:rPr>
        <w:t>.</w:t>
      </w:r>
    </w:p>
    <w:p w14:paraId="7FA36FE8" w14:textId="77777777" w:rsidR="00E37DD9" w:rsidRPr="000D5235" w:rsidRDefault="00E37DD9" w:rsidP="00E37DD9">
      <w:pPr>
        <w:spacing w:after="0" w:line="276" w:lineRule="auto"/>
        <w:ind w:firstLine="708"/>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rPr>
        <w:t>Ministerul Sanatatii are ca obiectiv general asigurarea unui cadru general, prin crearea unui sistem de sanatate care sprijina si  ofera posibilitatea populatiei sa atinga o stare de sanatate cat mai buna si sa creasca astfel si calitatea vietii populatiei.</w:t>
      </w:r>
    </w:p>
    <w:p w14:paraId="3C0925B8" w14:textId="7805249C" w:rsidR="00E37DD9" w:rsidRPr="000D5235" w:rsidRDefault="00E37DD9" w:rsidP="00E37DD9">
      <w:pPr>
        <w:spacing w:after="0" w:line="276" w:lineRule="auto"/>
        <w:ind w:firstLine="708"/>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Strategia Națională de Sănătate 2023-2030 </w:t>
      </w:r>
      <w:r w:rsidRPr="000D5235">
        <w:rPr>
          <w:rFonts w:ascii="Times New Roman" w:hAnsi="Times New Roman" w:cs="Times New Roman"/>
          <w:i/>
          <w:iCs/>
          <w:color w:val="000000" w:themeColor="text1"/>
          <w:lang w:val="en-US"/>
        </w:rPr>
        <w:t xml:space="preserve">(SNS) </w:t>
      </w:r>
      <w:r w:rsidRPr="000D5235">
        <w:rPr>
          <w:rFonts w:ascii="Times New Roman" w:hAnsi="Times New Roman" w:cs="Times New Roman"/>
          <w:color w:val="000000" w:themeColor="text1"/>
          <w:lang w:val="en-US"/>
        </w:rPr>
        <w:t xml:space="preserve">reprezintă angajamentul Ministerului Sănătății, ca autoritate centrală de elaborare și coordonare a politicilor de sănătate la nivel național, față de cetățenii României, în vederea îmbunătățirii speranței de viață sănătoasă și a calității vieții acestora. De asemenea, SNS oferă cetățenilor posibilitatea informării adecvate și a implicării active în deciziile referitoare la menținerea și îmbunătățirea propriei sănătăți. Actuala SNS este construită ținând cont de rolul fundamental al determinanților stării de sănătate, a poziționării și mobilității persoanelor în grupuri sociale și comunități pe parcursul vieții acestora și implicit a interacțiunii cetățenilor cu sistemul de îngrijiri de sănătate. </w:t>
      </w:r>
    </w:p>
    <w:p w14:paraId="45F8E939" w14:textId="77777777" w:rsidR="00E37DD9" w:rsidRPr="000D5235" w:rsidRDefault="00E37DD9" w:rsidP="00E37DD9">
      <w:pPr>
        <w:spacing w:after="0" w:line="276" w:lineRule="auto"/>
        <w:ind w:firstLine="708"/>
        <w:jc w:val="both"/>
        <w:rPr>
          <w:rFonts w:ascii="Times New Roman" w:hAnsi="Times New Roman" w:cs="Times New Roman"/>
          <w:color w:val="000000" w:themeColor="text1"/>
        </w:rPr>
      </w:pPr>
      <w:r w:rsidRPr="000D5235">
        <w:rPr>
          <w:rFonts w:ascii="Times New Roman" w:hAnsi="Times New Roman" w:cs="Times New Roman"/>
          <w:color w:val="000000" w:themeColor="text1"/>
          <w:lang w:val="en-US"/>
        </w:rPr>
        <w:t xml:space="preserve">Strategia Națională de Sănătate </w:t>
      </w:r>
      <w:r w:rsidRPr="000D5235">
        <w:rPr>
          <w:rFonts w:ascii="Times New Roman" w:hAnsi="Times New Roman" w:cs="Times New Roman"/>
          <w:i/>
          <w:iCs/>
          <w:color w:val="000000" w:themeColor="text1"/>
          <w:lang w:val="en-US"/>
        </w:rPr>
        <w:t xml:space="preserve">“Sănătate pentru prosperitate” </w:t>
      </w:r>
      <w:r w:rsidRPr="000D5235">
        <w:rPr>
          <w:rFonts w:ascii="Times New Roman" w:hAnsi="Times New Roman" w:cs="Times New Roman"/>
          <w:color w:val="000000" w:themeColor="text1"/>
          <w:lang w:val="en-US"/>
        </w:rPr>
        <w:t>a fost elaborată în anul 2013, a acoperit perioada 2014 - 2020 și a răspuns, printre altele, necesității de fundamentare a procesului de programare a fondurilor europene aferente perioadei 2014 – 2020 și de îndeplinire a condiționalității ex-ante pentru Acordul de Parteneriat al Comisiei Europene cu România.</w:t>
      </w:r>
    </w:p>
    <w:p w14:paraId="79180054" w14:textId="77777777" w:rsidR="00E37DD9" w:rsidRPr="000D5235" w:rsidRDefault="00E37DD9" w:rsidP="00E37DD9">
      <w:pPr>
        <w:spacing w:after="0" w:line="276" w:lineRule="auto"/>
        <w:ind w:firstLine="708"/>
        <w:jc w:val="both"/>
        <w:rPr>
          <w:rFonts w:ascii="Times New Roman" w:hAnsi="Times New Roman" w:cs="Times New Roman"/>
          <w:color w:val="000000" w:themeColor="text1"/>
        </w:rPr>
      </w:pPr>
      <w:r w:rsidRPr="000D5235">
        <w:rPr>
          <w:rFonts w:ascii="Times New Roman" w:hAnsi="Times New Roman" w:cs="Times New Roman"/>
          <w:color w:val="000000" w:themeColor="text1"/>
          <w:lang w:val="en-US"/>
        </w:rPr>
        <w:t xml:space="preserve">Actuala Strategie Națională de Sănătate </w:t>
      </w:r>
      <w:r w:rsidRPr="000D5235">
        <w:rPr>
          <w:rFonts w:ascii="Times New Roman" w:hAnsi="Times New Roman" w:cs="Times New Roman"/>
          <w:i/>
          <w:iCs/>
          <w:color w:val="000000" w:themeColor="text1"/>
          <w:lang w:val="en-US"/>
        </w:rPr>
        <w:t xml:space="preserve">“Împreună pentru sănătate” </w:t>
      </w:r>
      <w:r w:rsidRPr="000D5235">
        <w:rPr>
          <w:rFonts w:ascii="Times New Roman" w:hAnsi="Times New Roman" w:cs="Times New Roman"/>
          <w:color w:val="000000" w:themeColor="text1"/>
          <w:lang w:val="en-US"/>
        </w:rPr>
        <w:t xml:space="preserve">acoperă perioada 2022 – 2030, continuă obiectivele strategiei anterioare și răspunde nevoilor de reforme structurale ale sectorului de sănătate. De asemenea, strategia constituie cadrul de politică strategic național pentru sănătate în temeiul căruia se va evalua modul de îndeplinire a condiției favorizante aplicabile domeniului sănătății solicitate de Comisia Europeană cu privire la dezvoltarea Acordului de Parteneriat și a programelor în România pentru perioada 2021 – 2027, precum și a recomandărilor de țară formulate de Comisia Europeană cu privire la sistemul de sănătate. </w:t>
      </w:r>
    </w:p>
    <w:p w14:paraId="44950957" w14:textId="77777777" w:rsidR="00DF3C9D" w:rsidRPr="000D5235" w:rsidRDefault="00DF3C9D" w:rsidP="00F8647B">
      <w:pPr>
        <w:spacing w:after="0" w:line="276" w:lineRule="auto"/>
        <w:ind w:firstLine="708"/>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România își declară prin SNS 2022 – 2030 intenția de </w:t>
      </w:r>
      <w:proofErr w:type="gramStart"/>
      <w:r w:rsidRPr="000D5235">
        <w:rPr>
          <w:rFonts w:ascii="Times New Roman" w:hAnsi="Times New Roman" w:cs="Times New Roman"/>
          <w:color w:val="000000" w:themeColor="text1"/>
          <w:lang w:val="en-US"/>
        </w:rPr>
        <w:t>a</w:t>
      </w:r>
      <w:proofErr w:type="gramEnd"/>
      <w:r w:rsidRPr="000D5235">
        <w:rPr>
          <w:rFonts w:ascii="Times New Roman" w:hAnsi="Times New Roman" w:cs="Times New Roman"/>
          <w:color w:val="000000" w:themeColor="text1"/>
          <w:lang w:val="en-US"/>
        </w:rPr>
        <w:t xml:space="preserve"> implementa reforme structurale susținute ale sistemului de sănătate, în mod particular, referitoare la: </w:t>
      </w:r>
    </w:p>
    <w:p w14:paraId="2494333C" w14:textId="77777777" w:rsidR="00DF3C9D" w:rsidRPr="000D5235" w:rsidRDefault="00DF3C9D" w:rsidP="000D5235">
      <w:pPr>
        <w:tabs>
          <w:tab w:val="left" w:pos="7545"/>
        </w:tabs>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modernizarea</w:t>
      </w:r>
      <w:proofErr w:type="gramEnd"/>
      <w:r w:rsidRPr="000D5235">
        <w:rPr>
          <w:rFonts w:ascii="Times New Roman" w:hAnsi="Times New Roman" w:cs="Times New Roman"/>
          <w:color w:val="000000" w:themeColor="text1"/>
          <w:lang w:val="en-US"/>
        </w:rPr>
        <w:t xml:space="preserve">, flexibilizarea și dezvoltarea serviciilor de sănătate publică; </w:t>
      </w:r>
      <w:r w:rsidRPr="000D5235">
        <w:rPr>
          <w:rFonts w:ascii="Times New Roman" w:hAnsi="Times New Roman" w:cs="Times New Roman"/>
          <w:color w:val="000000" w:themeColor="text1"/>
          <w:lang w:val="en-US"/>
        </w:rPr>
        <w:tab/>
      </w:r>
    </w:p>
    <w:p w14:paraId="647E5C76" w14:textId="77777777" w:rsidR="00DF3C9D" w:rsidRPr="000D5235" w:rsidRDefault="00DF3C9D" w:rsidP="000D523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implicarea</w:t>
      </w:r>
      <w:proofErr w:type="gramEnd"/>
      <w:r w:rsidRPr="000D5235">
        <w:rPr>
          <w:rFonts w:ascii="Times New Roman" w:hAnsi="Times New Roman" w:cs="Times New Roman"/>
          <w:color w:val="000000" w:themeColor="text1"/>
          <w:lang w:val="en-US"/>
        </w:rPr>
        <w:t xml:space="preserve"> activă și responsabilizarea cetățeanului în deciziile referitoare la propria sănătate; </w:t>
      </w:r>
    </w:p>
    <w:p w14:paraId="7AD46465" w14:textId="77777777" w:rsidR="006F71BF" w:rsidRDefault="006F71BF" w:rsidP="00BA69B5">
      <w:pPr>
        <w:spacing w:after="0" w:line="276" w:lineRule="auto"/>
        <w:jc w:val="both"/>
        <w:rPr>
          <w:rFonts w:ascii="Times New Roman" w:hAnsi="Times New Roman" w:cs="Times New Roman"/>
          <w:color w:val="000000" w:themeColor="text1"/>
          <w:lang w:val="en-US"/>
        </w:rPr>
      </w:pPr>
    </w:p>
    <w:p w14:paraId="5EAE08A3"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întărirea</w:t>
      </w:r>
      <w:proofErr w:type="gramEnd"/>
      <w:r w:rsidRPr="000D5235">
        <w:rPr>
          <w:rFonts w:ascii="Times New Roman" w:hAnsi="Times New Roman" w:cs="Times New Roman"/>
          <w:color w:val="000000" w:themeColor="text1"/>
          <w:lang w:val="en-US"/>
        </w:rPr>
        <w:t xml:space="preserve"> capacității autorităților publice locale pentru acțiuni concrete și susținute de îmbunătățire a stării de sănătate a comunităților pe care le reprezintă; </w:t>
      </w:r>
    </w:p>
    <w:p w14:paraId="558E3306"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lastRenderedPageBreak/>
        <w:t xml:space="preserve">• </w:t>
      </w:r>
      <w:proofErr w:type="gramStart"/>
      <w:r w:rsidRPr="000D5235">
        <w:rPr>
          <w:rFonts w:ascii="Times New Roman" w:hAnsi="Times New Roman" w:cs="Times New Roman"/>
          <w:color w:val="000000" w:themeColor="text1"/>
          <w:lang w:val="en-US"/>
        </w:rPr>
        <w:t>accesul</w:t>
      </w:r>
      <w:proofErr w:type="gramEnd"/>
      <w:r w:rsidRPr="000D5235">
        <w:rPr>
          <w:rFonts w:ascii="Times New Roman" w:hAnsi="Times New Roman" w:cs="Times New Roman"/>
          <w:color w:val="000000" w:themeColor="text1"/>
          <w:lang w:val="en-US"/>
        </w:rPr>
        <w:t xml:space="preserve"> în timp util la servicii de îngrijiri de sănătate diversificate, performante și de calitate oferite de echipe de profesioniști în asistența medicală primară; </w:t>
      </w:r>
    </w:p>
    <w:p w14:paraId="4B4856E7"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îmbunătățirea</w:t>
      </w:r>
      <w:proofErr w:type="gramEnd"/>
      <w:r w:rsidRPr="000D5235">
        <w:rPr>
          <w:rFonts w:ascii="Times New Roman" w:hAnsi="Times New Roman" w:cs="Times New Roman"/>
          <w:color w:val="000000" w:themeColor="text1"/>
          <w:lang w:val="en-US"/>
        </w:rPr>
        <w:t xml:space="preserve"> continuă a coordonării și furnizării serviciilor de urgență furnizate în timp util, precum și continuarea integrării acestora în cadrul celorlalte servicii de îngrijiri de sănătate furnizate; </w:t>
      </w:r>
    </w:p>
    <w:p w14:paraId="313AC113"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investiții</w:t>
      </w:r>
      <w:proofErr w:type="gramEnd"/>
      <w:r w:rsidRPr="000D5235">
        <w:rPr>
          <w:rFonts w:ascii="Times New Roman" w:hAnsi="Times New Roman" w:cs="Times New Roman"/>
          <w:color w:val="000000" w:themeColor="text1"/>
          <w:lang w:val="en-US"/>
        </w:rPr>
        <w:t xml:space="preserve"> comprehensive în prevenția primară, inclusiv stomatologică, cu scopul de a reduce povara pe care îmbolnăvirile evitabile o reprezintă pentru sistemul de sănătate; </w:t>
      </w:r>
    </w:p>
    <w:p w14:paraId="360DB19F"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investiții</w:t>
      </w:r>
      <w:proofErr w:type="gramEnd"/>
      <w:r w:rsidRPr="000D5235">
        <w:rPr>
          <w:rFonts w:ascii="Times New Roman" w:hAnsi="Times New Roman" w:cs="Times New Roman"/>
          <w:color w:val="000000" w:themeColor="text1"/>
          <w:lang w:val="en-US"/>
        </w:rPr>
        <w:t xml:space="preserve"> comprehensive în infrastructură, resurse umane și instrumente de creșterea calității serviciilor de îngrijiri de sănătate oferite în toate domeniile de asistență medicală; </w:t>
      </w:r>
    </w:p>
    <w:p w14:paraId="64F968C4"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diversificarea</w:t>
      </w:r>
      <w:proofErr w:type="gramEnd"/>
      <w:r w:rsidRPr="000D5235">
        <w:rPr>
          <w:rFonts w:ascii="Times New Roman" w:hAnsi="Times New Roman" w:cs="Times New Roman"/>
          <w:color w:val="000000" w:themeColor="text1"/>
          <w:lang w:val="en-US"/>
        </w:rPr>
        <w:t xml:space="preserve"> serviciilor de îngrijiri de sănătate oferite ca și servicii ambulatorii (pre și post spital), eficientizarea, creșterea performanței și a calității serviciilor de îngrijiri de sănătate oferite în asistența medicală secundară și terțiară; </w:t>
      </w:r>
    </w:p>
    <w:p w14:paraId="4F35046A"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creșterea capacității instituționale pentru elaborarea și coordonarea politicilor de sănătate, precum și planificarea și organizarea serviciilor de îngrijiri de sănătate (inclusiv prin înființarea ANDIS, CRUSP, CNIS); </w:t>
      </w:r>
    </w:p>
    <w:p w14:paraId="3FF72ED9"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adaptarea</w:t>
      </w:r>
      <w:proofErr w:type="gramEnd"/>
      <w:r w:rsidRPr="000D5235">
        <w:rPr>
          <w:rFonts w:ascii="Times New Roman" w:hAnsi="Times New Roman" w:cs="Times New Roman"/>
          <w:color w:val="000000" w:themeColor="text1"/>
          <w:lang w:val="en-US"/>
        </w:rPr>
        <w:t xml:space="preserve"> mecanismelor de finanțare și de contractare a serviciilor de îngrijiri de sănătate la nevoile și realitățile sistemului de sănătate; </w:t>
      </w:r>
    </w:p>
    <w:p w14:paraId="08CD1A98"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diversificarea</w:t>
      </w:r>
      <w:proofErr w:type="gramEnd"/>
      <w:r w:rsidRPr="000D5235">
        <w:rPr>
          <w:rFonts w:ascii="Times New Roman" w:hAnsi="Times New Roman" w:cs="Times New Roman"/>
          <w:color w:val="000000" w:themeColor="text1"/>
          <w:lang w:val="en-US"/>
        </w:rPr>
        <w:t xml:space="preserve">, flexibilizarea, creșterea performanței și rezilienței profesioniștilor în sănătate; </w:t>
      </w:r>
    </w:p>
    <w:p w14:paraId="3F81F1F1"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coordonarea</w:t>
      </w:r>
      <w:proofErr w:type="gramEnd"/>
      <w:r w:rsidRPr="000D5235">
        <w:rPr>
          <w:rFonts w:ascii="Times New Roman" w:hAnsi="Times New Roman" w:cs="Times New Roman"/>
          <w:color w:val="000000" w:themeColor="text1"/>
          <w:lang w:val="en-US"/>
        </w:rPr>
        <w:t xml:space="preserve"> și integrarea serviciilor de sănătate prin dezvoltarea rețelelor teritoriale funcționale pentru principalele boli cu impact major reflectat prin dizabilitate și mortalitate evitabilă; </w:t>
      </w:r>
    </w:p>
    <w:p w14:paraId="772B7148"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modernizarea</w:t>
      </w:r>
      <w:proofErr w:type="gramEnd"/>
      <w:r w:rsidRPr="000D5235">
        <w:rPr>
          <w:rFonts w:ascii="Times New Roman" w:hAnsi="Times New Roman" w:cs="Times New Roman"/>
          <w:color w:val="000000" w:themeColor="text1"/>
          <w:lang w:val="en-US"/>
        </w:rPr>
        <w:t xml:space="preserve"> sistemului informațional în sănătate, cu accent pe interoperabilitatea informațiilor și digitalizare; </w:t>
      </w:r>
    </w:p>
    <w:p w14:paraId="58A5C2FA" w14:textId="77777777" w:rsidR="00DF3C9D" w:rsidRPr="000D5235" w:rsidRDefault="00DF3C9D" w:rsidP="00BA69B5">
      <w:pPr>
        <w:spacing w:after="0" w:line="276" w:lineRule="auto"/>
        <w:jc w:val="both"/>
        <w:rPr>
          <w:rFonts w:ascii="Times New Roman" w:hAnsi="Times New Roman" w:cs="Times New Roman"/>
          <w:color w:val="000000" w:themeColor="text1"/>
          <w:lang w:val="en-US"/>
        </w:rPr>
      </w:pPr>
      <w:r w:rsidRPr="000D5235">
        <w:rPr>
          <w:rFonts w:ascii="Times New Roman" w:hAnsi="Times New Roman" w:cs="Times New Roman"/>
          <w:color w:val="000000" w:themeColor="text1"/>
          <w:lang w:val="en-US"/>
        </w:rPr>
        <w:t xml:space="preserve">• </w:t>
      </w:r>
      <w:proofErr w:type="gramStart"/>
      <w:r w:rsidRPr="000D5235">
        <w:rPr>
          <w:rFonts w:ascii="Times New Roman" w:hAnsi="Times New Roman" w:cs="Times New Roman"/>
          <w:color w:val="000000" w:themeColor="text1"/>
          <w:lang w:val="en-US"/>
        </w:rPr>
        <w:t>implicare</w:t>
      </w:r>
      <w:proofErr w:type="gramEnd"/>
      <w:r w:rsidRPr="000D5235">
        <w:rPr>
          <w:rFonts w:ascii="Times New Roman" w:hAnsi="Times New Roman" w:cs="Times New Roman"/>
          <w:color w:val="000000" w:themeColor="text1"/>
          <w:lang w:val="en-US"/>
        </w:rPr>
        <w:t xml:space="preserve"> susținută în cercetarea translațională în sănătate în vederea gestionării și reducerii poverii bolilor printr-o îngrijire inovatoare durabilă, precum și dezvoltarea unor instrumente, tehnologii și soluții pentru o societate sănătoasă. </w:t>
      </w:r>
    </w:p>
    <w:p w14:paraId="43686A4D" w14:textId="78EAE4E3" w:rsidR="0003481B" w:rsidRPr="000D5235" w:rsidRDefault="00DF3C9D" w:rsidP="006F71BF">
      <w:pPr>
        <w:spacing w:after="0" w:line="276" w:lineRule="auto"/>
        <w:ind w:firstLine="708"/>
        <w:jc w:val="both"/>
        <w:rPr>
          <w:rFonts w:ascii="Times New Roman" w:hAnsi="Times New Roman" w:cs="Times New Roman"/>
          <w:lang w:val="en-US"/>
        </w:rPr>
      </w:pPr>
      <w:r w:rsidRPr="000D5235">
        <w:rPr>
          <w:rFonts w:ascii="Times New Roman" w:hAnsi="Times New Roman" w:cs="Times New Roman"/>
          <w:color w:val="000000" w:themeColor="text1"/>
        </w:rPr>
        <w:t xml:space="preserve">Sistemul romanesc de sanatate prin intermediul institutiilor abilitate </w:t>
      </w:r>
      <w:r w:rsidR="00AB41AC" w:rsidRPr="000D5235">
        <w:rPr>
          <w:rFonts w:ascii="Times New Roman" w:hAnsi="Times New Roman" w:cs="Times New Roman"/>
          <w:color w:val="000000" w:themeColor="text1"/>
          <w:lang w:val="en-US"/>
        </w:rPr>
        <w:t>și</w:t>
      </w:r>
      <w:r w:rsidRPr="000D5235">
        <w:rPr>
          <w:rFonts w:ascii="Times New Roman" w:hAnsi="Times New Roman" w:cs="Times New Roman"/>
          <w:color w:val="000000" w:themeColor="text1"/>
        </w:rPr>
        <w:t xml:space="preserve"> a profesionistilor din domeniu aseaza pacientul in centrul preocuparilor sale.</w:t>
      </w:r>
      <w:r w:rsidR="006F71BF">
        <w:rPr>
          <w:rFonts w:ascii="Times New Roman" w:hAnsi="Times New Roman" w:cs="Times New Roman"/>
          <w:lang w:val="en-US"/>
        </w:rPr>
        <w:t xml:space="preserve"> </w:t>
      </w:r>
      <w:r w:rsidR="00D03965" w:rsidRPr="000D5235">
        <w:rPr>
          <w:rFonts w:ascii="Times New Roman" w:hAnsi="Times New Roman" w:cs="Times New Roman"/>
          <w:lang w:val="es-ES_tradnl"/>
        </w:rPr>
        <w:t xml:space="preserve">Spitalul Clinic Judetean de Urgenta “Sf. Apostol Andrei”, </w:t>
      </w:r>
      <w:r w:rsidR="00D03965" w:rsidRPr="000D5235">
        <w:rPr>
          <w:rFonts w:ascii="Times New Roman" w:hAnsi="Times New Roman" w:cs="Times New Roman"/>
          <w:lang w:val="en-US"/>
        </w:rPr>
        <w:t>este determinat</w:t>
      </w:r>
      <w:r w:rsidR="0003481B" w:rsidRPr="000D5235">
        <w:rPr>
          <w:rFonts w:ascii="Times New Roman" w:hAnsi="Times New Roman" w:cs="Times New Roman"/>
          <w:lang w:val="en-US"/>
        </w:rPr>
        <w:t xml:space="preserve"> să adere la standardele de excelenţă în domeniul </w:t>
      </w:r>
      <w:r w:rsidR="00D03965" w:rsidRPr="000D5235">
        <w:rPr>
          <w:rFonts w:ascii="Times New Roman" w:hAnsi="Times New Roman" w:cs="Times New Roman"/>
          <w:lang w:val="en-US"/>
        </w:rPr>
        <w:t>sanatatii</w:t>
      </w:r>
      <w:r w:rsidR="0003481B" w:rsidRPr="000D5235">
        <w:rPr>
          <w:rFonts w:ascii="Times New Roman" w:hAnsi="Times New Roman" w:cs="Times New Roman"/>
          <w:lang w:val="en-US"/>
        </w:rPr>
        <w:t xml:space="preserve"> şi se angajează într-un proces de îmbunătățire continuă a performanţelor organizației, adaptându-și procesele pentru așteptările principalului beneficiar, </w:t>
      </w:r>
      <w:r w:rsidR="00D03965" w:rsidRPr="000D5235">
        <w:rPr>
          <w:rFonts w:ascii="Times New Roman" w:hAnsi="Times New Roman" w:cs="Times New Roman"/>
          <w:lang w:val="en-US"/>
        </w:rPr>
        <w:t>respectiv pacientul</w:t>
      </w:r>
      <w:r w:rsidR="0003481B" w:rsidRPr="000D5235">
        <w:rPr>
          <w:rFonts w:ascii="Times New Roman" w:hAnsi="Times New Roman" w:cs="Times New Roman"/>
          <w:lang w:val="en-US"/>
        </w:rPr>
        <w:t xml:space="preserve">.  </w:t>
      </w:r>
    </w:p>
    <w:p w14:paraId="2302B225" w14:textId="77777777" w:rsidR="007E7CE2" w:rsidRPr="000D5235" w:rsidRDefault="0003481B" w:rsidP="00F8647B">
      <w:pPr>
        <w:spacing w:after="0" w:line="276" w:lineRule="auto"/>
        <w:ind w:firstLine="360"/>
        <w:jc w:val="both"/>
        <w:rPr>
          <w:rFonts w:ascii="Times New Roman" w:hAnsi="Times New Roman" w:cs="Times New Roman"/>
          <w:lang w:val="en-US"/>
        </w:rPr>
      </w:pPr>
      <w:r w:rsidRPr="000D5235">
        <w:rPr>
          <w:rFonts w:ascii="Times New Roman" w:hAnsi="Times New Roman" w:cs="Times New Roman"/>
          <w:lang w:val="en-US"/>
        </w:rPr>
        <w:t xml:space="preserve">Totodată, în cadrul </w:t>
      </w:r>
      <w:r w:rsidR="00D03965" w:rsidRPr="000D5235">
        <w:rPr>
          <w:rFonts w:ascii="Times New Roman" w:hAnsi="Times New Roman" w:cs="Times New Roman"/>
          <w:lang w:val="es-ES_tradnl"/>
        </w:rPr>
        <w:t>Spitalului Clinic Judetean de Urgenta “Sf. Apostol Andrei” Constanta,</w:t>
      </w:r>
      <w:r w:rsidRPr="000D5235">
        <w:rPr>
          <w:rFonts w:ascii="Times New Roman" w:hAnsi="Times New Roman" w:cs="Times New Roman"/>
          <w:lang w:val="en-US"/>
        </w:rPr>
        <w:t xml:space="preserve"> se asigură premisele identificării şi integrării tuturor cerințelor legale şi a reglementarilor specifice aplicabile </w:t>
      </w:r>
      <w:r w:rsidR="00D03965" w:rsidRPr="000D5235">
        <w:rPr>
          <w:rFonts w:ascii="Times New Roman" w:hAnsi="Times New Roman" w:cs="Times New Roman"/>
          <w:lang w:val="en-US"/>
        </w:rPr>
        <w:t xml:space="preserve">tuturor </w:t>
      </w:r>
      <w:r w:rsidRPr="000D5235">
        <w:rPr>
          <w:rFonts w:ascii="Times New Roman" w:hAnsi="Times New Roman" w:cs="Times New Roman"/>
          <w:lang w:val="en-US"/>
        </w:rPr>
        <w:t xml:space="preserve">activităților </w:t>
      </w:r>
      <w:r w:rsidR="00D03965" w:rsidRPr="000D5235">
        <w:rPr>
          <w:rFonts w:ascii="Times New Roman" w:hAnsi="Times New Roman" w:cs="Times New Roman"/>
          <w:lang w:val="en-US"/>
        </w:rPr>
        <w:t xml:space="preserve">de baza </w:t>
      </w:r>
      <w:r w:rsidRPr="000D5235">
        <w:rPr>
          <w:rFonts w:ascii="Times New Roman" w:hAnsi="Times New Roman" w:cs="Times New Roman"/>
          <w:lang w:val="en-US"/>
        </w:rPr>
        <w:t xml:space="preserve">desfășurate, </w:t>
      </w:r>
      <w:r w:rsidR="00D03965" w:rsidRPr="000D5235">
        <w:rPr>
          <w:rFonts w:ascii="Times New Roman" w:hAnsi="Times New Roman" w:cs="Times New Roman"/>
          <w:lang w:val="en-US"/>
        </w:rPr>
        <w:t xml:space="preserve">dar si </w:t>
      </w:r>
      <w:r w:rsidRPr="000D5235">
        <w:rPr>
          <w:rFonts w:ascii="Times New Roman" w:hAnsi="Times New Roman" w:cs="Times New Roman"/>
          <w:lang w:val="en-US"/>
        </w:rPr>
        <w:t>cerințelor privind protecția mediului înconjurător, cerințelor privind protejarea sănătății şi securității în muncă a angajaților, cerințelor convenite oficial cu „părțile interesate”, cerințelor financiare şi economice şi cerințelor unor standarde adoptate voluntar.</w:t>
      </w:r>
    </w:p>
    <w:p w14:paraId="1125D560" w14:textId="26A93475" w:rsidR="007E7CE2" w:rsidRPr="000D5235" w:rsidRDefault="007E7CE2" w:rsidP="003B7BA6">
      <w:pPr>
        <w:pStyle w:val="ListParagraph"/>
        <w:keepNext/>
        <w:keepLines/>
        <w:numPr>
          <w:ilvl w:val="1"/>
          <w:numId w:val="8"/>
        </w:numPr>
        <w:spacing w:before="120" w:after="120" w:line="276" w:lineRule="auto"/>
        <w:jc w:val="both"/>
        <w:outlineLvl w:val="1"/>
        <w:rPr>
          <w:rFonts w:ascii="Times New Roman" w:eastAsiaTheme="majorEastAsia" w:hAnsi="Times New Roman" w:cs="Times New Roman"/>
          <w:b/>
          <w:bCs/>
        </w:rPr>
      </w:pPr>
      <w:bookmarkStart w:id="0" w:name="_Toc478634965"/>
      <w:r w:rsidRPr="000D5235">
        <w:rPr>
          <w:rFonts w:ascii="Times New Roman" w:eastAsiaTheme="majorEastAsia" w:hAnsi="Times New Roman" w:cs="Times New Roman"/>
          <w:b/>
          <w:bCs/>
        </w:rPr>
        <w:t>Factori interesați și rolul acestora</w:t>
      </w:r>
      <w:bookmarkEnd w:id="0"/>
    </w:p>
    <w:p w14:paraId="34D3B5EC" w14:textId="041DE9B6" w:rsidR="00640808" w:rsidRPr="000D5235" w:rsidRDefault="00640808" w:rsidP="00F8647B">
      <w:pPr>
        <w:spacing w:after="0" w:line="276" w:lineRule="auto"/>
        <w:ind w:firstLine="360"/>
        <w:jc w:val="both"/>
        <w:rPr>
          <w:rFonts w:ascii="Times New Roman" w:hAnsi="Times New Roman" w:cs="Times New Roman"/>
          <w:lang w:val="en-US"/>
        </w:rPr>
      </w:pPr>
      <w:r w:rsidRPr="000D5235">
        <w:rPr>
          <w:rFonts w:ascii="Times New Roman" w:hAnsi="Times New Roman" w:cs="Times New Roman"/>
          <w:lang w:val="en-US"/>
        </w:rPr>
        <w:t xml:space="preserve">Factorii interesati </w:t>
      </w:r>
      <w:r w:rsidR="00AB41AC" w:rsidRPr="000D5235">
        <w:rPr>
          <w:rFonts w:ascii="Times New Roman" w:hAnsi="Times New Roman" w:cs="Times New Roman"/>
          <w:lang w:val="en-US"/>
        </w:rPr>
        <w:t>în</w:t>
      </w:r>
      <w:r w:rsidRPr="000D5235">
        <w:rPr>
          <w:rFonts w:ascii="Times New Roman" w:hAnsi="Times New Roman" w:cs="Times New Roman"/>
          <w:lang w:val="en-US"/>
        </w:rPr>
        <w:t xml:space="preserve"> implementarea contractului, sunt reprezentati</w:t>
      </w:r>
      <w:r w:rsidR="00AB41AC" w:rsidRPr="000D5235">
        <w:rPr>
          <w:rFonts w:ascii="Times New Roman" w:hAnsi="Times New Roman" w:cs="Times New Roman"/>
          <w:color w:val="000000" w:themeColor="text1"/>
          <w:lang w:val="en-US"/>
        </w:rPr>
        <w:t xml:space="preserve"> </w:t>
      </w:r>
      <w:r w:rsidR="00AB41AC" w:rsidRPr="000D5235">
        <w:rPr>
          <w:rFonts w:ascii="Times New Roman" w:hAnsi="Times New Roman" w:cs="Times New Roman"/>
          <w:lang w:val="en-US"/>
        </w:rPr>
        <w:t xml:space="preserve">în </w:t>
      </w:r>
      <w:r w:rsidRPr="000D5235">
        <w:rPr>
          <w:rFonts w:ascii="Times New Roman" w:hAnsi="Times New Roman" w:cs="Times New Roman"/>
          <w:lang w:val="en-US"/>
        </w:rPr>
        <w:t>mod direct de sectiile/serviciile de specialitate din Spitalul Clinic Judetean de Urgent</w:t>
      </w:r>
      <w:r w:rsidR="00AB41AC" w:rsidRPr="000D5235">
        <w:rPr>
          <w:rFonts w:ascii="Times New Roman" w:hAnsi="Times New Roman" w:cs="Times New Roman"/>
          <w:lang w:val="en-US"/>
        </w:rPr>
        <w:t>ă</w:t>
      </w:r>
      <w:r w:rsidRPr="000D5235">
        <w:rPr>
          <w:rFonts w:ascii="Times New Roman" w:hAnsi="Times New Roman" w:cs="Times New Roman"/>
          <w:lang w:val="en-US"/>
        </w:rPr>
        <w:t xml:space="preserve"> „Sf.Apostol Andrei</w:t>
      </w:r>
      <w:r w:rsidR="0072160F" w:rsidRPr="000D5235">
        <w:rPr>
          <w:rFonts w:ascii="Times New Roman" w:hAnsi="Times New Roman" w:cs="Times New Roman"/>
          <w:lang w:val="en-US"/>
        </w:rPr>
        <w:t>”</w:t>
      </w:r>
      <w:r w:rsidRPr="000D5235">
        <w:rPr>
          <w:rFonts w:ascii="Times New Roman" w:hAnsi="Times New Roman" w:cs="Times New Roman"/>
          <w:lang w:val="en-US"/>
        </w:rPr>
        <w:t xml:space="preserve"> Constanta</w:t>
      </w:r>
      <w:r w:rsidR="0072160F" w:rsidRPr="000D5235">
        <w:rPr>
          <w:rFonts w:ascii="Times New Roman" w:hAnsi="Times New Roman" w:cs="Times New Roman"/>
          <w:lang w:val="en-US"/>
        </w:rPr>
        <w:t xml:space="preserve">, Ministerul Sanatatii, dar </w:t>
      </w:r>
      <w:r w:rsidR="00AB41AC" w:rsidRPr="000D5235">
        <w:rPr>
          <w:rFonts w:ascii="Times New Roman" w:hAnsi="Times New Roman" w:cs="Times New Roman"/>
          <w:lang w:val="en-US"/>
        </w:rPr>
        <w:t>și</w:t>
      </w:r>
      <w:r w:rsidRPr="000D5235">
        <w:rPr>
          <w:rFonts w:ascii="Times New Roman" w:hAnsi="Times New Roman" w:cs="Times New Roman"/>
          <w:lang w:val="en-US"/>
        </w:rPr>
        <w:t xml:space="preserve"> pacien</w:t>
      </w:r>
      <w:r w:rsidR="00AB41AC" w:rsidRPr="000D5235">
        <w:rPr>
          <w:rFonts w:ascii="Times New Roman" w:hAnsi="Times New Roman" w:cs="Times New Roman"/>
          <w:lang w:val="en-US"/>
        </w:rPr>
        <w:t>ț</w:t>
      </w:r>
      <w:r w:rsidRPr="000D5235">
        <w:rPr>
          <w:rFonts w:ascii="Times New Roman" w:hAnsi="Times New Roman" w:cs="Times New Roman"/>
          <w:lang w:val="en-US"/>
        </w:rPr>
        <w:t>ii</w:t>
      </w:r>
      <w:r w:rsidR="0072160F" w:rsidRPr="000D5235">
        <w:rPr>
          <w:rFonts w:ascii="Times New Roman" w:hAnsi="Times New Roman" w:cs="Times New Roman"/>
          <w:lang w:val="en-US"/>
        </w:rPr>
        <w:t>,</w:t>
      </w:r>
      <w:r w:rsidRPr="000D5235">
        <w:rPr>
          <w:rFonts w:ascii="Times New Roman" w:hAnsi="Times New Roman" w:cs="Times New Roman"/>
          <w:lang w:val="en-US"/>
        </w:rPr>
        <w:t xml:space="preserve"> </w:t>
      </w:r>
      <w:r w:rsidR="00AB41AC" w:rsidRPr="000D5235">
        <w:rPr>
          <w:rFonts w:ascii="Times New Roman" w:hAnsi="Times New Roman" w:cs="Times New Roman"/>
          <w:lang w:val="en-US"/>
        </w:rPr>
        <w:t>în</w:t>
      </w:r>
      <w:r w:rsidRPr="000D5235">
        <w:rPr>
          <w:rFonts w:ascii="Times New Roman" w:hAnsi="Times New Roman" w:cs="Times New Roman"/>
          <w:lang w:val="en-US"/>
        </w:rPr>
        <w:t xml:space="preserve"> calitate de </w:t>
      </w:r>
      <w:r w:rsidR="008F6613">
        <w:rPr>
          <w:rFonts w:ascii="Times New Roman" w:hAnsi="Times New Roman" w:cs="Times New Roman"/>
          <w:lang w:val="en-US"/>
        </w:rPr>
        <w:t>beneficiari primari/</w:t>
      </w:r>
      <w:r w:rsidRPr="000D5235">
        <w:rPr>
          <w:rFonts w:ascii="Times New Roman" w:hAnsi="Times New Roman" w:cs="Times New Roman"/>
          <w:lang w:val="en-US"/>
        </w:rPr>
        <w:t>nemijloci</w:t>
      </w:r>
      <w:r w:rsidR="00AB41AC" w:rsidRPr="000D5235">
        <w:rPr>
          <w:rFonts w:ascii="Times New Roman" w:hAnsi="Times New Roman" w:cs="Times New Roman"/>
          <w:lang w:val="en-US"/>
        </w:rPr>
        <w:t>ț</w:t>
      </w:r>
      <w:r w:rsidRPr="000D5235">
        <w:rPr>
          <w:rFonts w:ascii="Times New Roman" w:hAnsi="Times New Roman" w:cs="Times New Roman"/>
          <w:lang w:val="en-US"/>
        </w:rPr>
        <w:t>i</w:t>
      </w:r>
      <w:r w:rsidR="00813A5E" w:rsidRPr="000D5235">
        <w:rPr>
          <w:rFonts w:ascii="Times New Roman" w:hAnsi="Times New Roman" w:cs="Times New Roman"/>
          <w:lang w:val="en-US"/>
        </w:rPr>
        <w:t xml:space="preserve"> ai activit</w:t>
      </w:r>
      <w:r w:rsidR="00AB41AC" w:rsidRPr="000D5235">
        <w:rPr>
          <w:rFonts w:ascii="Times New Roman" w:hAnsi="Times New Roman" w:cs="Times New Roman"/>
          <w:lang w:val="en-US"/>
        </w:rPr>
        <w:t>ăț</w:t>
      </w:r>
      <w:r w:rsidR="00813A5E" w:rsidRPr="000D5235">
        <w:rPr>
          <w:rFonts w:ascii="Times New Roman" w:hAnsi="Times New Roman" w:cs="Times New Roman"/>
          <w:lang w:val="en-US"/>
        </w:rPr>
        <w:t xml:space="preserve">ilor </w:t>
      </w:r>
      <w:r w:rsidR="008F6613">
        <w:rPr>
          <w:rFonts w:ascii="Times New Roman" w:hAnsi="Times New Roman" w:cs="Times New Roman"/>
          <w:lang w:val="en-US"/>
        </w:rPr>
        <w:t xml:space="preserve">medicale, </w:t>
      </w:r>
      <w:r w:rsidR="00813A5E" w:rsidRPr="000D5235">
        <w:rPr>
          <w:rFonts w:ascii="Times New Roman" w:hAnsi="Times New Roman" w:cs="Times New Roman"/>
          <w:lang w:val="en-US"/>
        </w:rPr>
        <w:t xml:space="preserve">desfasurate </w:t>
      </w:r>
      <w:r w:rsidR="00AB41AC" w:rsidRPr="000D5235">
        <w:rPr>
          <w:rFonts w:ascii="Times New Roman" w:hAnsi="Times New Roman" w:cs="Times New Roman"/>
          <w:lang w:val="en-US"/>
        </w:rPr>
        <w:t>în</w:t>
      </w:r>
      <w:r w:rsidR="00813A5E" w:rsidRPr="000D5235">
        <w:rPr>
          <w:rFonts w:ascii="Times New Roman" w:hAnsi="Times New Roman" w:cs="Times New Roman"/>
          <w:lang w:val="en-US"/>
        </w:rPr>
        <w:t xml:space="preserve"> incinta acestor </w:t>
      </w:r>
      <w:r w:rsidR="00AB41AC" w:rsidRPr="000D5235">
        <w:rPr>
          <w:rFonts w:ascii="Times New Roman" w:hAnsi="Times New Roman" w:cs="Times New Roman"/>
          <w:lang w:val="en-US"/>
        </w:rPr>
        <w:t>secții exterioare</w:t>
      </w:r>
      <w:r w:rsidR="00813A5E" w:rsidRPr="000D5235">
        <w:rPr>
          <w:rFonts w:ascii="Times New Roman" w:hAnsi="Times New Roman" w:cs="Times New Roman"/>
          <w:lang w:val="en-US"/>
        </w:rPr>
        <w:t xml:space="preserve"> medicale</w:t>
      </w:r>
      <w:r w:rsidR="00FC1088" w:rsidRPr="000D5235">
        <w:rPr>
          <w:rFonts w:ascii="Times New Roman" w:hAnsi="Times New Roman" w:cs="Times New Roman"/>
          <w:lang w:val="en-US"/>
        </w:rPr>
        <w:t xml:space="preserve"> speciale</w:t>
      </w:r>
      <w:r w:rsidR="00813A5E" w:rsidRPr="000D5235">
        <w:rPr>
          <w:rFonts w:ascii="Times New Roman" w:hAnsi="Times New Roman" w:cs="Times New Roman"/>
          <w:lang w:val="en-US"/>
        </w:rPr>
        <w:t>.</w:t>
      </w:r>
    </w:p>
    <w:p w14:paraId="665BD9F0" w14:textId="77777777" w:rsidR="006F71BF" w:rsidRDefault="006F71BF" w:rsidP="00F8647B">
      <w:pPr>
        <w:spacing w:after="0" w:line="276" w:lineRule="auto"/>
        <w:ind w:firstLine="360"/>
        <w:jc w:val="both"/>
        <w:rPr>
          <w:rFonts w:ascii="Times New Roman" w:hAnsi="Times New Roman" w:cs="Times New Roman"/>
          <w:lang w:val="en-US"/>
        </w:rPr>
      </w:pPr>
    </w:p>
    <w:p w14:paraId="6CC4C798" w14:textId="77777777" w:rsidR="006F71BF" w:rsidRDefault="006F71BF" w:rsidP="00F8647B">
      <w:pPr>
        <w:spacing w:after="0" w:line="276" w:lineRule="auto"/>
        <w:ind w:firstLine="360"/>
        <w:jc w:val="both"/>
        <w:rPr>
          <w:rFonts w:ascii="Times New Roman" w:hAnsi="Times New Roman" w:cs="Times New Roman"/>
          <w:lang w:val="en-US"/>
        </w:rPr>
      </w:pPr>
    </w:p>
    <w:p w14:paraId="42C15907" w14:textId="3A7D3631" w:rsidR="007E7CE2" w:rsidRPr="000D5235" w:rsidRDefault="008F6613" w:rsidP="00F8647B">
      <w:pPr>
        <w:spacing w:after="0" w:line="276" w:lineRule="auto"/>
        <w:ind w:firstLine="360"/>
        <w:jc w:val="both"/>
        <w:rPr>
          <w:rFonts w:ascii="Times New Roman" w:hAnsi="Times New Roman" w:cs="Times New Roman"/>
          <w:lang w:val="en-US"/>
        </w:rPr>
      </w:pPr>
      <w:r>
        <w:rPr>
          <w:rFonts w:ascii="Times New Roman" w:hAnsi="Times New Roman" w:cs="Times New Roman"/>
          <w:lang w:val="en-US"/>
        </w:rPr>
        <w:lastRenderedPageBreak/>
        <w:t>În</w:t>
      </w:r>
      <w:r w:rsidR="00640808" w:rsidRPr="000D5235">
        <w:rPr>
          <w:rFonts w:ascii="Times New Roman" w:hAnsi="Times New Roman" w:cs="Times New Roman"/>
          <w:lang w:val="en-US"/>
        </w:rPr>
        <w:t xml:space="preserve"> urma realiz</w:t>
      </w:r>
      <w:r w:rsidR="00AB41AC" w:rsidRPr="000D5235">
        <w:rPr>
          <w:rFonts w:ascii="Times New Roman" w:hAnsi="Times New Roman" w:cs="Times New Roman"/>
          <w:lang w:val="en-US"/>
        </w:rPr>
        <w:t>ă</w:t>
      </w:r>
      <w:r w:rsidR="00640808" w:rsidRPr="000D5235">
        <w:rPr>
          <w:rFonts w:ascii="Times New Roman" w:hAnsi="Times New Roman" w:cs="Times New Roman"/>
          <w:lang w:val="en-US"/>
        </w:rPr>
        <w:t>rii achizi</w:t>
      </w:r>
      <w:r w:rsidR="00AB41AC" w:rsidRPr="000D5235">
        <w:rPr>
          <w:rFonts w:ascii="Times New Roman" w:hAnsi="Times New Roman" w:cs="Times New Roman"/>
          <w:lang w:val="en-US"/>
        </w:rPr>
        <w:t>ț</w:t>
      </w:r>
      <w:r w:rsidR="00640808" w:rsidRPr="000D5235">
        <w:rPr>
          <w:rFonts w:ascii="Times New Roman" w:hAnsi="Times New Roman" w:cs="Times New Roman"/>
          <w:lang w:val="en-US"/>
        </w:rPr>
        <w:t>iei se asteapt</w:t>
      </w:r>
      <w:r w:rsidR="00AB41AC" w:rsidRPr="000D5235">
        <w:rPr>
          <w:rFonts w:ascii="Times New Roman" w:hAnsi="Times New Roman" w:cs="Times New Roman"/>
          <w:lang w:val="en-US"/>
        </w:rPr>
        <w:t>ă</w:t>
      </w:r>
      <w:r w:rsidR="005A6327">
        <w:rPr>
          <w:rFonts w:ascii="Times New Roman" w:hAnsi="Times New Roman" w:cs="Times New Roman"/>
          <w:lang w:val="en-US"/>
        </w:rPr>
        <w:t xml:space="preserve"> ca produsul</w:t>
      </w:r>
      <w:r w:rsidR="00813A5E" w:rsidRPr="000D5235">
        <w:rPr>
          <w:rFonts w:ascii="Times New Roman" w:hAnsi="Times New Roman" w:cs="Times New Roman"/>
          <w:lang w:val="en-US"/>
        </w:rPr>
        <w:t xml:space="preserve"> achizi</w:t>
      </w:r>
      <w:r w:rsidR="00AB41AC" w:rsidRPr="000D5235">
        <w:rPr>
          <w:rFonts w:ascii="Times New Roman" w:hAnsi="Times New Roman" w:cs="Times New Roman"/>
          <w:lang w:val="en-US"/>
        </w:rPr>
        <w:t>ț</w:t>
      </w:r>
      <w:r w:rsidR="005A6327">
        <w:rPr>
          <w:rFonts w:ascii="Times New Roman" w:hAnsi="Times New Roman" w:cs="Times New Roman"/>
          <w:lang w:val="en-US"/>
        </w:rPr>
        <w:t>ionat</w:t>
      </w:r>
      <w:r w:rsidR="00813A5E" w:rsidRPr="000D5235">
        <w:rPr>
          <w:rFonts w:ascii="Times New Roman" w:hAnsi="Times New Roman" w:cs="Times New Roman"/>
          <w:lang w:val="en-US"/>
        </w:rPr>
        <w:t xml:space="preserve">, </w:t>
      </w:r>
      <w:r w:rsidR="00640808" w:rsidRPr="000D5235">
        <w:rPr>
          <w:rFonts w:ascii="Times New Roman" w:hAnsi="Times New Roman" w:cs="Times New Roman"/>
          <w:lang w:val="en-US"/>
        </w:rPr>
        <w:t>s</w:t>
      </w:r>
      <w:r w:rsidR="00AB41AC" w:rsidRPr="000D5235">
        <w:rPr>
          <w:rFonts w:ascii="Times New Roman" w:hAnsi="Times New Roman" w:cs="Times New Roman"/>
          <w:lang w:val="en-US"/>
        </w:rPr>
        <w:t xml:space="preserve">ă </w:t>
      </w:r>
      <w:r w:rsidR="00640808" w:rsidRPr="000D5235">
        <w:rPr>
          <w:rFonts w:ascii="Times New Roman" w:hAnsi="Times New Roman" w:cs="Times New Roman"/>
          <w:lang w:val="en-US"/>
        </w:rPr>
        <w:t>respecte termenii si condi</w:t>
      </w:r>
      <w:r w:rsidR="00AB41AC" w:rsidRPr="000D5235">
        <w:rPr>
          <w:rFonts w:ascii="Times New Roman" w:hAnsi="Times New Roman" w:cs="Times New Roman"/>
          <w:lang w:val="en-US"/>
        </w:rPr>
        <w:t>ț</w:t>
      </w:r>
      <w:r w:rsidR="00640808" w:rsidRPr="000D5235">
        <w:rPr>
          <w:rFonts w:ascii="Times New Roman" w:hAnsi="Times New Roman" w:cs="Times New Roman"/>
          <w:lang w:val="en-US"/>
        </w:rPr>
        <w:t xml:space="preserve">iile stabilite prin contract, </w:t>
      </w:r>
      <w:r w:rsidR="00AB41AC" w:rsidRPr="000D5235">
        <w:rPr>
          <w:rFonts w:ascii="Times New Roman" w:hAnsi="Times New Roman" w:cs="Times New Roman"/>
          <w:lang w:val="en-US"/>
        </w:rPr>
        <w:t>în</w:t>
      </w:r>
      <w:r w:rsidR="00640808" w:rsidRPr="000D5235">
        <w:rPr>
          <w:rFonts w:ascii="Times New Roman" w:hAnsi="Times New Roman" w:cs="Times New Roman"/>
          <w:lang w:val="en-US"/>
        </w:rPr>
        <w:t xml:space="preserve"> sensul c</w:t>
      </w:r>
      <w:r w:rsidR="00AB41AC" w:rsidRPr="000D5235">
        <w:rPr>
          <w:rFonts w:ascii="Times New Roman" w:hAnsi="Times New Roman" w:cs="Times New Roman"/>
          <w:lang w:val="en-US"/>
        </w:rPr>
        <w:t>ă</w:t>
      </w:r>
      <w:r w:rsidR="00640808" w:rsidRPr="000D5235">
        <w:rPr>
          <w:rFonts w:ascii="Times New Roman" w:hAnsi="Times New Roman" w:cs="Times New Roman"/>
          <w:lang w:val="en-US"/>
        </w:rPr>
        <w:t xml:space="preserve"> produsele sa indeplineasc</w:t>
      </w:r>
      <w:r w:rsidR="00AB41AC" w:rsidRPr="000D5235">
        <w:rPr>
          <w:rFonts w:ascii="Times New Roman" w:hAnsi="Times New Roman" w:cs="Times New Roman"/>
          <w:lang w:val="en-US"/>
        </w:rPr>
        <w:t>ă</w:t>
      </w:r>
      <w:r w:rsidR="00640808" w:rsidRPr="000D5235">
        <w:rPr>
          <w:rFonts w:ascii="Times New Roman" w:hAnsi="Times New Roman" w:cs="Times New Roman"/>
          <w:lang w:val="en-US"/>
        </w:rPr>
        <w:t xml:space="preserve"> </w:t>
      </w:r>
      <w:r w:rsidR="00AB41AC" w:rsidRPr="000D5235">
        <w:rPr>
          <w:rFonts w:ascii="Times New Roman" w:hAnsi="Times New Roman" w:cs="Times New Roman"/>
          <w:lang w:val="en-US"/>
        </w:rPr>
        <w:t>în</w:t>
      </w:r>
      <w:r w:rsidR="00640808" w:rsidRPr="000D5235">
        <w:rPr>
          <w:rFonts w:ascii="Times New Roman" w:hAnsi="Times New Roman" w:cs="Times New Roman"/>
          <w:lang w:val="en-US"/>
        </w:rPr>
        <w:t xml:space="preserve">tocmai </w:t>
      </w:r>
      <w:r w:rsidR="00AB41AC" w:rsidRPr="000D5235">
        <w:rPr>
          <w:rFonts w:ascii="Times New Roman" w:hAnsi="Times New Roman" w:cs="Times New Roman"/>
          <w:lang w:val="en-US"/>
        </w:rPr>
        <w:t xml:space="preserve">toate </w:t>
      </w:r>
      <w:r w:rsidR="00640808" w:rsidRPr="000D5235">
        <w:rPr>
          <w:rFonts w:ascii="Times New Roman" w:hAnsi="Times New Roman" w:cs="Times New Roman"/>
          <w:lang w:val="en-US"/>
        </w:rPr>
        <w:t>cerin</w:t>
      </w:r>
      <w:r w:rsidR="00AB41AC" w:rsidRPr="000D5235">
        <w:rPr>
          <w:rFonts w:ascii="Times New Roman" w:hAnsi="Times New Roman" w:cs="Times New Roman"/>
          <w:lang w:val="en-US"/>
        </w:rPr>
        <w:t>ț</w:t>
      </w:r>
      <w:r w:rsidR="00640808" w:rsidRPr="000D5235">
        <w:rPr>
          <w:rFonts w:ascii="Times New Roman" w:hAnsi="Times New Roman" w:cs="Times New Roman"/>
          <w:lang w:val="en-US"/>
        </w:rPr>
        <w:t>ele solicitate prin prezentul Caiet de sarcini, sa satisfac</w:t>
      </w:r>
      <w:r w:rsidR="00AB41AC" w:rsidRPr="000D5235">
        <w:rPr>
          <w:rFonts w:ascii="Times New Roman" w:hAnsi="Times New Roman" w:cs="Times New Roman"/>
          <w:lang w:val="en-US"/>
        </w:rPr>
        <w:t>ă</w:t>
      </w:r>
      <w:r w:rsidR="00640808" w:rsidRPr="000D5235">
        <w:rPr>
          <w:rFonts w:ascii="Times New Roman" w:hAnsi="Times New Roman" w:cs="Times New Roman"/>
          <w:lang w:val="en-US"/>
        </w:rPr>
        <w:t xml:space="preserve"> scopul pentru care au fost achizi</w:t>
      </w:r>
      <w:r w:rsidR="00AB41AC" w:rsidRPr="000D5235">
        <w:rPr>
          <w:rFonts w:ascii="Times New Roman" w:hAnsi="Times New Roman" w:cs="Times New Roman"/>
          <w:lang w:val="en-US"/>
        </w:rPr>
        <w:t>ț</w:t>
      </w:r>
      <w:r w:rsidR="00640808" w:rsidRPr="000D5235">
        <w:rPr>
          <w:rFonts w:ascii="Times New Roman" w:hAnsi="Times New Roman" w:cs="Times New Roman"/>
          <w:lang w:val="en-US"/>
        </w:rPr>
        <w:t xml:space="preserve">ionate </w:t>
      </w:r>
      <w:r w:rsidR="00AB41AC" w:rsidRPr="000D5235">
        <w:rPr>
          <w:rFonts w:ascii="Times New Roman" w:hAnsi="Times New Roman" w:cs="Times New Roman"/>
          <w:lang w:val="en-US"/>
        </w:rPr>
        <w:t>și</w:t>
      </w:r>
      <w:r w:rsidR="00640808" w:rsidRPr="000D5235">
        <w:rPr>
          <w:rFonts w:ascii="Times New Roman" w:hAnsi="Times New Roman" w:cs="Times New Roman"/>
          <w:lang w:val="en-US"/>
        </w:rPr>
        <w:t xml:space="preserve"> sa </w:t>
      </w:r>
      <w:r w:rsidR="00AB41AC" w:rsidRPr="000D5235">
        <w:rPr>
          <w:rFonts w:ascii="Times New Roman" w:hAnsi="Times New Roman" w:cs="Times New Roman"/>
          <w:lang w:val="en-US"/>
        </w:rPr>
        <w:t>î</w:t>
      </w:r>
      <w:r w:rsidR="00640808" w:rsidRPr="000D5235">
        <w:rPr>
          <w:rFonts w:ascii="Times New Roman" w:hAnsi="Times New Roman" w:cs="Times New Roman"/>
          <w:lang w:val="en-US"/>
        </w:rPr>
        <w:t>mbunata</w:t>
      </w:r>
      <w:r w:rsidR="00AB41AC" w:rsidRPr="000D5235">
        <w:rPr>
          <w:rFonts w:ascii="Times New Roman" w:hAnsi="Times New Roman" w:cs="Times New Roman"/>
          <w:lang w:val="en-US"/>
        </w:rPr>
        <w:t>ț</w:t>
      </w:r>
      <w:r w:rsidR="00640808" w:rsidRPr="000D5235">
        <w:rPr>
          <w:rFonts w:ascii="Times New Roman" w:hAnsi="Times New Roman" w:cs="Times New Roman"/>
          <w:lang w:val="en-US"/>
        </w:rPr>
        <w:t>easc</w:t>
      </w:r>
      <w:r w:rsidR="00AB41AC" w:rsidRPr="000D5235">
        <w:rPr>
          <w:rFonts w:ascii="Times New Roman" w:hAnsi="Times New Roman" w:cs="Times New Roman"/>
          <w:lang w:val="en-US"/>
        </w:rPr>
        <w:t>ă</w:t>
      </w:r>
      <w:r w:rsidR="00640808" w:rsidRPr="000D5235">
        <w:rPr>
          <w:rFonts w:ascii="Times New Roman" w:hAnsi="Times New Roman" w:cs="Times New Roman"/>
          <w:lang w:val="en-US"/>
        </w:rPr>
        <w:t xml:space="preserve"> calitatea actului medical</w:t>
      </w:r>
      <w:r w:rsidR="00AB41AC" w:rsidRPr="000D5235">
        <w:rPr>
          <w:rFonts w:ascii="Times New Roman" w:hAnsi="Times New Roman" w:cs="Times New Roman"/>
          <w:lang w:val="en-US"/>
        </w:rPr>
        <w:t>, prin asigurarea continuității întregii activități</w:t>
      </w:r>
      <w:r w:rsidR="00640808" w:rsidRPr="000D5235">
        <w:rPr>
          <w:rFonts w:ascii="Times New Roman" w:hAnsi="Times New Roman" w:cs="Times New Roman"/>
          <w:lang w:val="en-US"/>
        </w:rPr>
        <w:t xml:space="preserve"> specific</w:t>
      </w:r>
      <w:r w:rsidR="002B7E4B">
        <w:rPr>
          <w:rFonts w:ascii="Times New Roman" w:hAnsi="Times New Roman" w:cs="Times New Roman"/>
          <w:lang w:val="en-US"/>
        </w:rPr>
        <w:t>e acestui</w:t>
      </w:r>
      <w:r w:rsidR="00640808" w:rsidRPr="000D5235">
        <w:rPr>
          <w:rFonts w:ascii="Times New Roman" w:hAnsi="Times New Roman" w:cs="Times New Roman"/>
          <w:lang w:val="en-US"/>
        </w:rPr>
        <w:t xml:space="preserve"> </w:t>
      </w:r>
      <w:r w:rsidR="002B7E4B">
        <w:rPr>
          <w:rFonts w:ascii="Times New Roman" w:hAnsi="Times New Roman" w:cs="Times New Roman"/>
          <w:lang w:val="en-US"/>
        </w:rPr>
        <w:t>Serviciu</w:t>
      </w:r>
      <w:r w:rsidR="00813A5E" w:rsidRPr="000D5235">
        <w:rPr>
          <w:rFonts w:ascii="Times New Roman" w:hAnsi="Times New Roman" w:cs="Times New Roman"/>
          <w:lang w:val="en-US"/>
        </w:rPr>
        <w:t xml:space="preserve"> de specialitate a</w:t>
      </w:r>
      <w:r w:rsidR="00AB41AC" w:rsidRPr="000D5235">
        <w:rPr>
          <w:rFonts w:ascii="Times New Roman" w:hAnsi="Times New Roman" w:cs="Times New Roman"/>
          <w:lang w:val="en-US"/>
        </w:rPr>
        <w:t>le</w:t>
      </w:r>
      <w:r w:rsidR="00813A5E" w:rsidRPr="000D5235">
        <w:rPr>
          <w:rFonts w:ascii="Times New Roman" w:hAnsi="Times New Roman" w:cs="Times New Roman"/>
          <w:lang w:val="en-US"/>
        </w:rPr>
        <w:t xml:space="preserve"> spitalului</w:t>
      </w:r>
      <w:r w:rsidR="00640808" w:rsidRPr="000D5235">
        <w:rPr>
          <w:rFonts w:ascii="Times New Roman" w:hAnsi="Times New Roman" w:cs="Times New Roman"/>
          <w:lang w:val="en-US"/>
        </w:rPr>
        <w:t>.</w:t>
      </w:r>
    </w:p>
    <w:p w14:paraId="0E814AF8" w14:textId="77777777" w:rsidR="007E7CE2" w:rsidRPr="000D5235" w:rsidRDefault="007E7CE2" w:rsidP="00BA69B5">
      <w:pPr>
        <w:spacing w:after="0" w:line="276" w:lineRule="auto"/>
        <w:jc w:val="both"/>
        <w:rPr>
          <w:rFonts w:ascii="Times New Roman" w:hAnsi="Times New Roman" w:cs="Times New Roman"/>
          <w:lang w:val="en-US"/>
        </w:rPr>
      </w:pPr>
    </w:p>
    <w:p w14:paraId="6B451B19" w14:textId="09110C52" w:rsidR="0003481B" w:rsidRPr="000D5235" w:rsidRDefault="0003481B" w:rsidP="00BA69B5">
      <w:pPr>
        <w:spacing w:after="0" w:line="276" w:lineRule="auto"/>
        <w:jc w:val="both"/>
        <w:rPr>
          <w:rFonts w:ascii="Times New Roman" w:hAnsi="Times New Roman" w:cs="Times New Roman"/>
          <w:b/>
          <w:u w:val="single"/>
          <w:lang w:val="en-US"/>
        </w:rPr>
      </w:pPr>
      <w:r w:rsidRPr="000D5235">
        <w:rPr>
          <w:rFonts w:ascii="Times New Roman" w:hAnsi="Times New Roman" w:cs="Times New Roman"/>
          <w:b/>
          <w:lang w:val="en-US"/>
        </w:rPr>
        <w:t>3</w:t>
      </w:r>
      <w:r w:rsidR="007E7CE2" w:rsidRPr="000D5235">
        <w:rPr>
          <w:rFonts w:ascii="Times New Roman" w:hAnsi="Times New Roman" w:cs="Times New Roman"/>
          <w:b/>
          <w:lang w:val="en-US"/>
        </w:rPr>
        <w:t>.</w:t>
      </w:r>
      <w:r w:rsidRPr="000D5235">
        <w:rPr>
          <w:rFonts w:ascii="Times New Roman" w:hAnsi="Times New Roman" w:cs="Times New Roman"/>
          <w:b/>
          <w:lang w:val="en-US"/>
        </w:rPr>
        <w:t xml:space="preserve"> </w:t>
      </w:r>
      <w:r w:rsidRPr="000D5235">
        <w:rPr>
          <w:rFonts w:ascii="Times New Roman" w:hAnsi="Times New Roman" w:cs="Times New Roman"/>
          <w:b/>
          <w:u w:val="single"/>
          <w:lang w:val="en-US"/>
        </w:rPr>
        <w:t xml:space="preserve">Descrierea produselor solicitate și daca </w:t>
      </w:r>
      <w:proofErr w:type="gramStart"/>
      <w:r w:rsidRPr="000D5235">
        <w:rPr>
          <w:rFonts w:ascii="Times New Roman" w:hAnsi="Times New Roman" w:cs="Times New Roman"/>
          <w:b/>
          <w:u w:val="single"/>
          <w:lang w:val="en-US"/>
        </w:rPr>
        <w:t>este</w:t>
      </w:r>
      <w:proofErr w:type="gramEnd"/>
      <w:r w:rsidRPr="000D5235">
        <w:rPr>
          <w:rFonts w:ascii="Times New Roman" w:hAnsi="Times New Roman" w:cs="Times New Roman"/>
          <w:b/>
          <w:u w:val="single"/>
          <w:lang w:val="en-US"/>
        </w:rPr>
        <w:t xml:space="preserve"> aplicabil, a operațiunil</w:t>
      </w:r>
      <w:r w:rsidR="006F71BF">
        <w:rPr>
          <w:rFonts w:ascii="Times New Roman" w:hAnsi="Times New Roman" w:cs="Times New Roman"/>
          <w:b/>
          <w:u w:val="single"/>
          <w:lang w:val="en-US"/>
        </w:rPr>
        <w:t>or</w:t>
      </w:r>
      <w:r w:rsidRPr="000D5235">
        <w:rPr>
          <w:rFonts w:ascii="Times New Roman" w:hAnsi="Times New Roman" w:cs="Times New Roman"/>
          <w:b/>
          <w:u w:val="single"/>
          <w:lang w:val="en-US"/>
        </w:rPr>
        <w:t xml:space="preserve"> cu titlu accesoriu necesar</w:t>
      </w:r>
      <w:r w:rsidRPr="000D5235">
        <w:rPr>
          <w:rFonts w:ascii="Times New Roman" w:hAnsi="Times New Roman" w:cs="Times New Roman"/>
          <w:b/>
          <w:lang w:val="en-US"/>
        </w:rPr>
        <w:t xml:space="preserve"> </w:t>
      </w:r>
      <w:r w:rsidRPr="000D5235">
        <w:rPr>
          <w:rFonts w:ascii="Times New Roman" w:hAnsi="Times New Roman" w:cs="Times New Roman"/>
          <w:b/>
          <w:u w:val="single"/>
          <w:lang w:val="en-US"/>
        </w:rPr>
        <w:t>a fi realizate</w:t>
      </w:r>
      <w:r w:rsidRPr="000D5235">
        <w:rPr>
          <w:rFonts w:ascii="Times New Roman" w:hAnsi="Times New Roman" w:cs="Times New Roman"/>
          <w:b/>
          <w:lang w:val="en-US"/>
        </w:rPr>
        <w:t xml:space="preserve"> </w:t>
      </w:r>
    </w:p>
    <w:p w14:paraId="4DD28E32" w14:textId="18815C57"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3.1 Descrierea situației actuale la nivelul Autoritatii contractante</w:t>
      </w:r>
      <w:r w:rsidR="00DE2169" w:rsidRPr="000D5235">
        <w:rPr>
          <w:rFonts w:ascii="Times New Roman" w:hAnsi="Times New Roman" w:cs="Times New Roman"/>
          <w:b/>
          <w:lang w:val="en-US"/>
        </w:rPr>
        <w:t>.</w:t>
      </w:r>
      <w:r w:rsidRPr="000D5235">
        <w:rPr>
          <w:rFonts w:ascii="Times New Roman" w:hAnsi="Times New Roman" w:cs="Times New Roman"/>
          <w:b/>
          <w:lang w:val="en-US"/>
        </w:rPr>
        <w:t xml:space="preserve"> </w:t>
      </w:r>
    </w:p>
    <w:p w14:paraId="21A60169" w14:textId="55F16831" w:rsidR="0003481B" w:rsidRPr="0048644E" w:rsidRDefault="00E57CB6" w:rsidP="00F8647B">
      <w:pPr>
        <w:spacing w:before="120" w:after="120" w:line="276" w:lineRule="auto"/>
        <w:ind w:firstLine="708"/>
        <w:jc w:val="both"/>
        <w:rPr>
          <w:rFonts w:ascii="Times New Roman" w:hAnsi="Times New Roman" w:cs="Times New Roman"/>
          <w:color w:val="00B0F0"/>
          <w:lang w:val="en-US"/>
        </w:rPr>
      </w:pPr>
      <w:r w:rsidRPr="00E57CB6">
        <w:rPr>
          <w:rFonts w:ascii="Times New Roman" w:hAnsi="Times New Roman" w:cs="Times New Roman"/>
          <w:lang w:val="en-US"/>
        </w:rPr>
        <w:t>I</w:t>
      </w:r>
      <w:r w:rsidR="00E37DD9">
        <w:rPr>
          <w:rFonts w:ascii="Times New Roman" w:hAnsi="Times New Roman" w:cs="Times New Roman"/>
          <w:lang w:val="en-US"/>
        </w:rPr>
        <w:t xml:space="preserve">n </w:t>
      </w:r>
      <w:r w:rsidR="00254FC3">
        <w:rPr>
          <w:rFonts w:ascii="Times New Roman" w:hAnsi="Times New Roman" w:cs="Times New Roman"/>
          <w:lang w:val="en-US"/>
        </w:rPr>
        <w:t xml:space="preserve">Adresa </w:t>
      </w:r>
      <w:r w:rsidR="00E37DD9">
        <w:rPr>
          <w:rFonts w:ascii="Times New Roman" w:hAnsi="Times New Roman" w:cs="Times New Roman"/>
          <w:lang w:val="en-US"/>
        </w:rPr>
        <w:t>Consiliului Judetean Constanta nr</w:t>
      </w:r>
      <w:r w:rsidR="00254FC3">
        <w:rPr>
          <w:rFonts w:ascii="Times New Roman" w:hAnsi="Times New Roman" w:cs="Times New Roman"/>
          <w:lang w:val="en-US"/>
        </w:rPr>
        <w:t>.</w:t>
      </w:r>
      <w:r w:rsidR="00E37DD9">
        <w:rPr>
          <w:rFonts w:ascii="Times New Roman" w:hAnsi="Times New Roman" w:cs="Times New Roman"/>
          <w:lang w:val="en-US"/>
        </w:rPr>
        <w:t xml:space="preserve"> 29564/19.08.2025</w:t>
      </w:r>
      <w:r w:rsidR="00254FC3">
        <w:rPr>
          <w:rFonts w:ascii="Times New Roman" w:hAnsi="Times New Roman" w:cs="Times New Roman"/>
          <w:lang w:val="en-US"/>
        </w:rPr>
        <w:t>,</w:t>
      </w:r>
      <w:r w:rsidR="00E37DD9">
        <w:rPr>
          <w:rFonts w:ascii="Times New Roman" w:hAnsi="Times New Roman" w:cs="Times New Roman"/>
          <w:lang w:val="en-US"/>
        </w:rPr>
        <w:t xml:space="preserve"> inregistrata in SCJU cu nr 54094/</w:t>
      </w:r>
      <w:proofErr w:type="gramStart"/>
      <w:r w:rsidR="00E37DD9">
        <w:rPr>
          <w:rFonts w:ascii="Times New Roman" w:hAnsi="Times New Roman" w:cs="Times New Roman"/>
          <w:lang w:val="en-US"/>
        </w:rPr>
        <w:t>19.08.2025  se</w:t>
      </w:r>
      <w:proofErr w:type="gramEnd"/>
      <w:r w:rsidR="00E37DD9">
        <w:rPr>
          <w:rFonts w:ascii="Times New Roman" w:hAnsi="Times New Roman" w:cs="Times New Roman"/>
          <w:lang w:val="en-US"/>
        </w:rPr>
        <w:t xml:space="preserve"> solicita</w:t>
      </w:r>
      <w:r w:rsidR="002B7E4B">
        <w:rPr>
          <w:rFonts w:ascii="Times New Roman" w:hAnsi="Times New Roman" w:cs="Times New Roman"/>
          <w:lang w:val="en-US"/>
        </w:rPr>
        <w:t>,</w:t>
      </w:r>
      <w:r w:rsidR="00E37DD9">
        <w:rPr>
          <w:rFonts w:ascii="Times New Roman" w:hAnsi="Times New Roman" w:cs="Times New Roman"/>
          <w:lang w:val="en-US"/>
        </w:rPr>
        <w:t xml:space="preserve"> in vederea  </w:t>
      </w:r>
      <w:r w:rsidR="00366245">
        <w:rPr>
          <w:rFonts w:ascii="Times New Roman" w:hAnsi="Times New Roman" w:cs="Times New Roman"/>
          <w:lang w:val="en-US"/>
        </w:rPr>
        <w:t>amenajarii, consolidarii si modernizarii imobilului D+P+1E in care va functiona noul sediu al Serviciului Clinic Judetean de Medicina Legala C</w:t>
      </w:r>
      <w:r w:rsidR="00E37DD9">
        <w:rPr>
          <w:rFonts w:ascii="Times New Roman" w:hAnsi="Times New Roman" w:cs="Times New Roman"/>
          <w:lang w:val="en-US"/>
        </w:rPr>
        <w:t xml:space="preserve">onstanta din </w:t>
      </w:r>
      <w:r w:rsidR="00366245">
        <w:rPr>
          <w:rFonts w:ascii="Times New Roman" w:hAnsi="Times New Roman" w:cs="Times New Roman"/>
          <w:lang w:val="en-US"/>
        </w:rPr>
        <w:t xml:space="preserve">strada Stefan Cel Mare nr 133, </w:t>
      </w:r>
      <w:r w:rsidR="0041215E">
        <w:rPr>
          <w:rFonts w:ascii="Times New Roman" w:hAnsi="Times New Roman" w:cs="Times New Roman"/>
          <w:lang w:val="en-US"/>
        </w:rPr>
        <w:t xml:space="preserve">realizarea </w:t>
      </w:r>
      <w:r>
        <w:rPr>
          <w:rFonts w:ascii="Times New Roman" w:hAnsi="Times New Roman" w:cs="Times New Roman"/>
          <w:lang w:val="en-US"/>
        </w:rPr>
        <w:t>racordului electr</w:t>
      </w:r>
      <w:r w:rsidR="0060508E">
        <w:rPr>
          <w:rFonts w:ascii="Times New Roman" w:hAnsi="Times New Roman" w:cs="Times New Roman"/>
          <w:lang w:val="en-US"/>
        </w:rPr>
        <w:t>ic la imobilul</w:t>
      </w:r>
      <w:r w:rsidR="00366245">
        <w:rPr>
          <w:rFonts w:ascii="Times New Roman" w:hAnsi="Times New Roman" w:cs="Times New Roman"/>
          <w:lang w:val="en-US"/>
        </w:rPr>
        <w:t xml:space="preserve"> respectiv</w:t>
      </w:r>
      <w:r w:rsidR="0041215E">
        <w:rPr>
          <w:rFonts w:ascii="Times New Roman" w:hAnsi="Times New Roman" w:cs="Times New Roman"/>
          <w:lang w:val="en-US"/>
        </w:rPr>
        <w:t xml:space="preserve"> si</w:t>
      </w:r>
      <w:r w:rsidR="00E37DD9">
        <w:rPr>
          <w:rFonts w:ascii="Times New Roman" w:hAnsi="Times New Roman" w:cs="Times New Roman"/>
          <w:lang w:val="en-US"/>
        </w:rPr>
        <w:t xml:space="preserve"> </w:t>
      </w:r>
      <w:r w:rsidR="006542DF">
        <w:rPr>
          <w:rFonts w:ascii="Times New Roman" w:hAnsi="Times New Roman" w:cs="Times New Roman"/>
          <w:lang w:val="en-US"/>
        </w:rPr>
        <w:t>achizitionarea unui tr</w:t>
      </w:r>
      <w:r w:rsidR="00E37DD9">
        <w:rPr>
          <w:rFonts w:ascii="Times New Roman" w:hAnsi="Times New Roman" w:cs="Times New Roman"/>
          <w:lang w:val="en-US"/>
        </w:rPr>
        <w:t>ansformator electric</w:t>
      </w:r>
      <w:r w:rsidR="00254FC3">
        <w:rPr>
          <w:rFonts w:ascii="Times New Roman" w:hAnsi="Times New Roman" w:cs="Times New Roman"/>
          <w:lang w:val="en-US"/>
        </w:rPr>
        <w:t xml:space="preserve"> dedicat acestei sectii,</w:t>
      </w:r>
      <w:r w:rsidR="00E37DD9">
        <w:rPr>
          <w:rFonts w:ascii="Times New Roman" w:hAnsi="Times New Roman" w:cs="Times New Roman"/>
          <w:lang w:val="en-US"/>
        </w:rPr>
        <w:t xml:space="preserve"> cu montaj </w:t>
      </w:r>
      <w:r w:rsidR="00254FC3">
        <w:rPr>
          <w:rFonts w:ascii="Times New Roman" w:hAnsi="Times New Roman" w:cs="Times New Roman"/>
          <w:lang w:val="en-US"/>
        </w:rPr>
        <w:t xml:space="preserve">si punere in functiune </w:t>
      </w:r>
      <w:r w:rsidR="00E37DD9">
        <w:rPr>
          <w:rFonts w:ascii="Times New Roman" w:hAnsi="Times New Roman" w:cs="Times New Roman"/>
          <w:lang w:val="en-US"/>
        </w:rPr>
        <w:t>inclus</w:t>
      </w:r>
      <w:r w:rsidR="00254FC3">
        <w:rPr>
          <w:rFonts w:ascii="Times New Roman" w:hAnsi="Times New Roman" w:cs="Times New Roman"/>
          <w:lang w:val="en-US"/>
        </w:rPr>
        <w:t>e</w:t>
      </w:r>
      <w:r w:rsidR="0041215E">
        <w:rPr>
          <w:rFonts w:ascii="Times New Roman" w:hAnsi="Times New Roman" w:cs="Times New Roman"/>
          <w:lang w:val="en-US"/>
        </w:rPr>
        <w:t>.</w:t>
      </w:r>
    </w:p>
    <w:p w14:paraId="6ACF4A57" w14:textId="1E366F26"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3.2 Obiectivul general la care contribuie furnizarea de produse </w:t>
      </w:r>
    </w:p>
    <w:p w14:paraId="4FEE9DB4" w14:textId="50F5224F" w:rsidR="00A038BE" w:rsidRDefault="00A038BE" w:rsidP="00F8647B">
      <w:pPr>
        <w:spacing w:after="0"/>
        <w:ind w:firstLine="708"/>
        <w:jc w:val="both"/>
        <w:rPr>
          <w:rFonts w:ascii="Times New Roman" w:hAnsi="Times New Roman" w:cs="Times New Roman"/>
          <w:color w:val="000000" w:themeColor="text1"/>
          <w:shd w:val="clear" w:color="auto" w:fill="FFFFFF"/>
          <w:lang w:val="en-US"/>
        </w:rPr>
      </w:pPr>
      <w:r w:rsidRPr="000D5235">
        <w:rPr>
          <w:rFonts w:ascii="Times New Roman" w:hAnsi="Times New Roman" w:cs="Times New Roman"/>
          <w:color w:val="000000" w:themeColor="text1"/>
          <w:shd w:val="clear" w:color="auto" w:fill="FFFFFF"/>
          <w:lang w:val="en-US"/>
        </w:rPr>
        <w:t xml:space="preserve">Obiectivul general </w:t>
      </w:r>
      <w:r w:rsidRPr="000D5235">
        <w:rPr>
          <w:rFonts w:ascii="Times New Roman" w:hAnsi="Times New Roman" w:cs="Times New Roman"/>
          <w:color w:val="000000" w:themeColor="text1"/>
          <w:shd w:val="clear" w:color="auto" w:fill="FFFFFF"/>
        </w:rPr>
        <w:t>la care contribuie furnizarea produselor</w:t>
      </w:r>
      <w:r w:rsidRPr="000D5235">
        <w:rPr>
          <w:rFonts w:ascii="Times New Roman" w:hAnsi="Times New Roman" w:cs="Times New Roman"/>
          <w:color w:val="000000" w:themeColor="text1"/>
          <w:shd w:val="clear" w:color="auto" w:fill="FFFFFF"/>
          <w:lang w:val="en-US"/>
        </w:rPr>
        <w:t>, este achiziționarea unor</w:t>
      </w:r>
      <w:r w:rsidR="00415566" w:rsidRPr="000D5235">
        <w:rPr>
          <w:rFonts w:ascii="Times New Roman" w:hAnsi="Times New Roman" w:cs="Times New Roman"/>
          <w:color w:val="000000" w:themeColor="text1"/>
          <w:shd w:val="clear" w:color="auto" w:fill="FFFFFF"/>
          <w:lang w:val="en-US"/>
        </w:rPr>
        <w:t xml:space="preserve"> echipamente</w:t>
      </w:r>
      <w:r w:rsidR="00F654BA" w:rsidRPr="000D5235">
        <w:rPr>
          <w:rFonts w:ascii="Times New Roman" w:hAnsi="Times New Roman" w:cs="Times New Roman"/>
          <w:color w:val="000000" w:themeColor="text1"/>
          <w:shd w:val="clear" w:color="auto" w:fill="FFFFFF"/>
          <w:lang w:val="en-US"/>
        </w:rPr>
        <w:t xml:space="preserve"> tehnice </w:t>
      </w:r>
      <w:r w:rsidR="00AE3C2E" w:rsidRPr="000D5235">
        <w:rPr>
          <w:rFonts w:ascii="Times New Roman" w:hAnsi="Times New Roman" w:cs="Times New Roman"/>
          <w:color w:val="000000" w:themeColor="text1"/>
          <w:shd w:val="clear" w:color="auto" w:fill="FFFFFF"/>
          <w:lang w:val="en-US"/>
        </w:rPr>
        <w:t xml:space="preserve">suport, </w:t>
      </w:r>
      <w:r w:rsidR="00D20DC0" w:rsidRPr="000D5235">
        <w:rPr>
          <w:rFonts w:ascii="Times New Roman" w:hAnsi="Times New Roman" w:cs="Times New Roman"/>
          <w:color w:val="000000" w:themeColor="text1"/>
          <w:shd w:val="clear" w:color="auto" w:fill="FFFFFF"/>
          <w:lang w:val="en-US"/>
        </w:rPr>
        <w:t>care sa asigure func</w:t>
      </w:r>
      <w:r w:rsidR="005C0420" w:rsidRPr="000D5235">
        <w:rPr>
          <w:rFonts w:ascii="Times New Roman" w:hAnsi="Times New Roman" w:cs="Times New Roman"/>
          <w:color w:val="000000" w:themeColor="text1"/>
          <w:shd w:val="clear" w:color="auto" w:fill="FFFFFF"/>
          <w:lang w:val="en-US"/>
        </w:rPr>
        <w:t>ț</w:t>
      </w:r>
      <w:r w:rsidR="00D20DC0" w:rsidRPr="000D5235">
        <w:rPr>
          <w:rFonts w:ascii="Times New Roman" w:hAnsi="Times New Roman" w:cs="Times New Roman"/>
          <w:color w:val="000000" w:themeColor="text1"/>
          <w:shd w:val="clear" w:color="auto" w:fill="FFFFFF"/>
          <w:lang w:val="en-US"/>
        </w:rPr>
        <w:t>ionarea</w:t>
      </w:r>
      <w:r w:rsidRPr="000D5235">
        <w:rPr>
          <w:rFonts w:ascii="Times New Roman" w:hAnsi="Times New Roman" w:cs="Times New Roman"/>
          <w:color w:val="000000" w:themeColor="text1"/>
          <w:shd w:val="clear" w:color="auto" w:fill="FFFFFF"/>
          <w:lang w:val="en-US"/>
        </w:rPr>
        <w:t xml:space="preserve"> </w:t>
      </w:r>
      <w:r w:rsidR="00D20DC0" w:rsidRPr="000D5235">
        <w:rPr>
          <w:rFonts w:ascii="Times New Roman" w:hAnsi="Times New Roman" w:cs="Times New Roman"/>
          <w:color w:val="000000" w:themeColor="text1"/>
          <w:shd w:val="clear" w:color="auto" w:fill="FFFFFF"/>
          <w:lang w:val="en-US"/>
        </w:rPr>
        <w:t>infrastructu</w:t>
      </w:r>
      <w:r w:rsidR="00AE3C2E" w:rsidRPr="000D5235">
        <w:rPr>
          <w:rFonts w:ascii="Times New Roman" w:hAnsi="Times New Roman" w:cs="Times New Roman"/>
          <w:color w:val="000000" w:themeColor="text1"/>
          <w:shd w:val="clear" w:color="auto" w:fill="FFFFFF"/>
          <w:lang w:val="en-US"/>
        </w:rPr>
        <w:t>r</w:t>
      </w:r>
      <w:r w:rsidR="00D20DC0" w:rsidRPr="000D5235">
        <w:rPr>
          <w:rFonts w:ascii="Times New Roman" w:hAnsi="Times New Roman" w:cs="Times New Roman"/>
          <w:color w:val="000000" w:themeColor="text1"/>
          <w:shd w:val="clear" w:color="auto" w:fill="FFFFFF"/>
          <w:lang w:val="en-US"/>
        </w:rPr>
        <w:t>ii</w:t>
      </w:r>
      <w:r w:rsidR="00AE3C2E" w:rsidRPr="000D5235">
        <w:rPr>
          <w:rFonts w:ascii="Times New Roman" w:hAnsi="Times New Roman" w:cs="Times New Roman"/>
          <w:color w:val="000000" w:themeColor="text1"/>
          <w:shd w:val="clear" w:color="auto" w:fill="FFFFFF"/>
          <w:lang w:val="en-US"/>
        </w:rPr>
        <w:t xml:space="preserve"> medicale</w:t>
      </w:r>
      <w:r w:rsidR="000D5235" w:rsidRPr="000D5235">
        <w:rPr>
          <w:rFonts w:ascii="Times New Roman" w:hAnsi="Times New Roman" w:cs="Times New Roman"/>
          <w:color w:val="000000" w:themeColor="text1"/>
          <w:shd w:val="clear" w:color="auto" w:fill="FFFFFF"/>
          <w:lang w:val="en-US"/>
        </w:rPr>
        <w:t xml:space="preserve"> de specialitate</w:t>
      </w:r>
      <w:r w:rsidR="005C0420" w:rsidRPr="000D5235">
        <w:rPr>
          <w:rFonts w:ascii="Times New Roman" w:hAnsi="Times New Roman" w:cs="Times New Roman"/>
          <w:lang w:val="en-US"/>
        </w:rPr>
        <w:t xml:space="preserve"> </w:t>
      </w:r>
      <w:r w:rsidR="005C0420" w:rsidRPr="000D5235">
        <w:rPr>
          <w:rFonts w:ascii="Times New Roman" w:hAnsi="Times New Roman" w:cs="Times New Roman"/>
          <w:color w:val="000000" w:themeColor="text1"/>
          <w:shd w:val="clear" w:color="auto" w:fill="FFFFFF"/>
          <w:lang w:val="en-US"/>
        </w:rPr>
        <w:t xml:space="preserve">şi </w:t>
      </w:r>
      <w:r w:rsidR="00AE3C2E" w:rsidRPr="000D5235">
        <w:rPr>
          <w:rFonts w:ascii="Times New Roman" w:hAnsi="Times New Roman" w:cs="Times New Roman"/>
          <w:color w:val="000000" w:themeColor="text1"/>
          <w:shd w:val="clear" w:color="auto" w:fill="FFFFFF"/>
          <w:lang w:val="en-US"/>
        </w:rPr>
        <w:t>a serviciilor auxiliare,</w:t>
      </w:r>
      <w:r w:rsidRPr="000D5235">
        <w:rPr>
          <w:rFonts w:ascii="Times New Roman" w:hAnsi="Times New Roman" w:cs="Times New Roman"/>
          <w:color w:val="000000" w:themeColor="text1"/>
          <w:shd w:val="clear" w:color="auto" w:fill="FFFFFF"/>
          <w:lang w:val="en-US"/>
        </w:rPr>
        <w:t xml:space="preserve"> </w:t>
      </w:r>
      <w:r w:rsidR="008F6613" w:rsidRPr="008F6613">
        <w:rPr>
          <w:rFonts w:ascii="Times New Roman" w:hAnsi="Times New Roman" w:cs="Times New Roman"/>
          <w:color w:val="000000" w:themeColor="text1"/>
          <w:shd w:val="clear" w:color="auto" w:fill="FFFFFF"/>
          <w:lang w:val="en-US"/>
        </w:rPr>
        <w:t>în</w:t>
      </w:r>
      <w:r w:rsidR="00AE3C2E" w:rsidRPr="000D5235">
        <w:rPr>
          <w:rFonts w:ascii="Times New Roman" w:hAnsi="Times New Roman" w:cs="Times New Roman"/>
          <w:color w:val="000000" w:themeColor="text1"/>
          <w:shd w:val="clear" w:color="auto" w:fill="FFFFFF"/>
          <w:lang w:val="en-US"/>
        </w:rPr>
        <w:t xml:space="preserve"> regim de continuitate, fapt care </w:t>
      </w:r>
      <w:r w:rsidRPr="000D5235">
        <w:rPr>
          <w:rFonts w:ascii="Times New Roman" w:hAnsi="Times New Roman" w:cs="Times New Roman"/>
          <w:color w:val="000000" w:themeColor="text1"/>
          <w:shd w:val="clear" w:color="auto" w:fill="FFFFFF"/>
          <w:lang w:val="en-US"/>
        </w:rPr>
        <w:t>prezintă o importanță deosebită pentru sănătatea publică</w:t>
      </w:r>
      <w:r w:rsidR="00AE3C2E" w:rsidRPr="000D5235">
        <w:rPr>
          <w:rFonts w:ascii="Times New Roman" w:hAnsi="Times New Roman" w:cs="Times New Roman"/>
          <w:color w:val="000000" w:themeColor="text1"/>
          <w:shd w:val="clear" w:color="auto" w:fill="FFFFFF"/>
          <w:lang w:val="en-US"/>
        </w:rPr>
        <w:t>.</w:t>
      </w:r>
    </w:p>
    <w:p w14:paraId="4957B0A1" w14:textId="4C081AE0" w:rsidR="001B5EC1" w:rsidRDefault="001B5EC1" w:rsidP="00F8647B">
      <w:pPr>
        <w:spacing w:after="0"/>
        <w:ind w:firstLine="360"/>
        <w:jc w:val="both"/>
        <w:rPr>
          <w:rFonts w:ascii="Times New Roman" w:hAnsi="Times New Roman" w:cs="Times New Roman"/>
          <w:color w:val="000000" w:themeColor="text1"/>
          <w:shd w:val="clear" w:color="auto" w:fill="FFFFFF"/>
          <w:lang w:val="en-US"/>
        </w:rPr>
      </w:pPr>
      <w:r w:rsidRPr="001B5EC1">
        <w:rPr>
          <w:rFonts w:ascii="Times New Roman" w:hAnsi="Times New Roman" w:cs="Times New Roman"/>
          <w:color w:val="000000" w:themeColor="text1"/>
          <w:shd w:val="clear" w:color="auto" w:fill="FFFFFF"/>
        </w:rPr>
        <w:t>Pentru infrastructura critică, aşa cum este definită</w:t>
      </w:r>
      <w:r>
        <w:rPr>
          <w:rFonts w:ascii="Times New Roman" w:hAnsi="Times New Roman" w:cs="Times New Roman"/>
          <w:color w:val="000000" w:themeColor="text1"/>
          <w:shd w:val="clear" w:color="auto" w:fill="FFFFFF"/>
        </w:rPr>
        <w:t xml:space="preserve"> o unitate sanitara </w:t>
      </w:r>
      <w:r w:rsidRPr="001B5EC1">
        <w:rPr>
          <w:rFonts w:ascii="Times New Roman" w:hAnsi="Times New Roman" w:cs="Times New Roman"/>
          <w:color w:val="000000" w:themeColor="text1"/>
          <w:shd w:val="clear" w:color="auto" w:fill="FFFFFF"/>
        </w:rPr>
        <w:t xml:space="preserve">trebuie să </w:t>
      </w:r>
      <w:r>
        <w:rPr>
          <w:rFonts w:ascii="Times New Roman" w:hAnsi="Times New Roman" w:cs="Times New Roman"/>
          <w:color w:val="000000" w:themeColor="text1"/>
          <w:shd w:val="clear" w:color="auto" w:fill="FFFFFF"/>
        </w:rPr>
        <w:t>existe</w:t>
      </w:r>
      <w:r w:rsidRPr="001B5EC1">
        <w:rPr>
          <w:rFonts w:ascii="Times New Roman" w:hAnsi="Times New Roman" w:cs="Times New Roman"/>
          <w:color w:val="000000" w:themeColor="text1"/>
          <w:shd w:val="clear" w:color="auto" w:fill="FFFFFF"/>
        </w:rPr>
        <w:t xml:space="preserve"> </w:t>
      </w:r>
      <w:r w:rsidR="0041215E">
        <w:rPr>
          <w:rFonts w:ascii="Times New Roman" w:hAnsi="Times New Roman" w:cs="Times New Roman"/>
          <w:color w:val="000000" w:themeColor="text1"/>
          <w:shd w:val="clear" w:color="auto" w:fill="FFFFFF"/>
        </w:rPr>
        <w:t>o celula de tensiune electrica, un transformator de medie tensiune in joasa tensiune, sursa de tensiune electrica utila pentru alimentarea acestei cladiri respectiv a Medicinii Legale</w:t>
      </w:r>
      <w:r w:rsidR="00C406B7">
        <w:rPr>
          <w:rFonts w:ascii="Times New Roman" w:hAnsi="Times New Roman" w:cs="Times New Roman"/>
          <w:color w:val="000000" w:themeColor="text1"/>
          <w:shd w:val="clear" w:color="auto" w:fill="FFFFFF"/>
        </w:rPr>
        <w:t>,</w:t>
      </w:r>
      <w:r w:rsidR="0041215E">
        <w:rPr>
          <w:rFonts w:ascii="Times New Roman" w:hAnsi="Times New Roman" w:cs="Times New Roman"/>
          <w:color w:val="000000" w:themeColor="text1"/>
          <w:shd w:val="clear" w:color="auto" w:fill="FFFFFF"/>
        </w:rPr>
        <w:t xml:space="preserve"> care nu are asigurate utilitatile la acest moment. </w:t>
      </w:r>
      <w:r>
        <w:rPr>
          <w:rFonts w:ascii="Times New Roman" w:hAnsi="Times New Roman" w:cs="Times New Roman"/>
          <w:color w:val="000000" w:themeColor="text1"/>
          <w:shd w:val="clear" w:color="auto" w:fill="FFFFFF"/>
        </w:rPr>
        <w:t>Orice</w:t>
      </w:r>
      <w:r w:rsidRPr="001B5EC1">
        <w:rPr>
          <w:rFonts w:ascii="Times New Roman" w:hAnsi="Times New Roman" w:cs="Times New Roman"/>
          <w:color w:val="000000" w:themeColor="text1"/>
          <w:shd w:val="clear" w:color="auto" w:fill="FFFFFF"/>
        </w:rPr>
        <w:t xml:space="preserve"> instituţie clasificată ca fiind esenţială</w:t>
      </w:r>
      <w:r>
        <w:rPr>
          <w:rFonts w:ascii="Times New Roman" w:hAnsi="Times New Roman" w:cs="Times New Roman"/>
          <w:color w:val="000000" w:themeColor="text1"/>
          <w:shd w:val="clear" w:color="auto" w:fill="FFFFFF"/>
        </w:rPr>
        <w:t>,</w:t>
      </w:r>
      <w:r w:rsidRPr="001B5EC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este obligatoriu să</w:t>
      </w:r>
      <w:r w:rsidRPr="001B5EC1">
        <w:rPr>
          <w:rFonts w:ascii="Times New Roman" w:hAnsi="Times New Roman" w:cs="Times New Roman"/>
          <w:color w:val="000000" w:themeColor="text1"/>
          <w:shd w:val="clear" w:color="auto" w:fill="FFFFFF"/>
        </w:rPr>
        <w:t xml:space="preserve"> ai</w:t>
      </w:r>
      <w:r>
        <w:rPr>
          <w:rFonts w:ascii="Times New Roman" w:hAnsi="Times New Roman" w:cs="Times New Roman"/>
          <w:color w:val="000000" w:themeColor="text1"/>
          <w:shd w:val="clear" w:color="auto" w:fill="FFFFFF"/>
        </w:rPr>
        <w:t>b</w:t>
      </w:r>
      <w:r w:rsidRPr="001B5EC1">
        <w:rPr>
          <w:rFonts w:ascii="Times New Roman" w:hAnsi="Times New Roman" w:cs="Times New Roman"/>
          <w:color w:val="000000" w:themeColor="text1"/>
          <w:shd w:val="clear" w:color="auto" w:fill="FFFFFF"/>
        </w:rPr>
        <w:t xml:space="preserve">ă redundanţa pe partea de curent şi nu numai. Există obligaţia </w:t>
      </w:r>
      <w:r>
        <w:rPr>
          <w:rFonts w:ascii="Times New Roman" w:hAnsi="Times New Roman" w:cs="Times New Roman"/>
          <w:color w:val="000000" w:themeColor="text1"/>
          <w:shd w:val="clear" w:color="auto" w:fill="FFFFFF"/>
        </w:rPr>
        <w:t>chiar si pentru existenta unui rezervor de apă, care să</w:t>
      </w:r>
      <w:r w:rsidRPr="001B5EC1">
        <w:rPr>
          <w:rFonts w:ascii="Times New Roman" w:hAnsi="Times New Roman" w:cs="Times New Roman"/>
          <w:color w:val="000000" w:themeColor="text1"/>
          <w:shd w:val="clear" w:color="auto" w:fill="FFFFFF"/>
        </w:rPr>
        <w:t xml:space="preserve"> asigure alimentarea dacă se întrerupe furnizarea apei pe o perioadă de timp. Spitalele</w:t>
      </w:r>
      <w:r w:rsidR="005A2CC7">
        <w:rPr>
          <w:rFonts w:ascii="Times New Roman" w:hAnsi="Times New Roman" w:cs="Times New Roman"/>
          <w:color w:val="000000" w:themeColor="text1"/>
          <w:shd w:val="clear" w:color="auto" w:fill="FFFFFF"/>
        </w:rPr>
        <w:t xml:space="preserve"> ca orice cladire administrativa</w:t>
      </w:r>
      <w:r w:rsidRPr="001B5EC1">
        <w:rPr>
          <w:rFonts w:ascii="Times New Roman" w:hAnsi="Times New Roman" w:cs="Times New Roman"/>
          <w:color w:val="000000" w:themeColor="text1"/>
          <w:shd w:val="clear" w:color="auto" w:fill="FFFFFF"/>
        </w:rPr>
        <w:t xml:space="preserve"> trebuie să aibă </w:t>
      </w:r>
      <w:r w:rsidR="005A2CC7">
        <w:rPr>
          <w:rFonts w:ascii="Times New Roman" w:hAnsi="Times New Roman" w:cs="Times New Roman"/>
          <w:color w:val="000000" w:themeColor="text1"/>
          <w:shd w:val="clear" w:color="auto" w:fill="FFFFFF"/>
        </w:rPr>
        <w:t xml:space="preserve">sursa de tensiune electrica </w:t>
      </w:r>
      <w:r>
        <w:rPr>
          <w:rFonts w:ascii="Times New Roman" w:hAnsi="Times New Roman" w:cs="Times New Roman"/>
          <w:color w:val="000000" w:themeColor="text1"/>
          <w:shd w:val="clear" w:color="auto" w:fill="FFFFFF"/>
        </w:rPr>
        <w:t>rezervoare de apă, ca solu</w:t>
      </w:r>
      <w:r w:rsidRPr="001B5EC1">
        <w:rPr>
          <w:rFonts w:ascii="Times New Roman" w:hAnsi="Times New Roman" w:cs="Times New Roman"/>
          <w:color w:val="000000" w:themeColor="text1"/>
          <w:shd w:val="clear" w:color="auto" w:fill="FFFFFF"/>
          <w:lang w:val="en-US"/>
        </w:rPr>
        <w:t>ț</w:t>
      </w:r>
      <w:r>
        <w:rPr>
          <w:rFonts w:ascii="Times New Roman" w:hAnsi="Times New Roman" w:cs="Times New Roman"/>
          <w:color w:val="000000" w:themeColor="text1"/>
          <w:shd w:val="clear" w:color="auto" w:fill="FFFFFF"/>
        </w:rPr>
        <w:t xml:space="preserve">ii </w:t>
      </w:r>
      <w:r w:rsidR="005A2CC7">
        <w:rPr>
          <w:rFonts w:ascii="Times New Roman" w:hAnsi="Times New Roman" w:cs="Times New Roman"/>
          <w:color w:val="000000" w:themeColor="text1"/>
          <w:shd w:val="clear" w:color="auto" w:fill="FFFFFF"/>
        </w:rPr>
        <w:t>de functionare.</w:t>
      </w:r>
    </w:p>
    <w:p w14:paraId="3B86F396" w14:textId="48CA189E" w:rsidR="00556F8B" w:rsidRPr="000D5235" w:rsidRDefault="00556F8B" w:rsidP="003B7BA6">
      <w:pPr>
        <w:pStyle w:val="ListParagraph"/>
        <w:keepNext/>
        <w:keepLines/>
        <w:numPr>
          <w:ilvl w:val="1"/>
          <w:numId w:val="9"/>
        </w:numPr>
        <w:spacing w:before="120" w:after="120" w:line="276" w:lineRule="auto"/>
        <w:jc w:val="both"/>
        <w:outlineLvl w:val="1"/>
        <w:rPr>
          <w:rFonts w:ascii="Times New Roman" w:eastAsiaTheme="majorEastAsia" w:hAnsi="Times New Roman" w:cs="Times New Roman"/>
          <w:b/>
          <w:bCs/>
          <w:i/>
        </w:rPr>
      </w:pPr>
      <w:bookmarkStart w:id="1" w:name="_Toc478634969"/>
      <w:r w:rsidRPr="000D5235">
        <w:rPr>
          <w:rFonts w:ascii="Times New Roman" w:eastAsiaTheme="majorEastAsia" w:hAnsi="Times New Roman" w:cs="Times New Roman"/>
          <w:b/>
          <w:bCs/>
        </w:rPr>
        <w:t>Obiectivul specific la care contribuie furnizarea produselor</w:t>
      </w:r>
      <w:bookmarkEnd w:id="1"/>
      <w:r w:rsidRPr="000D5235">
        <w:rPr>
          <w:rFonts w:ascii="Times New Roman" w:eastAsiaTheme="majorEastAsia" w:hAnsi="Times New Roman" w:cs="Times New Roman"/>
          <w:b/>
          <w:bCs/>
          <w:i/>
        </w:rPr>
        <w:t>.</w:t>
      </w:r>
    </w:p>
    <w:p w14:paraId="2D63CE23" w14:textId="2FF155DE" w:rsidR="0003481B" w:rsidRPr="000D5235" w:rsidRDefault="00556F8B" w:rsidP="00F8647B">
      <w:pPr>
        <w:ind w:firstLine="360"/>
        <w:jc w:val="both"/>
        <w:rPr>
          <w:rFonts w:ascii="Times New Roman" w:hAnsi="Times New Roman" w:cs="Times New Roman"/>
          <w:lang w:val="en-US"/>
        </w:rPr>
      </w:pPr>
      <w:r w:rsidRPr="000D5235">
        <w:rPr>
          <w:rFonts w:ascii="Times New Roman" w:hAnsi="Times New Roman" w:cs="Times New Roman"/>
          <w:color w:val="000000" w:themeColor="text1"/>
        </w:rPr>
        <w:t xml:space="preserve">Obiectivul specific la care </w:t>
      </w:r>
      <w:r w:rsidR="00B21A3C">
        <w:rPr>
          <w:rFonts w:ascii="Times New Roman" w:hAnsi="Times New Roman" w:cs="Times New Roman"/>
          <w:color w:val="000000" w:themeColor="text1"/>
        </w:rPr>
        <w:t>contribuie furnizarea produsului</w:t>
      </w:r>
      <w:r w:rsidRPr="000D5235">
        <w:rPr>
          <w:rFonts w:ascii="Times New Roman" w:hAnsi="Times New Roman" w:cs="Times New Roman"/>
          <w:color w:val="000000" w:themeColor="text1"/>
          <w:lang w:val="en-US"/>
        </w:rPr>
        <w:t xml:space="preserve">, </w:t>
      </w:r>
      <w:r w:rsidR="008F6613">
        <w:rPr>
          <w:rFonts w:ascii="Times New Roman" w:hAnsi="Times New Roman" w:cs="Times New Roman"/>
          <w:color w:val="000000" w:themeColor="text1"/>
          <w:lang w:val="en-US"/>
        </w:rPr>
        <w:t>îl</w:t>
      </w:r>
      <w:r w:rsidR="008F6613" w:rsidRPr="008F6613">
        <w:rPr>
          <w:rFonts w:ascii="Times New Roman" w:hAnsi="Times New Roman" w:cs="Times New Roman"/>
          <w:color w:val="000000" w:themeColor="text1"/>
          <w:lang w:val="en-US"/>
        </w:rPr>
        <w:t xml:space="preserve"> </w:t>
      </w:r>
      <w:r w:rsidRPr="000D5235">
        <w:rPr>
          <w:rFonts w:ascii="Times New Roman" w:hAnsi="Times New Roman" w:cs="Times New Roman"/>
          <w:color w:val="000000" w:themeColor="text1"/>
          <w:lang w:val="en-US"/>
        </w:rPr>
        <w:t xml:space="preserve">constituie </w:t>
      </w:r>
      <w:r w:rsidR="00254FC3">
        <w:rPr>
          <w:rFonts w:ascii="Times New Roman" w:hAnsi="Times New Roman" w:cs="Times New Roman"/>
          <w:color w:val="000000" w:themeColor="text1"/>
          <w:lang w:val="en-US"/>
        </w:rPr>
        <w:t xml:space="preserve">alimentarea cu joasa tensiunea cladirii dedicate Serviciului Clinic de Medicina Legala prin </w:t>
      </w:r>
      <w:r w:rsidRPr="000D5235">
        <w:rPr>
          <w:rFonts w:ascii="Times New Roman" w:hAnsi="Times New Roman" w:cs="Times New Roman"/>
          <w:color w:val="000000" w:themeColor="text1"/>
          <w:lang w:val="en-US"/>
        </w:rPr>
        <w:t xml:space="preserve">achiziționarea </w:t>
      </w:r>
      <w:r w:rsidR="00B21A3C">
        <w:rPr>
          <w:rFonts w:ascii="Times New Roman" w:hAnsi="Times New Roman" w:cs="Times New Roman"/>
          <w:color w:val="000000" w:themeColor="text1"/>
          <w:lang w:val="en-US"/>
        </w:rPr>
        <w:t xml:space="preserve">a unui </w:t>
      </w:r>
      <w:r w:rsidR="005A2CC7">
        <w:rPr>
          <w:rFonts w:ascii="Times New Roman" w:hAnsi="Times New Roman" w:cs="Times New Roman"/>
          <w:color w:val="000000" w:themeColor="text1"/>
        </w:rPr>
        <w:t>tranformator de medie tensiune in joasa tensiune, realizarea proiectului tehnic, procurarea si mont</w:t>
      </w:r>
      <w:r w:rsidR="002B7E4B">
        <w:rPr>
          <w:rFonts w:ascii="Times New Roman" w:hAnsi="Times New Roman" w:cs="Times New Roman"/>
          <w:color w:val="000000" w:themeColor="text1"/>
        </w:rPr>
        <w:t>area celulei 20kV cu intrerupator</w:t>
      </w:r>
      <w:r w:rsidR="005A2CC7">
        <w:rPr>
          <w:rFonts w:ascii="Times New Roman" w:hAnsi="Times New Roman" w:cs="Times New Roman"/>
          <w:color w:val="000000" w:themeColor="text1"/>
        </w:rPr>
        <w:t xml:space="preserve"> de </w:t>
      </w:r>
      <w:r w:rsidRPr="000D5235">
        <w:rPr>
          <w:rFonts w:ascii="Times New Roman" w:hAnsi="Times New Roman" w:cs="Times New Roman"/>
          <w:color w:val="000000" w:themeColor="text1"/>
          <w:lang w:val="en-US"/>
        </w:rPr>
        <w:t>genera</w:t>
      </w:r>
      <w:r w:rsidR="005C0420" w:rsidRPr="000D5235">
        <w:rPr>
          <w:rFonts w:ascii="Times New Roman" w:hAnsi="Times New Roman" w:cs="Times New Roman"/>
          <w:color w:val="000000" w:themeColor="text1"/>
          <w:lang w:val="en-US"/>
        </w:rPr>
        <w:t>ț</w:t>
      </w:r>
      <w:r w:rsidRPr="000D5235">
        <w:rPr>
          <w:rFonts w:ascii="Times New Roman" w:hAnsi="Times New Roman" w:cs="Times New Roman"/>
          <w:color w:val="000000" w:themeColor="text1"/>
          <w:lang w:val="en-US"/>
        </w:rPr>
        <w:t>ie</w:t>
      </w:r>
      <w:r w:rsidR="005A2CC7">
        <w:rPr>
          <w:rFonts w:ascii="Times New Roman" w:hAnsi="Times New Roman" w:cs="Times New Roman"/>
          <w:color w:val="000000" w:themeColor="text1"/>
          <w:lang w:val="en-US"/>
        </w:rPr>
        <w:t xml:space="preserve"> noua</w:t>
      </w:r>
      <w:r w:rsidRPr="000D5235">
        <w:rPr>
          <w:rFonts w:ascii="Times New Roman" w:hAnsi="Times New Roman" w:cs="Times New Roman"/>
          <w:color w:val="000000" w:themeColor="text1"/>
          <w:lang w:val="en-US"/>
        </w:rPr>
        <w:t>,</w:t>
      </w:r>
      <w:r w:rsidR="002B7E4B">
        <w:rPr>
          <w:rFonts w:ascii="Times New Roman" w:hAnsi="Times New Roman" w:cs="Times New Roman"/>
          <w:color w:val="000000" w:themeColor="text1"/>
          <w:lang w:val="en-US"/>
        </w:rPr>
        <w:t xml:space="preserve"> procurarea si montarea </w:t>
      </w:r>
      <w:r w:rsidR="00254FC3">
        <w:rPr>
          <w:rFonts w:ascii="Times New Roman" w:hAnsi="Times New Roman" w:cs="Times New Roman"/>
          <w:color w:val="000000" w:themeColor="text1"/>
          <w:lang w:val="en-US"/>
        </w:rPr>
        <w:t xml:space="preserve">transformatorului </w:t>
      </w:r>
      <w:r w:rsidR="002B7E4B">
        <w:rPr>
          <w:rFonts w:ascii="Times New Roman" w:hAnsi="Times New Roman" w:cs="Times New Roman"/>
          <w:color w:val="000000" w:themeColor="text1"/>
          <w:lang w:val="en-US"/>
        </w:rPr>
        <w:t>20/0.4kV</w:t>
      </w:r>
      <w:r w:rsidR="00254FC3">
        <w:rPr>
          <w:rFonts w:ascii="Times New Roman" w:hAnsi="Times New Roman" w:cs="Times New Roman"/>
          <w:color w:val="000000" w:themeColor="text1"/>
          <w:lang w:val="en-US"/>
        </w:rPr>
        <w:t>/</w:t>
      </w:r>
      <w:r w:rsidR="002B7E4B">
        <w:rPr>
          <w:rFonts w:ascii="Times New Roman" w:hAnsi="Times New Roman" w:cs="Times New Roman"/>
          <w:color w:val="000000" w:themeColor="text1"/>
          <w:lang w:val="en-US"/>
        </w:rPr>
        <w:t xml:space="preserve"> 630 kVA, verificarile si incercarile echipamentelor </w:t>
      </w:r>
      <w:r w:rsidR="00254FC3">
        <w:rPr>
          <w:rFonts w:ascii="Times New Roman" w:hAnsi="Times New Roman" w:cs="Times New Roman"/>
          <w:color w:val="000000" w:themeColor="text1"/>
          <w:lang w:val="en-US"/>
        </w:rPr>
        <w:t>de 20kV, instruirea personalului.</w:t>
      </w:r>
    </w:p>
    <w:p w14:paraId="23E89892" w14:textId="2A11374C"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3.</w:t>
      </w:r>
      <w:r w:rsidR="00781A0A" w:rsidRPr="000D5235">
        <w:rPr>
          <w:rFonts w:ascii="Times New Roman" w:hAnsi="Times New Roman" w:cs="Times New Roman"/>
          <w:b/>
          <w:lang w:val="en-US"/>
        </w:rPr>
        <w:t>4</w:t>
      </w:r>
      <w:r w:rsidR="00AA754D" w:rsidRPr="000D5235">
        <w:rPr>
          <w:rFonts w:ascii="Times New Roman" w:hAnsi="Times New Roman" w:cs="Times New Roman"/>
          <w:b/>
          <w:lang w:val="en-US"/>
        </w:rPr>
        <w:t xml:space="preserve"> Obiectul Achiziţiei/ Cantitate</w:t>
      </w:r>
    </w:p>
    <w:tbl>
      <w:tblPr>
        <w:tblW w:w="9187" w:type="dxa"/>
        <w:tblInd w:w="-5" w:type="dxa"/>
        <w:tblCellMar>
          <w:top w:w="6" w:type="dxa"/>
          <w:left w:w="115" w:type="dxa"/>
          <w:right w:w="91" w:type="dxa"/>
        </w:tblCellMar>
        <w:tblLook w:val="04A0" w:firstRow="1" w:lastRow="0" w:firstColumn="1" w:lastColumn="0" w:noHBand="0" w:noVBand="1"/>
      </w:tblPr>
      <w:tblGrid>
        <w:gridCol w:w="720"/>
        <w:gridCol w:w="4860"/>
        <w:gridCol w:w="1440"/>
        <w:gridCol w:w="2167"/>
      </w:tblGrid>
      <w:tr w:rsidR="0003481B" w:rsidRPr="000D5235" w14:paraId="563F88DD" w14:textId="77777777" w:rsidTr="005C0420">
        <w:trPr>
          <w:trHeight w:val="571"/>
        </w:trPr>
        <w:tc>
          <w:tcPr>
            <w:tcW w:w="720" w:type="dxa"/>
            <w:tcBorders>
              <w:top w:val="single" w:sz="4" w:space="0" w:color="000000"/>
              <w:left w:val="single" w:sz="4" w:space="0" w:color="000000"/>
              <w:bottom w:val="single" w:sz="4" w:space="0" w:color="000000"/>
              <w:right w:val="single" w:sz="4" w:space="0" w:color="000000"/>
            </w:tcBorders>
          </w:tcPr>
          <w:p w14:paraId="2D31E83D" w14:textId="77777777"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Nr. Crt. </w:t>
            </w:r>
          </w:p>
        </w:tc>
        <w:tc>
          <w:tcPr>
            <w:tcW w:w="4860" w:type="dxa"/>
            <w:tcBorders>
              <w:top w:val="single" w:sz="4" w:space="0" w:color="000000"/>
              <w:left w:val="single" w:sz="4" w:space="0" w:color="000000"/>
              <w:bottom w:val="single" w:sz="4" w:space="0" w:color="000000"/>
              <w:right w:val="single" w:sz="4" w:space="0" w:color="000000"/>
            </w:tcBorders>
            <w:vAlign w:val="center"/>
          </w:tcPr>
          <w:p w14:paraId="6EA745C6" w14:textId="621F1002" w:rsidR="0003481B" w:rsidRPr="000D5235" w:rsidRDefault="0003481B" w:rsidP="005C0420">
            <w:pPr>
              <w:spacing w:before="120" w:after="120" w:line="276" w:lineRule="auto"/>
              <w:jc w:val="center"/>
              <w:rPr>
                <w:rFonts w:ascii="Times New Roman" w:hAnsi="Times New Roman" w:cs="Times New Roman"/>
                <w:b/>
                <w:lang w:val="en-US"/>
              </w:rPr>
            </w:pPr>
            <w:r w:rsidRPr="000D5235">
              <w:rPr>
                <w:rFonts w:ascii="Times New Roman" w:hAnsi="Times New Roman" w:cs="Times New Roman"/>
                <w:b/>
                <w:lang w:val="en-US"/>
              </w:rPr>
              <w:t>Denumire produs</w:t>
            </w:r>
          </w:p>
        </w:tc>
        <w:tc>
          <w:tcPr>
            <w:tcW w:w="1440" w:type="dxa"/>
            <w:tcBorders>
              <w:top w:val="single" w:sz="4" w:space="0" w:color="000000"/>
              <w:left w:val="single" w:sz="4" w:space="0" w:color="000000"/>
              <w:bottom w:val="single" w:sz="4" w:space="0" w:color="000000"/>
              <w:right w:val="single" w:sz="4" w:space="0" w:color="000000"/>
            </w:tcBorders>
            <w:vAlign w:val="center"/>
          </w:tcPr>
          <w:p w14:paraId="222CA010" w14:textId="5CB5F704" w:rsidR="0003481B" w:rsidRPr="000D5235" w:rsidRDefault="0003481B" w:rsidP="005C0420">
            <w:pPr>
              <w:spacing w:before="120" w:after="120" w:line="276" w:lineRule="auto"/>
              <w:jc w:val="center"/>
              <w:rPr>
                <w:rFonts w:ascii="Times New Roman" w:hAnsi="Times New Roman" w:cs="Times New Roman"/>
                <w:b/>
                <w:lang w:val="en-US"/>
              </w:rPr>
            </w:pPr>
            <w:r w:rsidRPr="000D5235">
              <w:rPr>
                <w:rFonts w:ascii="Times New Roman" w:hAnsi="Times New Roman" w:cs="Times New Roman"/>
                <w:b/>
                <w:lang w:val="en-US"/>
              </w:rPr>
              <w:t>UM</w:t>
            </w:r>
          </w:p>
        </w:tc>
        <w:tc>
          <w:tcPr>
            <w:tcW w:w="2167" w:type="dxa"/>
            <w:tcBorders>
              <w:top w:val="single" w:sz="4" w:space="0" w:color="000000"/>
              <w:left w:val="single" w:sz="4" w:space="0" w:color="000000"/>
              <w:bottom w:val="single" w:sz="4" w:space="0" w:color="000000"/>
              <w:right w:val="single" w:sz="4" w:space="0" w:color="000000"/>
            </w:tcBorders>
          </w:tcPr>
          <w:p w14:paraId="25054547" w14:textId="4BD22992" w:rsidR="0003481B" w:rsidRPr="000D5235" w:rsidRDefault="0003481B" w:rsidP="005C0420">
            <w:pPr>
              <w:spacing w:before="120" w:after="120" w:line="276" w:lineRule="auto"/>
              <w:jc w:val="center"/>
              <w:rPr>
                <w:rFonts w:ascii="Times New Roman" w:hAnsi="Times New Roman" w:cs="Times New Roman"/>
                <w:b/>
                <w:lang w:val="en-US"/>
              </w:rPr>
            </w:pPr>
            <w:r w:rsidRPr="000D5235">
              <w:rPr>
                <w:rFonts w:ascii="Times New Roman" w:hAnsi="Times New Roman" w:cs="Times New Roman"/>
                <w:b/>
                <w:lang w:val="en-US"/>
              </w:rPr>
              <w:t>Cantitate</w:t>
            </w:r>
          </w:p>
        </w:tc>
      </w:tr>
      <w:tr w:rsidR="0003481B" w:rsidRPr="000D5235" w14:paraId="304BD930" w14:textId="77777777" w:rsidTr="00781A0A">
        <w:trPr>
          <w:trHeight w:val="446"/>
        </w:trPr>
        <w:tc>
          <w:tcPr>
            <w:tcW w:w="720" w:type="dxa"/>
            <w:tcBorders>
              <w:top w:val="single" w:sz="4" w:space="0" w:color="000000"/>
              <w:left w:val="single" w:sz="4" w:space="0" w:color="000000"/>
              <w:bottom w:val="single" w:sz="4" w:space="0" w:color="000000"/>
              <w:right w:val="single" w:sz="4" w:space="0" w:color="000000"/>
            </w:tcBorders>
          </w:tcPr>
          <w:p w14:paraId="5E72587B" w14:textId="77777777" w:rsidR="0003481B" w:rsidRPr="000D5235" w:rsidRDefault="0003481B" w:rsidP="00BA69B5">
            <w:pPr>
              <w:spacing w:before="120" w:after="12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1. </w:t>
            </w:r>
          </w:p>
        </w:tc>
        <w:tc>
          <w:tcPr>
            <w:tcW w:w="4860" w:type="dxa"/>
            <w:tcBorders>
              <w:top w:val="single" w:sz="4" w:space="0" w:color="000000"/>
              <w:left w:val="single" w:sz="4" w:space="0" w:color="000000"/>
              <w:bottom w:val="single" w:sz="4" w:space="0" w:color="000000"/>
              <w:right w:val="single" w:sz="4" w:space="0" w:color="000000"/>
            </w:tcBorders>
          </w:tcPr>
          <w:p w14:paraId="63B94A7C" w14:textId="45C137FF" w:rsidR="0003481B" w:rsidRPr="000D5235" w:rsidRDefault="00C406B7" w:rsidP="005C0420">
            <w:pPr>
              <w:spacing w:before="120" w:after="120" w:line="276" w:lineRule="auto"/>
              <w:jc w:val="center"/>
              <w:rPr>
                <w:rFonts w:ascii="Times New Roman" w:hAnsi="Times New Roman" w:cs="Times New Roman"/>
                <w:b/>
                <w:lang w:val="en-US"/>
              </w:rPr>
            </w:pPr>
            <w:r>
              <w:rPr>
                <w:rFonts w:ascii="Times New Roman" w:hAnsi="Times New Roman" w:cs="Times New Roman"/>
                <w:b/>
              </w:rPr>
              <w:t>TRANSFORMATOR 20 kV (proiect tehnic, punere in functiune, instruire personal)</w:t>
            </w:r>
          </w:p>
        </w:tc>
        <w:tc>
          <w:tcPr>
            <w:tcW w:w="1440" w:type="dxa"/>
            <w:tcBorders>
              <w:top w:val="single" w:sz="4" w:space="0" w:color="000000"/>
              <w:left w:val="single" w:sz="4" w:space="0" w:color="000000"/>
              <w:bottom w:val="single" w:sz="4" w:space="0" w:color="000000"/>
              <w:right w:val="single" w:sz="4" w:space="0" w:color="000000"/>
            </w:tcBorders>
          </w:tcPr>
          <w:p w14:paraId="566B7526" w14:textId="17E9758D" w:rsidR="0003481B" w:rsidRPr="000D5235" w:rsidRDefault="0003481B" w:rsidP="005C0420">
            <w:pPr>
              <w:spacing w:before="120" w:after="120" w:line="276" w:lineRule="auto"/>
              <w:jc w:val="center"/>
              <w:rPr>
                <w:rFonts w:ascii="Times New Roman" w:hAnsi="Times New Roman" w:cs="Times New Roman"/>
                <w:b/>
                <w:lang w:val="en-US"/>
              </w:rPr>
            </w:pPr>
            <w:r w:rsidRPr="000D5235">
              <w:rPr>
                <w:rFonts w:ascii="Times New Roman" w:hAnsi="Times New Roman" w:cs="Times New Roman"/>
                <w:b/>
                <w:lang w:val="en-US"/>
              </w:rPr>
              <w:t>Buc</w:t>
            </w:r>
            <w:r w:rsidR="005C0420" w:rsidRPr="000D5235">
              <w:rPr>
                <w:rFonts w:ascii="Times New Roman" w:hAnsi="Times New Roman" w:cs="Times New Roman"/>
                <w:b/>
                <w:lang w:val="en-US"/>
              </w:rPr>
              <w:t>ati</w:t>
            </w:r>
          </w:p>
        </w:tc>
        <w:tc>
          <w:tcPr>
            <w:tcW w:w="2167" w:type="dxa"/>
            <w:tcBorders>
              <w:top w:val="single" w:sz="4" w:space="0" w:color="000000"/>
              <w:left w:val="single" w:sz="4" w:space="0" w:color="000000"/>
              <w:bottom w:val="single" w:sz="4" w:space="0" w:color="000000"/>
              <w:right w:val="single" w:sz="4" w:space="0" w:color="000000"/>
            </w:tcBorders>
          </w:tcPr>
          <w:p w14:paraId="737A278A" w14:textId="0E99B56B" w:rsidR="0003481B" w:rsidRPr="000D5235" w:rsidRDefault="00B21A3C" w:rsidP="005C0420">
            <w:pPr>
              <w:spacing w:before="120" w:after="120" w:line="276" w:lineRule="auto"/>
              <w:jc w:val="center"/>
              <w:rPr>
                <w:rFonts w:ascii="Times New Roman" w:hAnsi="Times New Roman" w:cs="Times New Roman"/>
                <w:b/>
                <w:lang w:val="en-US"/>
              </w:rPr>
            </w:pPr>
            <w:r>
              <w:rPr>
                <w:rFonts w:ascii="Times New Roman" w:hAnsi="Times New Roman" w:cs="Times New Roman"/>
                <w:b/>
                <w:lang w:val="en-US"/>
              </w:rPr>
              <w:t>1</w:t>
            </w:r>
          </w:p>
        </w:tc>
      </w:tr>
    </w:tbl>
    <w:p w14:paraId="6CD59E88" w14:textId="3967CB65" w:rsidR="00506239" w:rsidRDefault="00506239" w:rsidP="00F8647B">
      <w:pPr>
        <w:spacing w:after="0" w:line="276" w:lineRule="auto"/>
        <w:ind w:firstLine="708"/>
        <w:jc w:val="both"/>
        <w:rPr>
          <w:rFonts w:ascii="Times New Roman" w:hAnsi="Times New Roman" w:cs="Times New Roman"/>
        </w:rPr>
      </w:pPr>
    </w:p>
    <w:p w14:paraId="5DF2A5F3" w14:textId="216BD7FA" w:rsidR="00506239" w:rsidRDefault="00254FC3" w:rsidP="00F8647B">
      <w:pPr>
        <w:spacing w:after="0" w:line="276" w:lineRule="auto"/>
        <w:ind w:firstLine="708"/>
        <w:jc w:val="both"/>
        <w:rPr>
          <w:rFonts w:ascii="Times New Roman" w:hAnsi="Times New Roman" w:cs="Times New Roman"/>
        </w:rPr>
      </w:pPr>
      <w:r>
        <w:rPr>
          <w:rFonts w:ascii="Times New Roman" w:hAnsi="Times New Roman" w:cs="Times New Roman"/>
        </w:rPr>
        <w:lastRenderedPageBreak/>
        <w:br/>
      </w:r>
      <w:r w:rsidR="00506239">
        <w:rPr>
          <w:rFonts w:ascii="Times New Roman" w:hAnsi="Times New Roman" w:cs="Times New Roman"/>
        </w:rPr>
        <w:t>Un tranformator</w:t>
      </w:r>
      <w:r w:rsidR="00941E56">
        <w:rPr>
          <w:rFonts w:ascii="Times New Roman" w:hAnsi="Times New Roman" w:cs="Times New Roman"/>
        </w:rPr>
        <w:t xml:space="preserve"> electric trifazat </w:t>
      </w:r>
      <w:r>
        <w:rPr>
          <w:rFonts w:ascii="Times New Roman" w:hAnsi="Times New Roman" w:cs="Times New Roman"/>
        </w:rPr>
        <w:t xml:space="preserve">de </w:t>
      </w:r>
      <w:r w:rsidR="00506239">
        <w:rPr>
          <w:rFonts w:ascii="Times New Roman" w:hAnsi="Times New Roman" w:cs="Times New Roman"/>
        </w:rPr>
        <w:t>20/0.4 kV</w:t>
      </w:r>
      <w:r w:rsidR="00941E56">
        <w:rPr>
          <w:rFonts w:ascii="Times New Roman" w:hAnsi="Times New Roman" w:cs="Times New Roman"/>
        </w:rPr>
        <w:t xml:space="preserve"> cu </w:t>
      </w:r>
      <w:r>
        <w:rPr>
          <w:rFonts w:ascii="Times New Roman" w:hAnsi="Times New Roman" w:cs="Times New Roman"/>
        </w:rPr>
        <w:t xml:space="preserve">o </w:t>
      </w:r>
      <w:r w:rsidR="00941E56">
        <w:rPr>
          <w:rFonts w:ascii="Times New Roman" w:hAnsi="Times New Roman" w:cs="Times New Roman"/>
        </w:rPr>
        <w:t>putere nominala de 630 kVA, este destinat sa fie montat si sa functioneze in interior sau exterior in retele electrice avand fre</w:t>
      </w:r>
      <w:r>
        <w:rPr>
          <w:rFonts w:ascii="Times New Roman" w:hAnsi="Times New Roman" w:cs="Times New Roman"/>
        </w:rPr>
        <w:t>c</w:t>
      </w:r>
      <w:r w:rsidR="00941E56">
        <w:rPr>
          <w:rFonts w:ascii="Times New Roman" w:hAnsi="Times New Roman" w:cs="Times New Roman"/>
        </w:rPr>
        <w:t>venta nominala de 50 Hz.</w:t>
      </w:r>
    </w:p>
    <w:p w14:paraId="6110F7FA" w14:textId="77777777" w:rsidR="00254FC3" w:rsidRDefault="00254FC3" w:rsidP="00254FC3">
      <w:pPr>
        <w:spacing w:after="0" w:line="276" w:lineRule="auto"/>
        <w:ind w:firstLine="708"/>
        <w:jc w:val="both"/>
        <w:rPr>
          <w:rFonts w:ascii="Times New Roman" w:hAnsi="Times New Roman" w:cs="Times New Roman"/>
        </w:rPr>
      </w:pPr>
      <w:r>
        <w:rPr>
          <w:rFonts w:ascii="Times New Roman" w:hAnsi="Times New Roman" w:cs="Times New Roman"/>
        </w:rPr>
        <w:t xml:space="preserve">Un </w:t>
      </w:r>
      <w:r w:rsidR="00C406B7">
        <w:rPr>
          <w:rFonts w:ascii="Times New Roman" w:hAnsi="Times New Roman" w:cs="Times New Roman"/>
        </w:rPr>
        <w:t>tran</w:t>
      </w:r>
      <w:r>
        <w:rPr>
          <w:rFonts w:ascii="Times New Roman" w:hAnsi="Times New Roman" w:cs="Times New Roman"/>
        </w:rPr>
        <w:t>s</w:t>
      </w:r>
      <w:r w:rsidR="00C406B7">
        <w:rPr>
          <w:rFonts w:ascii="Times New Roman" w:hAnsi="Times New Roman" w:cs="Times New Roman"/>
        </w:rPr>
        <w:t>formator este un dispozitiv electric static care tran</w:t>
      </w:r>
      <w:r w:rsidR="0026412C">
        <w:rPr>
          <w:rFonts w:ascii="Times New Roman" w:hAnsi="Times New Roman" w:cs="Times New Roman"/>
        </w:rPr>
        <w:t>s</w:t>
      </w:r>
      <w:r w:rsidR="00C406B7">
        <w:rPr>
          <w:rFonts w:ascii="Times New Roman" w:hAnsi="Times New Roman" w:cs="Times New Roman"/>
        </w:rPr>
        <w:t>fera ener</w:t>
      </w:r>
      <w:r>
        <w:rPr>
          <w:rFonts w:ascii="Times New Roman" w:hAnsi="Times New Roman" w:cs="Times New Roman"/>
        </w:rPr>
        <w:t>gie electrica dintr-un circuit (primarul tranformatorului)</w:t>
      </w:r>
      <w:r w:rsidR="00C406B7">
        <w:rPr>
          <w:rFonts w:ascii="Times New Roman" w:hAnsi="Times New Roman" w:cs="Times New Roman"/>
        </w:rPr>
        <w:t xml:space="preserve"> in altul</w:t>
      </w:r>
      <w:r>
        <w:rPr>
          <w:rFonts w:ascii="Times New Roman" w:hAnsi="Times New Roman" w:cs="Times New Roman"/>
        </w:rPr>
        <w:t xml:space="preserve"> (</w:t>
      </w:r>
      <w:r w:rsidR="00C406B7">
        <w:rPr>
          <w:rFonts w:ascii="Times New Roman" w:hAnsi="Times New Roman" w:cs="Times New Roman"/>
        </w:rPr>
        <w:t>secund</w:t>
      </w:r>
      <w:r>
        <w:rPr>
          <w:rFonts w:ascii="Times New Roman" w:hAnsi="Times New Roman" w:cs="Times New Roman"/>
        </w:rPr>
        <w:t>ar</w:t>
      </w:r>
      <w:r w:rsidR="00C406B7">
        <w:rPr>
          <w:rFonts w:ascii="Times New Roman" w:hAnsi="Times New Roman" w:cs="Times New Roman"/>
        </w:rPr>
        <w:t>ul transformatorului</w:t>
      </w:r>
      <w:r>
        <w:rPr>
          <w:rFonts w:ascii="Times New Roman" w:hAnsi="Times New Roman" w:cs="Times New Roman"/>
        </w:rPr>
        <w:t>),</w:t>
      </w:r>
      <w:r w:rsidR="00C406B7">
        <w:rPr>
          <w:rFonts w:ascii="Times New Roman" w:hAnsi="Times New Roman" w:cs="Times New Roman"/>
        </w:rPr>
        <w:t xml:space="preserve"> functionand in baza legii i</w:t>
      </w:r>
      <w:r>
        <w:rPr>
          <w:rFonts w:ascii="Times New Roman" w:hAnsi="Times New Roman" w:cs="Times New Roman"/>
        </w:rPr>
        <w:t xml:space="preserve">nductiei electromagnetice. </w:t>
      </w:r>
      <w:r w:rsidR="00132C71" w:rsidRPr="00AD64CE">
        <w:rPr>
          <w:rFonts w:ascii="Times New Roman" w:hAnsi="Times New Roman" w:cs="Times New Roman"/>
        </w:rPr>
        <w:t xml:space="preserve">Un </w:t>
      </w:r>
      <w:r w:rsidR="00C406B7">
        <w:rPr>
          <w:rFonts w:ascii="Times New Roman" w:hAnsi="Times New Roman" w:cs="Times New Roman"/>
        </w:rPr>
        <w:t>tranformator de curent este un dispozitiv electric care reduce curentii de intensitate mare</w:t>
      </w:r>
      <w:r>
        <w:rPr>
          <w:rFonts w:ascii="Times New Roman" w:hAnsi="Times New Roman" w:cs="Times New Roman"/>
        </w:rPr>
        <w:t xml:space="preserve"> (MT in cazul nostru)</w:t>
      </w:r>
      <w:r w:rsidR="00C406B7">
        <w:rPr>
          <w:rFonts w:ascii="Times New Roman" w:hAnsi="Times New Roman" w:cs="Times New Roman"/>
        </w:rPr>
        <w:t xml:space="preserve"> in valori mai mici </w:t>
      </w:r>
      <w:r>
        <w:rPr>
          <w:rFonts w:ascii="Times New Roman" w:hAnsi="Times New Roman" w:cs="Times New Roman"/>
        </w:rPr>
        <w:t xml:space="preserve">(JT in cazul nostru) </w:t>
      </w:r>
      <w:r w:rsidR="00C406B7">
        <w:rPr>
          <w:rFonts w:ascii="Times New Roman" w:hAnsi="Times New Roman" w:cs="Times New Roman"/>
        </w:rPr>
        <w:t>proportionale si mai usor de masurat.</w:t>
      </w:r>
      <w:r>
        <w:rPr>
          <w:rFonts w:ascii="Times New Roman" w:hAnsi="Times New Roman" w:cs="Times New Roman"/>
        </w:rPr>
        <w:t xml:space="preserve"> </w:t>
      </w:r>
    </w:p>
    <w:p w14:paraId="0CC15ABB" w14:textId="4E79B621" w:rsidR="00C406B7" w:rsidRDefault="00C406B7" w:rsidP="00254FC3">
      <w:pPr>
        <w:spacing w:after="0" w:line="276" w:lineRule="auto"/>
        <w:ind w:firstLine="708"/>
        <w:jc w:val="both"/>
        <w:rPr>
          <w:rFonts w:ascii="Times New Roman" w:hAnsi="Times New Roman" w:cs="Times New Roman"/>
        </w:rPr>
      </w:pPr>
      <w:r>
        <w:rPr>
          <w:rFonts w:ascii="Times New Roman" w:hAnsi="Times New Roman" w:cs="Times New Roman"/>
        </w:rPr>
        <w:t xml:space="preserve">Tranformatorul </w:t>
      </w:r>
      <w:r w:rsidR="00506239">
        <w:rPr>
          <w:rFonts w:ascii="Times New Roman" w:hAnsi="Times New Roman" w:cs="Times New Roman"/>
        </w:rPr>
        <w:t>de curent este esential pentru sisteme</w:t>
      </w:r>
      <w:r w:rsidR="00254FC3">
        <w:rPr>
          <w:rFonts w:ascii="Times New Roman" w:hAnsi="Times New Roman" w:cs="Times New Roman"/>
        </w:rPr>
        <w:t>le</w:t>
      </w:r>
      <w:r w:rsidR="00506239">
        <w:rPr>
          <w:rFonts w:ascii="Times New Roman" w:hAnsi="Times New Roman" w:cs="Times New Roman"/>
        </w:rPr>
        <w:t xml:space="preserve"> de masurare protectie si control in instalatiile electrice</w:t>
      </w:r>
      <w:r w:rsidR="00254FC3">
        <w:rPr>
          <w:rFonts w:ascii="Times New Roman" w:hAnsi="Times New Roman" w:cs="Times New Roman"/>
        </w:rPr>
        <w:t>,</w:t>
      </w:r>
      <w:r w:rsidR="00506239">
        <w:rPr>
          <w:rFonts w:ascii="Times New Roman" w:hAnsi="Times New Roman" w:cs="Times New Roman"/>
        </w:rPr>
        <w:t xml:space="preserve"> oferind siguranta si precizie prin tranformarea curentilor mari in valori standardizate</w:t>
      </w:r>
      <w:r w:rsidR="00254FC3">
        <w:rPr>
          <w:rFonts w:ascii="Times New Roman" w:hAnsi="Times New Roman" w:cs="Times New Roman"/>
        </w:rPr>
        <w:t>,</w:t>
      </w:r>
      <w:r w:rsidR="00506239">
        <w:rPr>
          <w:rFonts w:ascii="Times New Roman" w:hAnsi="Times New Roman" w:cs="Times New Roman"/>
        </w:rPr>
        <w:t xml:space="preserve"> cum ar fi 5A sau 1A</w:t>
      </w:r>
      <w:r w:rsidR="00254FC3">
        <w:rPr>
          <w:rFonts w:ascii="Times New Roman" w:hAnsi="Times New Roman" w:cs="Times New Roman"/>
        </w:rPr>
        <w:t>,</w:t>
      </w:r>
      <w:r w:rsidR="00506239">
        <w:rPr>
          <w:rFonts w:ascii="Times New Roman" w:hAnsi="Times New Roman" w:cs="Times New Roman"/>
        </w:rPr>
        <w:t xml:space="preserve"> potrivit pentru instrumentele de masura si pentru functionalitatea aparaturii in cladirile spitalicesti.</w:t>
      </w:r>
    </w:p>
    <w:p w14:paraId="0F03EACE" w14:textId="19A118E1" w:rsidR="008E74E3" w:rsidRPr="00DD7DC6" w:rsidRDefault="00781A0A" w:rsidP="0026412C">
      <w:pPr>
        <w:spacing w:before="120" w:after="120" w:line="276" w:lineRule="auto"/>
        <w:jc w:val="both"/>
        <w:rPr>
          <w:rFonts w:ascii="Times New Roman" w:hAnsi="Times New Roman" w:cs="Times New Roman"/>
          <w:b/>
          <w:lang w:val="en-US"/>
        </w:rPr>
      </w:pPr>
      <w:r w:rsidRPr="00DD7DC6">
        <w:rPr>
          <w:rFonts w:ascii="Times New Roman" w:hAnsi="Times New Roman" w:cs="Times New Roman"/>
          <w:b/>
          <w:lang w:val="en-US"/>
        </w:rPr>
        <w:t>3.4</w:t>
      </w:r>
      <w:r w:rsidR="0003481B" w:rsidRPr="00DD7DC6">
        <w:rPr>
          <w:rFonts w:ascii="Times New Roman" w:hAnsi="Times New Roman" w:cs="Times New Roman"/>
          <w:b/>
          <w:lang w:val="en-US"/>
        </w:rPr>
        <w:t>.1 Caracteristici tehnice şi de performan</w:t>
      </w:r>
      <w:r w:rsidR="00FB7653" w:rsidRPr="00DD7DC6">
        <w:rPr>
          <w:rFonts w:ascii="Times New Roman" w:hAnsi="Times New Roman" w:cs="Times New Roman"/>
          <w:b/>
          <w:lang w:val="en-US"/>
        </w:rPr>
        <w:t>ță</w:t>
      </w:r>
      <w:r w:rsidR="0003481B" w:rsidRPr="00DD7DC6">
        <w:rPr>
          <w:rFonts w:ascii="Times New Roman" w:hAnsi="Times New Roman" w:cs="Times New Roman"/>
          <w:b/>
          <w:lang w:val="en-US"/>
        </w:rPr>
        <w:t xml:space="preserve"> </w:t>
      </w:r>
      <w:r w:rsidR="008E74E3" w:rsidRPr="00DD7DC6">
        <w:rPr>
          <w:rFonts w:ascii="Times New Roman" w:hAnsi="Times New Roman" w:cs="Times New Roman"/>
          <w:b/>
          <w:lang w:val="en-US"/>
        </w:rPr>
        <w:t>minime solicitate:</w:t>
      </w:r>
      <w:r w:rsidR="008E74E3" w:rsidRPr="00DD7DC6">
        <w:rPr>
          <w:rFonts w:ascii="Times New Roman" w:hAnsi="Times New Roman" w:cs="Times New Roman"/>
          <w:b/>
        </w:rPr>
        <w:t xml:space="preserve"> </w:t>
      </w:r>
    </w:p>
    <w:p w14:paraId="19B1280C" w14:textId="0A8768DF" w:rsidR="008E74E3" w:rsidRPr="00DD7DC6" w:rsidRDefault="008E74E3" w:rsidP="0026412C">
      <w:pPr>
        <w:spacing w:before="120" w:after="120" w:line="276" w:lineRule="auto"/>
        <w:jc w:val="both"/>
        <w:rPr>
          <w:rFonts w:ascii="Times New Roman" w:hAnsi="Times New Roman" w:cs="Times New Roman"/>
          <w:lang w:val="en-US"/>
        </w:rPr>
      </w:pPr>
      <w:proofErr w:type="gramStart"/>
      <w:r w:rsidRPr="00DD7DC6">
        <w:rPr>
          <w:rFonts w:ascii="Times New Roman" w:hAnsi="Times New Roman" w:cs="Times New Roman"/>
          <w:lang w:val="en-US"/>
        </w:rPr>
        <w:t>a</w:t>
      </w:r>
      <w:proofErr w:type="gramEnd"/>
      <w:r w:rsidRPr="00DD7DC6">
        <w:rPr>
          <w:rFonts w:ascii="Times New Roman" w:hAnsi="Times New Roman" w:cs="Times New Roman"/>
          <w:lang w:val="en-US"/>
        </w:rPr>
        <w:t xml:space="preserve">). </w:t>
      </w:r>
      <w:r w:rsidR="00C0192D" w:rsidRPr="00DD7DC6">
        <w:rPr>
          <w:rFonts w:ascii="Times New Roman" w:hAnsi="Times New Roman" w:cs="Times New Roman"/>
          <w:lang w:val="en-US"/>
        </w:rPr>
        <w:t xml:space="preserve">Specificatii tehnice </w:t>
      </w:r>
      <w:r w:rsidRPr="00DD7DC6">
        <w:rPr>
          <w:rFonts w:ascii="Times New Roman" w:hAnsi="Times New Roman" w:cs="Times New Roman"/>
          <w:lang w:val="en-US"/>
        </w:rPr>
        <w:t>ş</w:t>
      </w:r>
      <w:r w:rsidR="00C0192D" w:rsidRPr="00DD7DC6">
        <w:rPr>
          <w:rFonts w:ascii="Times New Roman" w:hAnsi="Times New Roman" w:cs="Times New Roman"/>
          <w:lang w:val="en-US"/>
        </w:rPr>
        <w:t>i funcționale:</w:t>
      </w:r>
    </w:p>
    <w:p w14:paraId="513EC7F8" w14:textId="1259B1D3" w:rsidR="00150E47" w:rsidRPr="00DD7DC6" w:rsidRDefault="00C0192D"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 xml:space="preserve">Putere nominala </w:t>
      </w:r>
      <w:r w:rsidR="00383C87" w:rsidRPr="00DD7DC6">
        <w:rPr>
          <w:rFonts w:ascii="Times New Roman" w:hAnsi="Times New Roman" w:cs="Times New Roman"/>
          <w:lang w:val="fr-FR"/>
        </w:rPr>
        <w:t>630</w:t>
      </w:r>
      <w:r w:rsidRPr="00DD7DC6">
        <w:rPr>
          <w:rFonts w:ascii="Times New Roman" w:hAnsi="Times New Roman" w:cs="Times New Roman"/>
          <w:lang w:val="fr-FR"/>
        </w:rPr>
        <w:t>kVA, trifazat, 50 Hz</w:t>
      </w:r>
    </w:p>
    <w:p w14:paraId="32566983" w14:textId="2F9BE5EE" w:rsidR="00C0192D" w:rsidRPr="00DD7DC6" w:rsidRDefault="00C0192D"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Tensiune secundara (MT) : 20 kV, Um = 24 kV</w:t>
      </w:r>
    </w:p>
    <w:p w14:paraId="0AD0BB4C" w14:textId="59198EE9" w:rsidR="00C0192D" w:rsidRPr="00DD7DC6" w:rsidRDefault="00C0192D"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Impedanta de scurt circuit : 6% +- 7%</w:t>
      </w:r>
    </w:p>
    <w:p w14:paraId="448C57F0" w14:textId="2CC243D9" w:rsidR="00C0192D" w:rsidRPr="00DD7DC6" w:rsidRDefault="00C0192D"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 xml:space="preserve">Clasa mediu / rezistenta – E2, C2, F1 (umed / praf : E2 ; cicluri termice : C2, comportare </w:t>
      </w:r>
      <w:proofErr w:type="gramStart"/>
      <w:r w:rsidRPr="00DD7DC6">
        <w:rPr>
          <w:rFonts w:ascii="Times New Roman" w:hAnsi="Times New Roman" w:cs="Times New Roman"/>
          <w:lang w:val="fr-FR"/>
        </w:rPr>
        <w:t>la</w:t>
      </w:r>
      <w:proofErr w:type="gramEnd"/>
      <w:r w:rsidRPr="00DD7DC6">
        <w:rPr>
          <w:rFonts w:ascii="Times New Roman" w:hAnsi="Times New Roman" w:cs="Times New Roman"/>
          <w:lang w:val="fr-FR"/>
        </w:rPr>
        <w:t xml:space="preserve"> foc : F1) </w:t>
      </w:r>
    </w:p>
    <w:p w14:paraId="1A414728" w14:textId="79F7EAA2" w:rsidR="001014E2" w:rsidRPr="00DD7DC6" w:rsidRDefault="001014E2"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Numar de faze : 3</w:t>
      </w:r>
    </w:p>
    <w:p w14:paraId="33B1A0EB" w14:textId="682897D1" w:rsidR="00C0192D" w:rsidRPr="00DD7DC6" w:rsidRDefault="00C0192D"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 xml:space="preserve">Tip : </w:t>
      </w:r>
      <w:r w:rsidR="00383C87" w:rsidRPr="00DD7DC6">
        <w:rPr>
          <w:rFonts w:ascii="Times New Roman" w:hAnsi="Times New Roman" w:cs="Times New Roman"/>
          <w:lang w:val="fr-FR"/>
        </w:rPr>
        <w:t>ulei</w:t>
      </w:r>
      <w:r w:rsidRPr="00DD7DC6">
        <w:rPr>
          <w:rFonts w:ascii="Times New Roman" w:hAnsi="Times New Roman" w:cs="Times New Roman"/>
          <w:lang w:val="fr-FR"/>
        </w:rPr>
        <w:t xml:space="preserve"> </w:t>
      </w:r>
    </w:p>
    <w:p w14:paraId="7EA58BAF" w14:textId="4D10D828" w:rsidR="006B6EEB" w:rsidRPr="00DD7DC6" w:rsidRDefault="006B6EEB" w:rsidP="0026412C">
      <w:pPr>
        <w:pStyle w:val="ListParagraph"/>
        <w:numPr>
          <w:ilvl w:val="0"/>
          <w:numId w:val="16"/>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Randament orientativ  - la sarcina 100% : randamentul  = 98.7%, pf = 1 ;</w:t>
      </w:r>
      <w:r w:rsidR="001014E2" w:rsidRPr="00DD7DC6">
        <w:rPr>
          <w:rFonts w:ascii="Times New Roman" w:hAnsi="Times New Roman" w:cs="Times New Roman"/>
          <w:lang w:val="fr-FR"/>
        </w:rPr>
        <w:t xml:space="preserve"> la sarcina 50% : randamentul  = 99.1%, pf = 1</w:t>
      </w:r>
    </w:p>
    <w:p w14:paraId="0E5DB238" w14:textId="77777777" w:rsidR="001048A5" w:rsidRPr="00DD7DC6" w:rsidRDefault="008E74E3" w:rsidP="0026412C">
      <w:pPr>
        <w:spacing w:after="0" w:line="276" w:lineRule="auto"/>
        <w:jc w:val="both"/>
        <w:rPr>
          <w:rFonts w:ascii="Times New Roman" w:hAnsi="Times New Roman" w:cs="Times New Roman"/>
          <w:lang w:val="fr-FR"/>
        </w:rPr>
      </w:pPr>
      <w:r w:rsidRPr="00DD7DC6">
        <w:rPr>
          <w:rFonts w:ascii="Times New Roman" w:hAnsi="Times New Roman" w:cs="Times New Roman"/>
          <w:lang w:val="fr-FR"/>
        </w:rPr>
        <w:t xml:space="preserve">b). </w:t>
      </w:r>
      <w:r w:rsidR="001048A5" w:rsidRPr="00DD7DC6">
        <w:rPr>
          <w:rFonts w:ascii="Times New Roman" w:hAnsi="Times New Roman" w:cs="Times New Roman"/>
          <w:lang w:val="fr-FR"/>
        </w:rPr>
        <w:t>Parametrii retelei de medie tensiune :</w:t>
      </w:r>
    </w:p>
    <w:p w14:paraId="516B0316" w14:textId="477288B0" w:rsidR="008E74E3"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Tensiunea nominala in primar 20kV</w:t>
      </w:r>
    </w:p>
    <w:p w14:paraId="0FF2A9A6" w14:textId="15CBDD6C" w:rsidR="001048A5"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Tensiunea maxima</w:t>
      </w:r>
      <w:r w:rsidR="00DF52DC" w:rsidRPr="00DD7DC6">
        <w:rPr>
          <w:rFonts w:ascii="Times New Roman" w:hAnsi="Times New Roman" w:cs="Times New Roman"/>
          <w:lang w:val="fr-FR"/>
        </w:rPr>
        <w:t xml:space="preserve"> </w:t>
      </w:r>
      <w:r w:rsidRPr="00DD7DC6">
        <w:rPr>
          <w:rFonts w:ascii="Times New Roman" w:hAnsi="Times New Roman" w:cs="Times New Roman"/>
          <w:lang w:val="fr-FR"/>
        </w:rPr>
        <w:t>a infrastructurii de MT 24 kV</w:t>
      </w:r>
    </w:p>
    <w:p w14:paraId="1438312A" w14:textId="40493857" w:rsidR="001048A5"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Fre</w:t>
      </w:r>
      <w:r w:rsidR="00DF52DC" w:rsidRPr="00DD7DC6">
        <w:rPr>
          <w:rFonts w:ascii="Times New Roman" w:hAnsi="Times New Roman" w:cs="Times New Roman"/>
          <w:lang w:val="fr-FR"/>
        </w:rPr>
        <w:t>c</w:t>
      </w:r>
      <w:r w:rsidRPr="00DD7DC6">
        <w:rPr>
          <w:rFonts w:ascii="Times New Roman" w:hAnsi="Times New Roman" w:cs="Times New Roman"/>
          <w:lang w:val="fr-FR"/>
        </w:rPr>
        <w:t>venta nominala 50 Hz</w:t>
      </w:r>
    </w:p>
    <w:p w14:paraId="07A19291" w14:textId="7FC2C453" w:rsidR="001048A5"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Numar de faze 3</w:t>
      </w:r>
    </w:p>
    <w:p w14:paraId="3BEFF625" w14:textId="1C0DE07C" w:rsidR="001048A5"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Tip retea de distributie MT : IT – majoritatea retelelor de MT ; IT(r) – numai LES urbane</w:t>
      </w:r>
    </w:p>
    <w:p w14:paraId="45850B43" w14:textId="772597FD" w:rsidR="001048A5" w:rsidRPr="00DD7DC6" w:rsidRDefault="001048A5" w:rsidP="0026412C">
      <w:pPr>
        <w:pStyle w:val="ListParagraph"/>
        <w:numPr>
          <w:ilvl w:val="0"/>
          <w:numId w:val="17"/>
        </w:numPr>
        <w:spacing w:after="0" w:line="276" w:lineRule="auto"/>
        <w:jc w:val="both"/>
        <w:rPr>
          <w:rFonts w:ascii="Times New Roman" w:hAnsi="Times New Roman" w:cs="Times New Roman"/>
          <w:lang w:val="fr-FR"/>
        </w:rPr>
      </w:pPr>
      <w:r w:rsidRPr="00DD7DC6">
        <w:rPr>
          <w:rFonts w:ascii="Times New Roman" w:hAnsi="Times New Roman" w:cs="Times New Roman"/>
          <w:lang w:val="fr-FR"/>
        </w:rPr>
        <w:t>Tratarea neutrului : BS/RTN sau izolat</w:t>
      </w:r>
    </w:p>
    <w:p w14:paraId="55B93FF5" w14:textId="37C34FE2" w:rsidR="001048A5" w:rsidRPr="00DD7DC6" w:rsidRDefault="001048A5" w:rsidP="0026412C">
      <w:pPr>
        <w:spacing w:after="0" w:line="276" w:lineRule="auto"/>
        <w:jc w:val="both"/>
        <w:rPr>
          <w:rFonts w:ascii="Times New Roman" w:hAnsi="Times New Roman" w:cs="Times New Roman"/>
          <w:lang w:val="en-US"/>
        </w:rPr>
      </w:pPr>
      <w:r w:rsidRPr="00DD7DC6">
        <w:rPr>
          <w:rFonts w:ascii="Times New Roman" w:hAnsi="Times New Roman" w:cs="Times New Roman"/>
          <w:lang w:val="en-US"/>
        </w:rPr>
        <w:t>c). Parametrii retelei de joasa tensiune;</w:t>
      </w:r>
    </w:p>
    <w:p w14:paraId="5ADC5A88" w14:textId="20CE41E2" w:rsidR="001048A5" w:rsidRPr="00DD7DC6" w:rsidRDefault="001048A5" w:rsidP="0026412C">
      <w:pPr>
        <w:pStyle w:val="ListParagraph"/>
        <w:numPr>
          <w:ilvl w:val="0"/>
          <w:numId w:val="18"/>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Tensiune nominala </w:t>
      </w:r>
      <w:r w:rsidR="00383C87" w:rsidRPr="00DD7DC6">
        <w:rPr>
          <w:rFonts w:ascii="Times New Roman" w:hAnsi="Times New Roman" w:cs="Times New Roman"/>
          <w:lang w:val="en-US"/>
        </w:rPr>
        <w:t>0.4 kV</w:t>
      </w:r>
    </w:p>
    <w:p w14:paraId="1A51C33C" w14:textId="285497AC" w:rsidR="001048A5" w:rsidRPr="00DD7DC6" w:rsidRDefault="001048A5" w:rsidP="0026412C">
      <w:pPr>
        <w:pStyle w:val="ListParagraph"/>
        <w:numPr>
          <w:ilvl w:val="0"/>
          <w:numId w:val="18"/>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maxima Un + 10%</w:t>
      </w:r>
    </w:p>
    <w:p w14:paraId="504B7BEC" w14:textId="1CA483B9" w:rsidR="001048A5" w:rsidRPr="00DD7DC6" w:rsidRDefault="001048A5" w:rsidP="0026412C">
      <w:pPr>
        <w:pStyle w:val="ListParagraph"/>
        <w:numPr>
          <w:ilvl w:val="0"/>
          <w:numId w:val="18"/>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Fre</w:t>
      </w:r>
      <w:r w:rsidR="00DF52DC" w:rsidRPr="00DD7DC6">
        <w:rPr>
          <w:rFonts w:ascii="Times New Roman" w:hAnsi="Times New Roman" w:cs="Times New Roman"/>
          <w:lang w:val="en-US"/>
        </w:rPr>
        <w:t>c</w:t>
      </w:r>
      <w:r w:rsidRPr="00DD7DC6">
        <w:rPr>
          <w:rFonts w:ascii="Times New Roman" w:hAnsi="Times New Roman" w:cs="Times New Roman"/>
          <w:lang w:val="en-US"/>
        </w:rPr>
        <w:t>venta nominala 50 Hz</w:t>
      </w:r>
    </w:p>
    <w:p w14:paraId="0ECE26F9" w14:textId="5EE27872" w:rsidR="001048A5" w:rsidRPr="00DD7DC6" w:rsidRDefault="001048A5" w:rsidP="0026412C">
      <w:pPr>
        <w:pStyle w:val="ListParagraph"/>
        <w:numPr>
          <w:ilvl w:val="0"/>
          <w:numId w:val="18"/>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Numar de conductoare retea de distributie JT </w:t>
      </w:r>
      <w:r w:rsidR="00F001D7" w:rsidRPr="00DD7DC6">
        <w:rPr>
          <w:rFonts w:ascii="Times New Roman" w:hAnsi="Times New Roman" w:cs="Times New Roman"/>
          <w:lang w:val="en-US"/>
        </w:rPr>
        <w:t>: 4 (L1, L2, L3, N )</w:t>
      </w:r>
    </w:p>
    <w:p w14:paraId="31338D06" w14:textId="27346474" w:rsidR="00F001D7" w:rsidRPr="00DD7DC6" w:rsidRDefault="00F001D7" w:rsidP="0026412C">
      <w:pPr>
        <w:pStyle w:val="ListParagraph"/>
        <w:numPr>
          <w:ilvl w:val="0"/>
          <w:numId w:val="18"/>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Tip de retea de distributie JT : TN - C</w:t>
      </w:r>
    </w:p>
    <w:p w14:paraId="3ED78A40" w14:textId="2F974D9B" w:rsidR="001048A5" w:rsidRPr="00DD7DC6" w:rsidRDefault="00F001D7" w:rsidP="0026412C">
      <w:pPr>
        <w:spacing w:after="0" w:line="276" w:lineRule="auto"/>
        <w:jc w:val="both"/>
        <w:rPr>
          <w:rFonts w:ascii="Times New Roman" w:hAnsi="Times New Roman" w:cs="Times New Roman"/>
          <w:lang w:val="en-US"/>
        </w:rPr>
      </w:pPr>
      <w:r w:rsidRPr="00DD7DC6">
        <w:rPr>
          <w:rFonts w:ascii="Times New Roman" w:hAnsi="Times New Roman" w:cs="Times New Roman"/>
          <w:b/>
          <w:lang w:val="en-US"/>
        </w:rPr>
        <w:t>d)</w:t>
      </w:r>
      <w:r w:rsidRPr="00DD7DC6">
        <w:rPr>
          <w:rFonts w:ascii="Times New Roman" w:hAnsi="Times New Roman" w:cs="Times New Roman"/>
          <w:lang w:val="en-US"/>
        </w:rPr>
        <w:t xml:space="preserve">. Caracteristici </w:t>
      </w:r>
      <w:proofErr w:type="gramStart"/>
      <w:r w:rsidRPr="00DD7DC6">
        <w:rPr>
          <w:rFonts w:ascii="Times New Roman" w:hAnsi="Times New Roman" w:cs="Times New Roman"/>
          <w:lang w:val="en-US"/>
        </w:rPr>
        <w:t>generale ;</w:t>
      </w:r>
      <w:proofErr w:type="gramEnd"/>
    </w:p>
    <w:p w14:paraId="0C262CF4" w14:textId="2FB261A3"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nominala in primar 20 kV +/- 2x 2.5 % V</w:t>
      </w:r>
    </w:p>
    <w:p w14:paraId="69587F42" w14:textId="1EAE3C41"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nominala in secundar 400/230 V</w:t>
      </w:r>
    </w:p>
    <w:p w14:paraId="1D4A403D" w14:textId="02834B67"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Puterea nominala 630 kVA</w:t>
      </w:r>
    </w:p>
    <w:p w14:paraId="62F416C7" w14:textId="61D6C73E"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Pierderi maxime la</w:t>
      </w:r>
      <w:r w:rsidR="00DF52DC" w:rsidRPr="00DD7DC6">
        <w:rPr>
          <w:rFonts w:ascii="Times New Roman" w:hAnsi="Times New Roman" w:cs="Times New Roman"/>
          <w:lang w:val="en-US"/>
        </w:rPr>
        <w:t xml:space="preserve"> </w:t>
      </w:r>
      <w:r w:rsidRPr="00DD7DC6">
        <w:rPr>
          <w:rFonts w:ascii="Times New Roman" w:hAnsi="Times New Roman" w:cs="Times New Roman"/>
          <w:lang w:val="en-US"/>
        </w:rPr>
        <w:t xml:space="preserve">mers in gol la tensiune si </w:t>
      </w:r>
      <w:r w:rsidR="00DF52DC" w:rsidRPr="00DD7DC6">
        <w:rPr>
          <w:rFonts w:ascii="Times New Roman" w:hAnsi="Times New Roman" w:cs="Times New Roman"/>
          <w:lang w:val="en-US"/>
        </w:rPr>
        <w:t xml:space="preserve">frecventa </w:t>
      </w:r>
      <w:r w:rsidRPr="00DD7DC6">
        <w:rPr>
          <w:rFonts w:ascii="Times New Roman" w:hAnsi="Times New Roman" w:cs="Times New Roman"/>
          <w:lang w:val="en-US"/>
        </w:rPr>
        <w:t xml:space="preserve"> nominala – 600W</w:t>
      </w:r>
    </w:p>
    <w:p w14:paraId="49DD80B0" w14:textId="191BFCAA"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Pierderi maxime la</w:t>
      </w:r>
      <w:r w:rsidR="00DF52DC" w:rsidRPr="00DD7DC6">
        <w:rPr>
          <w:rFonts w:ascii="Times New Roman" w:hAnsi="Times New Roman" w:cs="Times New Roman"/>
          <w:lang w:val="en-US"/>
        </w:rPr>
        <w:t xml:space="preserve"> </w:t>
      </w:r>
      <w:r w:rsidRPr="00DD7DC6">
        <w:rPr>
          <w:rFonts w:ascii="Times New Roman" w:hAnsi="Times New Roman" w:cs="Times New Roman"/>
          <w:lang w:val="en-US"/>
        </w:rPr>
        <w:t xml:space="preserve">mers in scurtcircuit la current nominal </w:t>
      </w:r>
      <w:r w:rsidR="00DF52DC" w:rsidRPr="00DD7DC6">
        <w:rPr>
          <w:rFonts w:ascii="Times New Roman" w:hAnsi="Times New Roman" w:cs="Times New Roman"/>
          <w:lang w:val="en-US"/>
        </w:rPr>
        <w:t xml:space="preserve">frecventa </w:t>
      </w:r>
      <w:r w:rsidRPr="00DD7DC6">
        <w:rPr>
          <w:rFonts w:ascii="Times New Roman" w:hAnsi="Times New Roman" w:cs="Times New Roman"/>
          <w:lang w:val="en-US"/>
        </w:rPr>
        <w:t xml:space="preserve"> nominala si 75 grade Celsius temperature infasurarilor – 6500W</w:t>
      </w:r>
    </w:p>
    <w:p w14:paraId="5B275E82" w14:textId="5DBF0CA0"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lastRenderedPageBreak/>
        <w:t xml:space="preserve">Tensiunea de scurtcircuit, la curent nominal, </w:t>
      </w:r>
      <w:r w:rsidR="00DF52DC" w:rsidRPr="00DD7DC6">
        <w:rPr>
          <w:rFonts w:ascii="Times New Roman" w:hAnsi="Times New Roman" w:cs="Times New Roman"/>
          <w:lang w:val="en-US"/>
        </w:rPr>
        <w:t xml:space="preserve">frecventa </w:t>
      </w:r>
      <w:r w:rsidRPr="00DD7DC6">
        <w:rPr>
          <w:rFonts w:ascii="Times New Roman" w:hAnsi="Times New Roman" w:cs="Times New Roman"/>
          <w:lang w:val="en-US"/>
        </w:rPr>
        <w:t xml:space="preserve"> nominala si 75 grade </w:t>
      </w:r>
      <w:r w:rsidR="00DF52DC" w:rsidRPr="00DD7DC6">
        <w:rPr>
          <w:rFonts w:ascii="Times New Roman" w:hAnsi="Times New Roman" w:cs="Times New Roman"/>
          <w:lang w:val="en-US"/>
        </w:rPr>
        <w:t>Celsius</w:t>
      </w:r>
      <w:r w:rsidRPr="00DD7DC6">
        <w:rPr>
          <w:rFonts w:ascii="Times New Roman" w:hAnsi="Times New Roman" w:cs="Times New Roman"/>
          <w:lang w:val="en-US"/>
        </w:rPr>
        <w:t xml:space="preserve"> temperature infasurarilor – 4%</w:t>
      </w:r>
    </w:p>
    <w:p w14:paraId="36BADC3C" w14:textId="0F7959D9"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Grupa de conexiuni – Dyn 5</w:t>
      </w:r>
    </w:p>
    <w:p w14:paraId="3D78801F" w14:textId="3EF5CABE"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Bornele infasurarilor de MT filetate – Bolt M12</w:t>
      </w:r>
    </w:p>
    <w:p w14:paraId="7B13BAE5" w14:textId="341AF79D" w:rsidR="00D22E1E" w:rsidRPr="00DD7DC6" w:rsidRDefault="00D22E1E"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Bornele infasurarilor de JT filetate </w:t>
      </w:r>
      <w:r w:rsidR="00676D87" w:rsidRPr="00DD7DC6">
        <w:rPr>
          <w:rFonts w:ascii="Times New Roman" w:hAnsi="Times New Roman" w:cs="Times New Roman"/>
          <w:lang w:val="en-US"/>
        </w:rPr>
        <w:t>–</w:t>
      </w:r>
      <w:r w:rsidRPr="00DD7DC6">
        <w:rPr>
          <w:rFonts w:ascii="Times New Roman" w:hAnsi="Times New Roman" w:cs="Times New Roman"/>
          <w:lang w:val="en-US"/>
        </w:rPr>
        <w:t xml:space="preserve"> </w:t>
      </w:r>
      <w:r w:rsidR="00676D87" w:rsidRPr="00DD7DC6">
        <w:rPr>
          <w:rFonts w:ascii="Times New Roman" w:hAnsi="Times New Roman" w:cs="Times New Roman"/>
          <w:lang w:val="en-US"/>
        </w:rPr>
        <w:t>Bolt M30</w:t>
      </w:r>
    </w:p>
    <w:p w14:paraId="032B6DAB" w14:textId="4D12AE3F" w:rsidR="00676D87" w:rsidRPr="00DD7DC6" w:rsidRDefault="00676D8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Material borne, piulite, saibe – Cupru nichelat</w:t>
      </w:r>
    </w:p>
    <w:p w14:paraId="38D7E255" w14:textId="4FFDE6D9" w:rsidR="00676D87" w:rsidRPr="00DD7DC6" w:rsidRDefault="00676D8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Nivel de zgomot – 60</w:t>
      </w:r>
      <w:r w:rsidR="00DF52DC" w:rsidRPr="00DD7DC6">
        <w:rPr>
          <w:rFonts w:ascii="Times New Roman" w:hAnsi="Times New Roman" w:cs="Times New Roman"/>
          <w:lang w:val="en-US"/>
        </w:rPr>
        <w:t xml:space="preserve"> </w:t>
      </w:r>
      <w:r w:rsidRPr="00DD7DC6">
        <w:rPr>
          <w:rFonts w:ascii="Times New Roman" w:hAnsi="Times New Roman" w:cs="Times New Roman"/>
          <w:lang w:val="en-US"/>
        </w:rPr>
        <w:t>dB</w:t>
      </w:r>
    </w:p>
    <w:p w14:paraId="63C162B3" w14:textId="05544480" w:rsidR="00676D87" w:rsidRPr="00DD7DC6" w:rsidRDefault="00676D8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Distanta dintre roti -  670</w:t>
      </w:r>
      <w:r w:rsidR="00DF52DC" w:rsidRPr="00DD7DC6">
        <w:rPr>
          <w:rFonts w:ascii="Times New Roman" w:hAnsi="Times New Roman" w:cs="Times New Roman"/>
          <w:lang w:val="en-US"/>
        </w:rPr>
        <w:t xml:space="preserve"> </w:t>
      </w:r>
      <w:r w:rsidRPr="00DD7DC6">
        <w:rPr>
          <w:rFonts w:ascii="Times New Roman" w:hAnsi="Times New Roman" w:cs="Times New Roman"/>
          <w:lang w:val="en-US"/>
        </w:rPr>
        <w:t>mm</w:t>
      </w:r>
    </w:p>
    <w:p w14:paraId="5910C067" w14:textId="2632F038" w:rsidR="00676D87" w:rsidRPr="00DD7DC6" w:rsidRDefault="00676D8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Toate partile metalice ale transformatorului trebuie sa fie protejate anticoroziv</w:t>
      </w:r>
      <w:r w:rsidR="00EB2720" w:rsidRPr="00DD7DC6">
        <w:rPr>
          <w:rFonts w:ascii="Times New Roman" w:hAnsi="Times New Roman" w:cs="Times New Roman"/>
          <w:lang w:val="en-US"/>
        </w:rPr>
        <w:t xml:space="preserve"> – Da </w:t>
      </w:r>
    </w:p>
    <w:p w14:paraId="0B3668F1" w14:textId="580831CE" w:rsidR="00EB2720" w:rsidRPr="00DD7DC6" w:rsidRDefault="00EB2720"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Borna de legare la pamant dimensionata pentru curentul nominal pe faza</w:t>
      </w:r>
    </w:p>
    <w:p w14:paraId="1D6241D1" w14:textId="0CD484F8" w:rsidR="00EB2720" w:rsidRPr="00DD7DC6" w:rsidRDefault="00EB2720"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Marcarea lizibila si durabila pe capac a semnificatiei barelor de faza si neutru: partea de MT: 1U(A), 1V(B); 1W(C) si partea de JT 2U(a); 2V(b);</w:t>
      </w:r>
      <w:r w:rsidR="00DF52DC" w:rsidRPr="00DD7DC6">
        <w:rPr>
          <w:rFonts w:ascii="Times New Roman" w:hAnsi="Times New Roman" w:cs="Times New Roman"/>
          <w:lang w:val="en-US"/>
        </w:rPr>
        <w:t xml:space="preserve"> </w:t>
      </w:r>
      <w:r w:rsidRPr="00DD7DC6">
        <w:rPr>
          <w:rFonts w:ascii="Times New Roman" w:hAnsi="Times New Roman" w:cs="Times New Roman"/>
          <w:lang w:val="en-US"/>
        </w:rPr>
        <w:t>2W(c) 2N(n)</w:t>
      </w:r>
    </w:p>
    <w:p w14:paraId="01F05CE1" w14:textId="1FC37A21"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maxima a infasurari de MT 24 kV</w:t>
      </w:r>
    </w:p>
    <w:p w14:paraId="29311942" w14:textId="71F3EED8"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maxima a infasurarii JT 1100 V</w:t>
      </w:r>
    </w:p>
    <w:p w14:paraId="361EC649" w14:textId="38214DEB" w:rsidR="00F001D7" w:rsidRPr="00DD7DC6" w:rsidRDefault="00F001D7"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Tensiunea de incercare la impuls, unda plina 1.2/50 u</w:t>
      </w:r>
      <w:r w:rsidR="00736E3F" w:rsidRPr="00DD7DC6">
        <w:rPr>
          <w:rFonts w:ascii="Times New Roman" w:hAnsi="Times New Roman" w:cs="Times New Roman"/>
          <w:lang w:val="en-US"/>
        </w:rPr>
        <w:t>s: 125KV varf</w:t>
      </w:r>
    </w:p>
    <w:p w14:paraId="36C4D4B7" w14:textId="1F2BD7D0" w:rsidR="00736E3F" w:rsidRPr="00DD7DC6" w:rsidRDefault="00736E3F"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Tensiunea aplicata 50KV ef </w:t>
      </w:r>
    </w:p>
    <w:p w14:paraId="3F4041DF" w14:textId="09B5934D" w:rsidR="00736E3F" w:rsidRPr="00DD7DC6" w:rsidRDefault="00736E3F"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Matrial infasurari MT, JT : </w:t>
      </w:r>
      <w:r w:rsidR="0076655B" w:rsidRPr="00DD7DC6">
        <w:rPr>
          <w:rFonts w:ascii="Times New Roman" w:hAnsi="Times New Roman" w:cs="Times New Roman"/>
          <w:lang w:val="en-US"/>
        </w:rPr>
        <w:t>Al</w:t>
      </w:r>
    </w:p>
    <w:p w14:paraId="6D67576E" w14:textId="138D11B1" w:rsidR="00736E3F" w:rsidRPr="00DD7DC6" w:rsidRDefault="00736E3F"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Mediu de izolare transformator :  Uleiul de transformator trebuie sa garanteze durata de viata a transformatoarelor de cel putin 35 ani, sa aiba toate testele necesare in ceea ce priveste prop</w:t>
      </w:r>
      <w:r w:rsidR="008D13E2" w:rsidRPr="00DD7DC6">
        <w:rPr>
          <w:rFonts w:ascii="Times New Roman" w:hAnsi="Times New Roman" w:cs="Times New Roman"/>
          <w:lang w:val="en-US"/>
        </w:rPr>
        <w:t>r</w:t>
      </w:r>
      <w:r w:rsidRPr="00DD7DC6">
        <w:rPr>
          <w:rFonts w:ascii="Times New Roman" w:hAnsi="Times New Roman" w:cs="Times New Roman"/>
          <w:lang w:val="en-US"/>
        </w:rPr>
        <w:t>ietatile sale electrochimice in conformitate cu normele internationale si nu trebuie sa contina PCB sau alte componente clasificate ca substante periculoase (a se vedea standardele de mai jos);</w:t>
      </w:r>
    </w:p>
    <w:p w14:paraId="189F711E" w14:textId="1476A79A" w:rsidR="00736E3F" w:rsidRPr="00DD7DC6" w:rsidRDefault="00736E3F"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Roti ajustabile la 90 grade pentru deplasarea bidirectionala: Rotile de rulare (trafo) pot fi produse din aliaj de metal sau plastic dar in fiecare caz trebuie sa reziste la : ulei, greutatea transformatorului si sa ramana pe deplin functionale pe intreaga durata de viata  (35 ani) a acestuia</w:t>
      </w:r>
      <w:r w:rsidR="00525D33" w:rsidRPr="00DD7DC6">
        <w:rPr>
          <w:rFonts w:ascii="Times New Roman" w:hAnsi="Times New Roman" w:cs="Times New Roman"/>
          <w:lang w:val="en-US"/>
        </w:rPr>
        <w:t>;</w:t>
      </w:r>
    </w:p>
    <w:p w14:paraId="4A46AD64" w14:textId="1C18AC70" w:rsidR="00525D33" w:rsidRPr="00DD7DC6" w:rsidRDefault="00525D33"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Mod de fi</w:t>
      </w:r>
      <w:r w:rsidR="008D13E2" w:rsidRPr="00DD7DC6">
        <w:rPr>
          <w:rFonts w:ascii="Times New Roman" w:hAnsi="Times New Roman" w:cs="Times New Roman"/>
          <w:lang w:val="en-US"/>
        </w:rPr>
        <w:t>xare a capacului : imbinare cu s</w:t>
      </w:r>
      <w:r w:rsidRPr="00DD7DC6">
        <w:rPr>
          <w:rFonts w:ascii="Times New Roman" w:hAnsi="Times New Roman" w:cs="Times New Roman"/>
          <w:lang w:val="en-US"/>
        </w:rPr>
        <w:t>uruburi</w:t>
      </w:r>
    </w:p>
    <w:p w14:paraId="4FE443EB" w14:textId="0942A741" w:rsidR="00525D33" w:rsidRPr="00DD7DC6" w:rsidRDefault="00525D33"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Trepte pentru reglarea tensiunii +/- 2x 2.5 %</w:t>
      </w:r>
    </w:p>
    <w:p w14:paraId="5D172395" w14:textId="19FF4043" w:rsidR="00525D33" w:rsidRPr="00DD7DC6" w:rsidRDefault="008D13E2"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Mod de raci</w:t>
      </w:r>
      <w:r w:rsidR="00525D33" w:rsidRPr="00DD7DC6">
        <w:rPr>
          <w:rFonts w:ascii="Times New Roman" w:hAnsi="Times New Roman" w:cs="Times New Roman"/>
          <w:lang w:val="en-US"/>
        </w:rPr>
        <w:t>r</w:t>
      </w:r>
      <w:r w:rsidRPr="00DD7DC6">
        <w:rPr>
          <w:rFonts w:ascii="Times New Roman" w:hAnsi="Times New Roman" w:cs="Times New Roman"/>
          <w:lang w:val="en-US"/>
        </w:rPr>
        <w:t>e</w:t>
      </w:r>
      <w:r w:rsidR="00525D33" w:rsidRPr="00DD7DC6">
        <w:rPr>
          <w:rFonts w:ascii="Times New Roman" w:hAnsi="Times New Roman" w:cs="Times New Roman"/>
          <w:lang w:val="en-US"/>
        </w:rPr>
        <w:t xml:space="preserve"> ONAN</w:t>
      </w:r>
    </w:p>
    <w:p w14:paraId="0A8F9AAD" w14:textId="0C993F6C" w:rsidR="00525D33" w:rsidRPr="00DD7DC6" w:rsidRDefault="00525D33"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Mediul de functionare a tranformatorului : in aer liber</w:t>
      </w:r>
      <w:r w:rsidR="0076655B" w:rsidRPr="00DD7DC6">
        <w:rPr>
          <w:rFonts w:ascii="Times New Roman" w:hAnsi="Times New Roman" w:cs="Times New Roman"/>
          <w:lang w:val="en-US"/>
        </w:rPr>
        <w:t>/interior</w:t>
      </w:r>
    </w:p>
    <w:p w14:paraId="6B43A243" w14:textId="301F22B9" w:rsidR="00525D33" w:rsidRPr="00DD7DC6" w:rsidRDefault="00525D33"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Cuva trafo : inchisa ermetic</w:t>
      </w:r>
    </w:p>
    <w:p w14:paraId="2798E893" w14:textId="4818BC81" w:rsidR="00525D33" w:rsidRPr="00DD7DC6" w:rsidRDefault="00525D33" w:rsidP="0026412C">
      <w:pPr>
        <w:pStyle w:val="ListParagraph"/>
        <w:numPr>
          <w:ilvl w:val="0"/>
          <w:numId w:val="19"/>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Durata de viata : Minim </w:t>
      </w:r>
      <w:r w:rsidR="0076655B" w:rsidRPr="00DD7DC6">
        <w:rPr>
          <w:rFonts w:ascii="Times New Roman" w:hAnsi="Times New Roman" w:cs="Times New Roman"/>
          <w:lang w:val="en-US"/>
        </w:rPr>
        <w:t>2</w:t>
      </w:r>
      <w:r w:rsidRPr="00DD7DC6">
        <w:rPr>
          <w:rFonts w:ascii="Times New Roman" w:hAnsi="Times New Roman" w:cs="Times New Roman"/>
          <w:lang w:val="en-US"/>
        </w:rPr>
        <w:t>5 ani</w:t>
      </w:r>
    </w:p>
    <w:p w14:paraId="318921DD" w14:textId="77777777" w:rsidR="00525D33" w:rsidRPr="00DD7DC6" w:rsidRDefault="00525D33" w:rsidP="0026412C">
      <w:pPr>
        <w:pStyle w:val="ListParagraph"/>
        <w:spacing w:after="0" w:line="276" w:lineRule="auto"/>
        <w:jc w:val="both"/>
        <w:rPr>
          <w:rFonts w:ascii="Times New Roman" w:hAnsi="Times New Roman" w:cs="Times New Roman"/>
          <w:lang w:val="en-US"/>
        </w:rPr>
      </w:pPr>
    </w:p>
    <w:p w14:paraId="6DDF7EDB" w14:textId="48D205FE" w:rsidR="001048A5" w:rsidRPr="00DD7DC6" w:rsidRDefault="00525D33" w:rsidP="0026412C">
      <w:p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e). Accesorii </w:t>
      </w:r>
    </w:p>
    <w:p w14:paraId="3C3CAFB9" w14:textId="50EB22A1"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Locas termometru cu filet interior R1 – Da</w:t>
      </w:r>
    </w:p>
    <w:p w14:paraId="0CD8DD26" w14:textId="3EEF47F3"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Surub legare la pamant M 12x40 cu 2 piulite, pe capac, langa nulul de JT – Da</w:t>
      </w:r>
    </w:p>
    <w:p w14:paraId="33710207" w14:textId="2285C974"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Doua urechi de ridicare fixate pe capac prin sudura - Da</w:t>
      </w:r>
    </w:p>
    <w:p w14:paraId="7C6259D8" w14:textId="4B18BE50"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Treceri izolante de inalta tensiune – portelan maro  - Da</w:t>
      </w:r>
    </w:p>
    <w:p w14:paraId="05132901" w14:textId="7A9D1BFA"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Treceri izolante de joasa tensiune -  portelan maro – Da</w:t>
      </w:r>
    </w:p>
    <w:p w14:paraId="75B9F433" w14:textId="6B42EF34" w:rsidR="00525D33" w:rsidRPr="00DD7DC6" w:rsidRDefault="00525D33"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Conectori </w:t>
      </w:r>
      <w:r w:rsidR="00D20D78" w:rsidRPr="00DD7DC6">
        <w:rPr>
          <w:rFonts w:ascii="Times New Roman" w:hAnsi="Times New Roman" w:cs="Times New Roman"/>
          <w:lang w:val="en-US"/>
        </w:rPr>
        <w:t>pen</w:t>
      </w:r>
      <w:r w:rsidRPr="00DD7DC6">
        <w:rPr>
          <w:rFonts w:ascii="Times New Roman" w:hAnsi="Times New Roman" w:cs="Times New Roman"/>
          <w:lang w:val="en-US"/>
        </w:rPr>
        <w:t>tru bornele infasurarilor de JT – Fanion pentru conectare</w:t>
      </w:r>
      <w:r w:rsidR="00D20D78" w:rsidRPr="00DD7DC6">
        <w:rPr>
          <w:rFonts w:ascii="Times New Roman" w:hAnsi="Times New Roman" w:cs="Times New Roman"/>
          <w:lang w:val="en-US"/>
        </w:rPr>
        <w:t xml:space="preserve"> cablu de AI la bornele JT de faza si nul cu suruburi din otel inoxidabil cu lungime corespunzartoare cu piulite si saibe;</w:t>
      </w:r>
    </w:p>
    <w:p w14:paraId="45A5232A" w14:textId="2CC647B8"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Doua pilite si doua saibe montate pe fiecare borna MT – Da</w:t>
      </w:r>
    </w:p>
    <w:p w14:paraId="5A8061A9" w14:textId="129F328A"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Comutator de reglaj in absenta tensiunii in 5 trepte – Da</w:t>
      </w:r>
    </w:p>
    <w:p w14:paraId="10CF7A82" w14:textId="705119FC"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lastRenderedPageBreak/>
        <w:t>Doua etichete cu date tehnice in limba romana inscriptionate inclusiv cu grupa de conexiuni fixate pe fiecare din partile inguste ale cuvei – Da</w:t>
      </w:r>
    </w:p>
    <w:p w14:paraId="2ED5F0BA" w14:textId="42FDEDEF"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Doua suruburi de legare la pamant M12x40 montate pe sasiu in diagonal - Da</w:t>
      </w:r>
    </w:p>
    <w:p w14:paraId="120F505F" w14:textId="2AC7B554"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Robinet de golire in partea de jos a cuvei – Da</w:t>
      </w:r>
    </w:p>
    <w:p w14:paraId="79389508" w14:textId="150C5BDC"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Buson de umplere cu ulei – Da</w:t>
      </w:r>
    </w:p>
    <w:p w14:paraId="00322993" w14:textId="243D65F6"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Supapa de siguranta – Da</w:t>
      </w:r>
    </w:p>
    <w:p w14:paraId="156DF682" w14:textId="2B8B6BBC"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Garniture de cauciuc la cuva si izolatori – da</w:t>
      </w:r>
    </w:p>
    <w:p w14:paraId="3F195823" w14:textId="5FDBEE84"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Coarne de descarcare pe izolatori MT – Da</w:t>
      </w:r>
    </w:p>
    <w:p w14:paraId="27183A8F" w14:textId="1D3D081F" w:rsidR="00D20D78" w:rsidRPr="00DD7DC6" w:rsidRDefault="00D20D78"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Marcaj CE  - Da</w:t>
      </w:r>
    </w:p>
    <w:p w14:paraId="64C0CE78" w14:textId="4BB2E958" w:rsidR="0000630F" w:rsidRPr="00DD7DC6" w:rsidRDefault="0000630F" w:rsidP="0026412C">
      <w:pPr>
        <w:pStyle w:val="ListParagraph"/>
        <w:numPr>
          <w:ilvl w:val="0"/>
          <w:numId w:val="20"/>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Marcarea lizibila si durabila pe capac a semnificatiei barelor de faza si neutru: </w:t>
      </w:r>
    </w:p>
    <w:p w14:paraId="53F22866" w14:textId="5CB5295F" w:rsidR="0000630F" w:rsidRPr="00DD7DC6" w:rsidRDefault="0000630F" w:rsidP="0026412C">
      <w:pPr>
        <w:pStyle w:val="ListParagraph"/>
        <w:numPr>
          <w:ilvl w:val="0"/>
          <w:numId w:val="21"/>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Partea de MT : 1U(A), 1V(B), 1W(C)</w:t>
      </w:r>
    </w:p>
    <w:p w14:paraId="0CF77F09" w14:textId="60C44610" w:rsidR="0000630F" w:rsidRPr="00DD7DC6" w:rsidRDefault="0000630F" w:rsidP="0026412C">
      <w:pPr>
        <w:pStyle w:val="ListParagraph"/>
        <w:numPr>
          <w:ilvl w:val="0"/>
          <w:numId w:val="21"/>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Partea de JT: 2U(a), 2V(b), 2W(c), 2N(n)</w:t>
      </w:r>
    </w:p>
    <w:p w14:paraId="0CDC5675" w14:textId="152D8253" w:rsidR="001048A5" w:rsidRPr="00DD7DC6" w:rsidRDefault="0000630F" w:rsidP="0026412C">
      <w:pPr>
        <w:spacing w:after="0" w:line="276" w:lineRule="auto"/>
        <w:ind w:left="708"/>
        <w:jc w:val="both"/>
        <w:rPr>
          <w:rFonts w:ascii="Times New Roman" w:hAnsi="Times New Roman" w:cs="Times New Roman"/>
          <w:lang w:val="en-US"/>
        </w:rPr>
      </w:pPr>
      <w:r w:rsidRPr="00DD7DC6">
        <w:rPr>
          <w:rFonts w:ascii="Times New Roman" w:hAnsi="Times New Roman" w:cs="Times New Roman"/>
          <w:lang w:val="en-US"/>
        </w:rPr>
        <w:t xml:space="preserve">Borna de legare la pamant trebuie dimensionata pentru curentul nominal pe faza, iar vopsirea, suprafetelor exterioare </w:t>
      </w:r>
      <w:proofErr w:type="gramStart"/>
      <w:r w:rsidRPr="00DD7DC6">
        <w:rPr>
          <w:rFonts w:ascii="Times New Roman" w:hAnsi="Times New Roman" w:cs="Times New Roman"/>
          <w:lang w:val="en-US"/>
        </w:rPr>
        <w:t>sa</w:t>
      </w:r>
      <w:proofErr w:type="gramEnd"/>
      <w:r w:rsidRPr="00DD7DC6">
        <w:rPr>
          <w:rFonts w:ascii="Times New Roman" w:hAnsi="Times New Roman" w:cs="Times New Roman"/>
          <w:lang w:val="en-US"/>
        </w:rPr>
        <w:t xml:space="preserve"> fie facuta cu un strat de grunt si doua straturi de email gri RAL 7033</w:t>
      </w:r>
    </w:p>
    <w:p w14:paraId="7F201884" w14:textId="3C8A7E2B" w:rsidR="007C5B4C" w:rsidRPr="00DD7DC6" w:rsidRDefault="007C5B4C" w:rsidP="0026412C">
      <w:pPr>
        <w:spacing w:after="0" w:line="276" w:lineRule="auto"/>
        <w:jc w:val="both"/>
        <w:rPr>
          <w:rFonts w:ascii="Times New Roman" w:hAnsi="Times New Roman" w:cs="Times New Roman"/>
          <w:b/>
          <w:lang w:val="en-US"/>
        </w:rPr>
      </w:pPr>
      <w:r w:rsidRPr="00DD7DC6">
        <w:rPr>
          <w:rFonts w:ascii="Times New Roman" w:hAnsi="Times New Roman" w:cs="Times New Roman"/>
          <w:b/>
        </w:rPr>
        <w:t xml:space="preserve">c). </w:t>
      </w:r>
      <w:r w:rsidR="00030DCF" w:rsidRPr="00DD7DC6">
        <w:rPr>
          <w:rFonts w:ascii="Times New Roman" w:hAnsi="Times New Roman" w:cs="Times New Roman"/>
          <w:b/>
          <w:lang w:val="en-US"/>
        </w:rPr>
        <w:t>Cerinte constructive:</w:t>
      </w:r>
    </w:p>
    <w:p w14:paraId="0D596EA0" w14:textId="0FD9C590" w:rsidR="007C5B4C" w:rsidRPr="00DD7DC6" w:rsidRDefault="00030DCF"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Dimensiunile de gabarit si masa trasformatorului sunt conform standardelor de produs ale producatorului</w:t>
      </w:r>
      <w:r w:rsidR="006853E7" w:rsidRPr="00DD7DC6">
        <w:rPr>
          <w:rFonts w:ascii="Times New Roman" w:hAnsi="Times New Roman" w:cs="Times New Roman"/>
          <w:lang w:val="en-US"/>
        </w:rPr>
        <w:t>.</w:t>
      </w:r>
    </w:p>
    <w:p w14:paraId="4A227C95" w14:textId="52FAB81F" w:rsidR="006853E7" w:rsidRPr="00DD7DC6" w:rsidRDefault="006853E7"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Circuitul magnetic al transformatorului </w:t>
      </w:r>
      <w:proofErr w:type="gramStart"/>
      <w:r w:rsidRPr="00DD7DC6">
        <w:rPr>
          <w:rFonts w:ascii="Times New Roman" w:hAnsi="Times New Roman" w:cs="Times New Roman"/>
          <w:lang w:val="en-US"/>
        </w:rPr>
        <w:t>este</w:t>
      </w:r>
      <w:proofErr w:type="gramEnd"/>
      <w:r w:rsidRPr="00DD7DC6">
        <w:rPr>
          <w:rFonts w:ascii="Times New Roman" w:hAnsi="Times New Roman" w:cs="Times New Roman"/>
          <w:lang w:val="en-US"/>
        </w:rPr>
        <w:t xml:space="preserve"> cu trei coloane si se executa din tabl</w:t>
      </w:r>
      <w:r w:rsidR="008D13E2" w:rsidRPr="00DD7DC6">
        <w:rPr>
          <w:rFonts w:ascii="Times New Roman" w:hAnsi="Times New Roman" w:cs="Times New Roman"/>
          <w:lang w:val="en-US"/>
        </w:rPr>
        <w:t>a</w:t>
      </w:r>
      <w:r w:rsidRPr="00DD7DC6">
        <w:rPr>
          <w:rFonts w:ascii="Times New Roman" w:hAnsi="Times New Roman" w:cs="Times New Roman"/>
          <w:lang w:val="en-US"/>
        </w:rPr>
        <w:t xml:space="preserve"> silicioasa laminat</w:t>
      </w:r>
      <w:r w:rsidR="008D13E2" w:rsidRPr="00DD7DC6">
        <w:rPr>
          <w:rFonts w:ascii="Times New Roman" w:hAnsi="Times New Roman" w:cs="Times New Roman"/>
          <w:lang w:val="en-US"/>
        </w:rPr>
        <w:t>a</w:t>
      </w:r>
      <w:r w:rsidRPr="00DD7DC6">
        <w:rPr>
          <w:rFonts w:ascii="Times New Roman" w:hAnsi="Times New Roman" w:cs="Times New Roman"/>
          <w:lang w:val="en-US"/>
        </w:rPr>
        <w:t xml:space="preserve"> la rece</w:t>
      </w:r>
      <w:r w:rsidR="008D13E2" w:rsidRPr="00DD7DC6">
        <w:rPr>
          <w:rFonts w:ascii="Times New Roman" w:hAnsi="Times New Roman" w:cs="Times New Roman"/>
          <w:lang w:val="en-US"/>
        </w:rPr>
        <w:t>.</w:t>
      </w:r>
    </w:p>
    <w:p w14:paraId="5DEF9CFB" w14:textId="77765BD1" w:rsidR="006853E7" w:rsidRPr="00DD7DC6" w:rsidRDefault="006853E7"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Cuva transformatorului </w:t>
      </w:r>
      <w:proofErr w:type="gramStart"/>
      <w:r w:rsidRPr="00DD7DC6">
        <w:rPr>
          <w:rFonts w:ascii="Times New Roman" w:hAnsi="Times New Roman" w:cs="Times New Roman"/>
          <w:lang w:val="en-US"/>
        </w:rPr>
        <w:t>este</w:t>
      </w:r>
      <w:proofErr w:type="gramEnd"/>
      <w:r w:rsidRPr="00DD7DC6">
        <w:rPr>
          <w:rFonts w:ascii="Times New Roman" w:hAnsi="Times New Roman" w:cs="Times New Roman"/>
          <w:lang w:val="en-US"/>
        </w:rPr>
        <w:t xml:space="preserve"> de tip ermetic fara conservator cu capacul prins cu suruburi, etanserea facandu-se cu garnitur</w:t>
      </w:r>
      <w:r w:rsidR="008D13E2" w:rsidRPr="00DD7DC6">
        <w:rPr>
          <w:rFonts w:ascii="Times New Roman" w:hAnsi="Times New Roman" w:cs="Times New Roman"/>
          <w:lang w:val="en-US"/>
        </w:rPr>
        <w:t>i</w:t>
      </w:r>
      <w:r w:rsidRPr="00DD7DC6">
        <w:rPr>
          <w:rFonts w:ascii="Times New Roman" w:hAnsi="Times New Roman" w:cs="Times New Roman"/>
          <w:lang w:val="en-US"/>
        </w:rPr>
        <w:t xml:space="preserve">. Se va preciza de catre furnizor presiunea maxima admisa </w:t>
      </w:r>
      <w:proofErr w:type="gramStart"/>
      <w:r w:rsidRPr="00DD7DC6">
        <w:rPr>
          <w:rFonts w:ascii="Times New Roman" w:hAnsi="Times New Roman" w:cs="Times New Roman"/>
          <w:lang w:val="en-US"/>
        </w:rPr>
        <w:t>de  cuva</w:t>
      </w:r>
      <w:proofErr w:type="gramEnd"/>
      <w:r w:rsidR="008D13E2" w:rsidRPr="00DD7DC6">
        <w:rPr>
          <w:rFonts w:ascii="Times New Roman" w:hAnsi="Times New Roman" w:cs="Times New Roman"/>
          <w:lang w:val="en-US"/>
        </w:rPr>
        <w:t>.</w:t>
      </w:r>
    </w:p>
    <w:p w14:paraId="7FA18CEA" w14:textId="71C1DBC0" w:rsidR="006853E7" w:rsidRPr="00DD7DC6" w:rsidRDefault="006853E7"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Reglajul tensiunii inalte se realizeaza cu </w:t>
      </w:r>
      <w:proofErr w:type="gramStart"/>
      <w:r w:rsidRPr="00DD7DC6">
        <w:rPr>
          <w:rFonts w:ascii="Times New Roman" w:hAnsi="Times New Roman" w:cs="Times New Roman"/>
          <w:lang w:val="en-US"/>
        </w:rPr>
        <w:t>un</w:t>
      </w:r>
      <w:proofErr w:type="gramEnd"/>
      <w:r w:rsidRPr="00DD7DC6">
        <w:rPr>
          <w:rFonts w:ascii="Times New Roman" w:hAnsi="Times New Roman" w:cs="Times New Roman"/>
          <w:lang w:val="en-US"/>
        </w:rPr>
        <w:t xml:space="preserve"> </w:t>
      </w:r>
      <w:r w:rsidR="00BA2E6D" w:rsidRPr="00DD7DC6">
        <w:rPr>
          <w:rFonts w:ascii="Times New Roman" w:hAnsi="Times New Roman" w:cs="Times New Roman"/>
          <w:lang w:val="en-US"/>
        </w:rPr>
        <w:t>co</w:t>
      </w:r>
      <w:r w:rsidRPr="00DD7DC6">
        <w:rPr>
          <w:rFonts w:ascii="Times New Roman" w:hAnsi="Times New Roman" w:cs="Times New Roman"/>
          <w:lang w:val="en-US"/>
        </w:rPr>
        <w:t>mutator de regl</w:t>
      </w:r>
      <w:r w:rsidR="008D13E2" w:rsidRPr="00DD7DC6">
        <w:rPr>
          <w:rFonts w:ascii="Times New Roman" w:hAnsi="Times New Roman" w:cs="Times New Roman"/>
          <w:lang w:val="en-US"/>
        </w:rPr>
        <w:t>a</w:t>
      </w:r>
      <w:r w:rsidRPr="00DD7DC6">
        <w:rPr>
          <w:rFonts w:ascii="Times New Roman" w:hAnsi="Times New Roman" w:cs="Times New Roman"/>
          <w:lang w:val="en-US"/>
        </w:rPr>
        <w:t xml:space="preserve">j, in absenta tensiunii cu 5 </w:t>
      </w:r>
      <w:r w:rsidR="00BA2E6D" w:rsidRPr="00DD7DC6">
        <w:rPr>
          <w:rFonts w:ascii="Times New Roman" w:hAnsi="Times New Roman" w:cs="Times New Roman"/>
          <w:lang w:val="en-US"/>
        </w:rPr>
        <w:t>trepte de reglaj (+/-2x2.5%), ce este actionat cu ajutorul unui dispozitiv montat in exterior si poate fi blocat pe pozitia dorita.</w:t>
      </w:r>
    </w:p>
    <w:p w14:paraId="301B1C2D" w14:textId="35184B10" w:rsidR="00BA2E6D" w:rsidRPr="00DD7DC6" w:rsidRDefault="00BA2E6D"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Bobinele vor fi din cupru.</w:t>
      </w:r>
    </w:p>
    <w:p w14:paraId="0427D49A" w14:textId="00047776" w:rsidR="00BA2E6D" w:rsidRPr="00DD7DC6" w:rsidRDefault="00BA2E6D"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Treceri </w:t>
      </w:r>
      <w:r w:rsidR="00E659F6" w:rsidRPr="00DD7DC6">
        <w:rPr>
          <w:rFonts w:ascii="Times New Roman" w:hAnsi="Times New Roman" w:cs="Times New Roman"/>
          <w:lang w:val="en-US"/>
        </w:rPr>
        <w:t>isolate. Linia de fuga specifica trecerilor isolate. Izolatorii de portelan maron au linia de fuga minima de 2.4 cm/kV, pentru valoarea corespunzatoare tensiunii maxime de functionare a transformatorului.</w:t>
      </w:r>
    </w:p>
    <w:p w14:paraId="6F947550" w14:textId="4EE61875" w:rsidR="00E659F6" w:rsidRPr="00DD7DC6" w:rsidRDefault="000B62AB"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Modul de raci</w:t>
      </w:r>
      <w:r w:rsidR="00E659F6" w:rsidRPr="00DD7DC6">
        <w:rPr>
          <w:rFonts w:ascii="Times New Roman" w:hAnsi="Times New Roman" w:cs="Times New Roman"/>
          <w:lang w:val="en-US"/>
        </w:rPr>
        <w:t>r</w:t>
      </w:r>
      <w:r w:rsidRPr="00DD7DC6">
        <w:rPr>
          <w:rFonts w:ascii="Times New Roman" w:hAnsi="Times New Roman" w:cs="Times New Roman"/>
          <w:lang w:val="en-US"/>
        </w:rPr>
        <w:t>e</w:t>
      </w:r>
      <w:r w:rsidR="00E659F6" w:rsidRPr="00DD7DC6">
        <w:rPr>
          <w:rFonts w:ascii="Times New Roman" w:hAnsi="Times New Roman" w:cs="Times New Roman"/>
          <w:lang w:val="en-US"/>
        </w:rPr>
        <w:t xml:space="preserve"> este asigurat prin circula</w:t>
      </w:r>
      <w:r w:rsidRPr="00DD7DC6">
        <w:rPr>
          <w:rFonts w:ascii="Times New Roman" w:hAnsi="Times New Roman" w:cs="Times New Roman"/>
          <w:lang w:val="en-US"/>
        </w:rPr>
        <w:t>tia naturala a mediului de raci</w:t>
      </w:r>
      <w:r w:rsidR="00E659F6" w:rsidRPr="00DD7DC6">
        <w:rPr>
          <w:rFonts w:ascii="Times New Roman" w:hAnsi="Times New Roman" w:cs="Times New Roman"/>
          <w:lang w:val="en-US"/>
        </w:rPr>
        <w:t>r</w:t>
      </w:r>
      <w:r w:rsidRPr="00DD7DC6">
        <w:rPr>
          <w:rFonts w:ascii="Times New Roman" w:hAnsi="Times New Roman" w:cs="Times New Roman"/>
          <w:lang w:val="en-US"/>
        </w:rPr>
        <w:t>e</w:t>
      </w:r>
    </w:p>
    <w:p w14:paraId="69E49F5A" w14:textId="7E69F25B" w:rsidR="00E659F6" w:rsidRPr="00DD7DC6" w:rsidRDefault="00E659F6" w:rsidP="0026412C">
      <w:pPr>
        <w:pStyle w:val="ListParagraph"/>
        <w:numPr>
          <w:ilvl w:val="0"/>
          <w:numId w:val="23"/>
        </w:numPr>
        <w:spacing w:after="0" w:line="276" w:lineRule="auto"/>
        <w:jc w:val="both"/>
        <w:rPr>
          <w:rFonts w:ascii="Times New Roman" w:hAnsi="Times New Roman" w:cs="Times New Roman"/>
          <w:lang w:val="en-US"/>
        </w:rPr>
      </w:pPr>
      <w:r w:rsidRPr="00DD7DC6">
        <w:rPr>
          <w:rFonts w:ascii="Times New Roman" w:hAnsi="Times New Roman" w:cs="Times New Roman"/>
          <w:lang w:val="en-US"/>
        </w:rPr>
        <w:t xml:space="preserve">Borna de legare la pamanat </w:t>
      </w:r>
      <w:proofErr w:type="gramStart"/>
      <w:r w:rsidRPr="00DD7DC6">
        <w:rPr>
          <w:rFonts w:ascii="Times New Roman" w:hAnsi="Times New Roman" w:cs="Times New Roman"/>
          <w:lang w:val="en-US"/>
        </w:rPr>
        <w:t>va</w:t>
      </w:r>
      <w:proofErr w:type="gramEnd"/>
      <w:r w:rsidRPr="00DD7DC6">
        <w:rPr>
          <w:rFonts w:ascii="Times New Roman" w:hAnsi="Times New Roman" w:cs="Times New Roman"/>
          <w:lang w:val="en-US"/>
        </w:rPr>
        <w:t xml:space="preserve"> fi amplasata de regula la partea inferioara a cuvei, corespunzator dimensionata si marcata. In cazul in care echipamentul de rulare </w:t>
      </w:r>
      <w:proofErr w:type="gramStart"/>
      <w:r w:rsidRPr="00DD7DC6">
        <w:rPr>
          <w:rFonts w:ascii="Times New Roman" w:hAnsi="Times New Roman" w:cs="Times New Roman"/>
          <w:lang w:val="en-US"/>
        </w:rPr>
        <w:t>este</w:t>
      </w:r>
      <w:proofErr w:type="gramEnd"/>
      <w:r w:rsidRPr="00DD7DC6">
        <w:rPr>
          <w:rFonts w:ascii="Times New Roman" w:hAnsi="Times New Roman" w:cs="Times New Roman"/>
          <w:lang w:val="en-US"/>
        </w:rPr>
        <w:t xml:space="preserve"> demontabil, acesta va fi prevazut cu borna de legare la pamant.</w:t>
      </w:r>
    </w:p>
    <w:p w14:paraId="52073582" w14:textId="317F4C99" w:rsidR="007D4FAB" w:rsidRPr="002B7E4B" w:rsidRDefault="007D4FAB" w:rsidP="0026412C">
      <w:pPr>
        <w:spacing w:before="120" w:after="120" w:line="276" w:lineRule="auto"/>
        <w:jc w:val="both"/>
        <w:rPr>
          <w:rFonts w:ascii="Times New Roman" w:hAnsi="Times New Roman" w:cs="Times New Roman"/>
          <w:b/>
          <w:bCs/>
          <w:lang w:val="en-US"/>
        </w:rPr>
      </w:pPr>
      <w:r w:rsidRPr="002B7E4B">
        <w:rPr>
          <w:rFonts w:ascii="Times New Roman" w:hAnsi="Times New Roman" w:cs="Times New Roman"/>
          <w:b/>
          <w:bCs/>
          <w:lang w:val="en-US"/>
        </w:rPr>
        <w:t>3.4.3 Conditii privind conformitatea cu standardele relevante:</w:t>
      </w:r>
    </w:p>
    <w:p w14:paraId="3B61D0D6" w14:textId="77777777" w:rsidR="00ED6923" w:rsidRPr="002B7E4B" w:rsidRDefault="007D4FAB" w:rsidP="0026412C">
      <w:p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Indeplineste prevederile standardelor:</w:t>
      </w:r>
    </w:p>
    <w:p w14:paraId="615A17B8" w14:textId="0C7E8086" w:rsidR="007D4FAB" w:rsidRPr="002B7E4B" w:rsidRDefault="00ED6923"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60068-1:1995 Incercari de mediu, Partea 1: Generalitati si ghid</w:t>
      </w:r>
    </w:p>
    <w:p w14:paraId="05093FB5" w14:textId="563E4160" w:rsidR="00ED6923" w:rsidRPr="002B7E4B" w:rsidRDefault="00ED6923"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60068-3-3</w:t>
      </w:r>
      <w:proofErr w:type="gramStart"/>
      <w:r w:rsidRPr="002B7E4B">
        <w:rPr>
          <w:rFonts w:ascii="Times New Roman" w:hAnsi="Times New Roman" w:cs="Times New Roman"/>
          <w:lang w:val="en-US"/>
        </w:rPr>
        <w:t>;1994</w:t>
      </w:r>
      <w:proofErr w:type="gramEnd"/>
      <w:r w:rsidRPr="002B7E4B">
        <w:rPr>
          <w:rFonts w:ascii="Times New Roman" w:hAnsi="Times New Roman" w:cs="Times New Roman"/>
          <w:lang w:val="en-US"/>
        </w:rPr>
        <w:t xml:space="preserve"> Incercari de mediu Partea 3 : Ghid. Metode de incercari seismice ale echipamentelor</w:t>
      </w:r>
    </w:p>
    <w:p w14:paraId="2E7B9635" w14:textId="3834D200" w:rsidR="00ED6923" w:rsidRPr="002B7E4B" w:rsidRDefault="00ED6923"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w:t>
      </w:r>
      <w:r w:rsidR="00666A71" w:rsidRPr="002B7E4B">
        <w:rPr>
          <w:rFonts w:ascii="Times New Roman" w:hAnsi="Times New Roman" w:cs="Times New Roman"/>
          <w:lang w:val="en-US"/>
        </w:rPr>
        <w:t>0</w:t>
      </w:r>
      <w:r w:rsidRPr="002B7E4B">
        <w:rPr>
          <w:rFonts w:ascii="Times New Roman" w:hAnsi="Times New Roman" w:cs="Times New Roman"/>
          <w:lang w:val="en-US"/>
        </w:rPr>
        <w:t>76-1:2012 Tranformatoare de putere, Partea 1: Generalitati</w:t>
      </w:r>
    </w:p>
    <w:p w14:paraId="02BD262B" w14:textId="2576E1F1" w:rsidR="00ED6923" w:rsidRPr="002B7E4B" w:rsidRDefault="00ED6923"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w:t>
      </w:r>
      <w:r w:rsidR="00666A71" w:rsidRPr="002B7E4B">
        <w:rPr>
          <w:rFonts w:ascii="Times New Roman" w:hAnsi="Times New Roman" w:cs="Times New Roman"/>
          <w:lang w:val="en-US"/>
        </w:rPr>
        <w:t xml:space="preserve"> EN 60076-2</w:t>
      </w:r>
      <w:r w:rsidRPr="002B7E4B">
        <w:rPr>
          <w:rFonts w:ascii="Times New Roman" w:hAnsi="Times New Roman" w:cs="Times New Roman"/>
          <w:lang w:val="en-US"/>
        </w:rPr>
        <w:t>:</w:t>
      </w:r>
      <w:r w:rsidR="00666A71" w:rsidRPr="002B7E4B">
        <w:rPr>
          <w:rFonts w:ascii="Times New Roman" w:hAnsi="Times New Roman" w:cs="Times New Roman"/>
          <w:lang w:val="en-US"/>
        </w:rPr>
        <w:t>2011</w:t>
      </w:r>
      <w:r w:rsidRPr="002B7E4B">
        <w:rPr>
          <w:rFonts w:ascii="Times New Roman" w:hAnsi="Times New Roman" w:cs="Times New Roman"/>
          <w:lang w:val="en-US"/>
        </w:rPr>
        <w:t xml:space="preserve"> Transformatoare de putere Partea 2: Incalzirea transformatoarelor imersate in lichid</w:t>
      </w:r>
    </w:p>
    <w:p w14:paraId="3494CF95" w14:textId="758DACE3" w:rsidR="00ED6923" w:rsidRPr="002B7E4B" w:rsidRDefault="00ED6923"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lastRenderedPageBreak/>
        <w:t xml:space="preserve">SR EN </w:t>
      </w:r>
      <w:r w:rsidR="00666A71" w:rsidRPr="002B7E4B">
        <w:rPr>
          <w:rFonts w:ascii="Times New Roman" w:hAnsi="Times New Roman" w:cs="Times New Roman"/>
          <w:lang w:val="en-US"/>
        </w:rPr>
        <w:t>60076-3</w:t>
      </w:r>
      <w:r w:rsidRPr="002B7E4B">
        <w:rPr>
          <w:rFonts w:ascii="Times New Roman" w:hAnsi="Times New Roman" w:cs="Times New Roman"/>
          <w:lang w:val="en-US"/>
        </w:rPr>
        <w:t>:</w:t>
      </w:r>
      <w:r w:rsidR="00666A71" w:rsidRPr="002B7E4B">
        <w:rPr>
          <w:rFonts w:ascii="Times New Roman" w:hAnsi="Times New Roman" w:cs="Times New Roman"/>
          <w:lang w:val="en-US"/>
        </w:rPr>
        <w:t xml:space="preserve">2003 </w:t>
      </w:r>
      <w:r w:rsidRPr="002B7E4B">
        <w:rPr>
          <w:rFonts w:ascii="Times New Roman" w:hAnsi="Times New Roman" w:cs="Times New Roman"/>
          <w:lang w:val="en-US"/>
        </w:rPr>
        <w:t xml:space="preserve">Transformatoare de putere Partea 3: Niveluri de izolatie incercari </w:t>
      </w:r>
      <w:r w:rsidR="00666A71" w:rsidRPr="002B7E4B">
        <w:rPr>
          <w:rFonts w:ascii="Times New Roman" w:hAnsi="Times New Roman" w:cs="Times New Roman"/>
          <w:lang w:val="en-US"/>
        </w:rPr>
        <w:t>di</w:t>
      </w:r>
      <w:r w:rsidRPr="002B7E4B">
        <w:rPr>
          <w:rFonts w:ascii="Times New Roman" w:hAnsi="Times New Roman" w:cs="Times New Roman"/>
          <w:lang w:val="en-US"/>
        </w:rPr>
        <w:t>electric</w:t>
      </w:r>
      <w:r w:rsidR="00666A71" w:rsidRPr="002B7E4B">
        <w:rPr>
          <w:rFonts w:ascii="Times New Roman" w:hAnsi="Times New Roman" w:cs="Times New Roman"/>
          <w:lang w:val="en-US"/>
        </w:rPr>
        <w:t xml:space="preserve"> si distante de izolare in aer</w:t>
      </w:r>
    </w:p>
    <w:p w14:paraId="15540D61" w14:textId="77EFBF98" w:rsidR="00666A71" w:rsidRPr="002B7E4B" w:rsidRDefault="00666A71"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60076-4: 2003 Transformatoare de putere. Partea 4: Ghid pentru incercarile la impuls de tensiune de transnet si de comutatie. Transformatoare de putere si bobine de reactanta</w:t>
      </w:r>
    </w:p>
    <w:p w14:paraId="56077A68" w14:textId="1E24DF2C" w:rsidR="00666A71" w:rsidRPr="002B7E4B" w:rsidRDefault="00666A71"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60076-5:2006 Transformatoare de putere. Partea 5: Stabilitatea la scurtcircuit</w:t>
      </w:r>
    </w:p>
    <w:p w14:paraId="079267A4" w14:textId="5EFDF7D9" w:rsidR="00666A71" w:rsidRPr="002B7E4B" w:rsidRDefault="00666A71"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60076-8:2005 Transformatoare de puetere. Partea 8 Ghid de aplicare</w:t>
      </w:r>
    </w:p>
    <w:p w14:paraId="3BE86F2D" w14:textId="0DF14AB9" w:rsidR="00666A71" w:rsidRPr="002B7E4B" w:rsidRDefault="00666A71"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60076-10:2003 Transformatoare de putere. Partea 10 Determinarea nivelurilor de zgomot</w:t>
      </w:r>
    </w:p>
    <w:p w14:paraId="5E200875" w14:textId="2528A231" w:rsidR="00666A71" w:rsidRPr="002B7E4B" w:rsidRDefault="00666A71"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 xml:space="preserve">SR EN 600137:2008 Treceri isolate pentru tensiuni alternative mai mari de </w:t>
      </w:r>
      <w:r w:rsidR="00924190" w:rsidRPr="002B7E4B">
        <w:rPr>
          <w:rFonts w:ascii="Times New Roman" w:hAnsi="Times New Roman" w:cs="Times New Roman"/>
          <w:lang w:val="en-US"/>
        </w:rPr>
        <w:t>1000V</w:t>
      </w:r>
    </w:p>
    <w:p w14:paraId="22E2FB02" w14:textId="568E566D" w:rsidR="00924190" w:rsidRPr="002B7E4B" w:rsidRDefault="0092419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600137:2008/C91:2012 Trecerei isolate pentru tensiuni alternative mai mari de 1000V</w:t>
      </w:r>
    </w:p>
    <w:p w14:paraId="2D967648" w14:textId="2B43A137" w:rsidR="00924190" w:rsidRPr="002B7E4B" w:rsidRDefault="0092419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60296:2012 Fluide pentru aplicatii electrotehnice. Uleiuri minerale electroizolante noi pentru transformatoere sio parataj de comutatie.</w:t>
      </w:r>
    </w:p>
    <w:p w14:paraId="44F2A228" w14:textId="49D5182C" w:rsidR="00924190" w:rsidRPr="002B7E4B" w:rsidRDefault="0092419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60721-1:2003 Clasificarea conditiilor de mediu. Partea 1 Agentii de mediu si gradele lor de severitate</w:t>
      </w:r>
    </w:p>
    <w:p w14:paraId="0F0D2E53" w14:textId="378A66E1" w:rsidR="00924190" w:rsidRPr="002B7E4B" w:rsidRDefault="0092419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 xml:space="preserve">SR EN 61619:2004 Lichide electroizolante. Contaminare cu </w:t>
      </w:r>
      <w:proofErr w:type="gramStart"/>
      <w:r w:rsidRPr="002B7E4B">
        <w:rPr>
          <w:rFonts w:ascii="Times New Roman" w:hAnsi="Times New Roman" w:cs="Times New Roman"/>
          <w:lang w:val="en-US"/>
        </w:rPr>
        <w:t>policlorbifenil(</w:t>
      </w:r>
      <w:proofErr w:type="gramEnd"/>
      <w:r w:rsidRPr="002B7E4B">
        <w:rPr>
          <w:rFonts w:ascii="Times New Roman" w:hAnsi="Times New Roman" w:cs="Times New Roman"/>
          <w:lang w:val="en-US"/>
        </w:rPr>
        <w:t>PCB). Meteoda de determinare prin cromatografie in faza gazoasa pe coloana capilara</w:t>
      </w:r>
    </w:p>
    <w:p w14:paraId="1F7DC8BB" w14:textId="4E1729BB" w:rsidR="00924190" w:rsidRPr="002B7E4B" w:rsidRDefault="0092419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ISO 12944-7:2002 Vopsele si lacuri</w:t>
      </w:r>
      <w:r w:rsidR="002B47F0" w:rsidRPr="002B7E4B">
        <w:rPr>
          <w:rFonts w:ascii="Times New Roman" w:hAnsi="Times New Roman" w:cs="Times New Roman"/>
          <w:lang w:val="en-US"/>
        </w:rPr>
        <w:t>: Protectie si sisteme de vopsire a structurilor de otel impotriva coroziunii. Partea 7 Executarea si supravegherea lucrarilor de vopsire</w:t>
      </w:r>
    </w:p>
    <w:p w14:paraId="225265C6" w14:textId="43847005" w:rsidR="002B47F0" w:rsidRPr="002B7E4B" w:rsidRDefault="002B47F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ISO 12944-8:2002 Vopsele si lacuri Protectia prin sisteme de vopsire structurilor de otel impotriva coroziunilor. P</w:t>
      </w:r>
      <w:r w:rsidR="00346A5B" w:rsidRPr="002B7E4B">
        <w:rPr>
          <w:rFonts w:ascii="Times New Roman" w:hAnsi="Times New Roman" w:cs="Times New Roman"/>
          <w:lang w:val="en-US"/>
        </w:rPr>
        <w:t xml:space="preserve">artea 8: </w:t>
      </w:r>
      <w:r w:rsidRPr="002B7E4B">
        <w:rPr>
          <w:rFonts w:ascii="Times New Roman" w:hAnsi="Times New Roman" w:cs="Times New Roman"/>
          <w:lang w:val="en-US"/>
        </w:rPr>
        <w:t xml:space="preserve"> S</w:t>
      </w:r>
      <w:r w:rsidR="00346A5B" w:rsidRPr="002B7E4B">
        <w:rPr>
          <w:rFonts w:ascii="Times New Roman" w:hAnsi="Times New Roman" w:cs="Times New Roman"/>
          <w:lang w:val="en-US"/>
        </w:rPr>
        <w:t>pecificatii pentru lucrari noi si pentru lucrari de intertinere</w:t>
      </w:r>
    </w:p>
    <w:p w14:paraId="71C0B1C4" w14:textId="2BE78D25" w:rsidR="002B47F0" w:rsidRPr="002B7E4B" w:rsidRDefault="002B47F0"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ISO 12944-</w:t>
      </w:r>
      <w:r w:rsidR="00346A5B" w:rsidRPr="002B7E4B">
        <w:rPr>
          <w:rFonts w:ascii="Times New Roman" w:hAnsi="Times New Roman" w:cs="Times New Roman"/>
          <w:lang w:val="en-US"/>
        </w:rPr>
        <w:t>3:2002 Vopsele si lacuri. Protectia prin sisteme de vopsire a structurilor de otel impotriva corozziuni. Partea 4 :Tipuri de suprafete si de pregatire a suprafetelor</w:t>
      </w:r>
    </w:p>
    <w:p w14:paraId="556F5A49" w14:textId="68FCBFF0" w:rsidR="00346A5B" w:rsidRPr="002B7E4B" w:rsidRDefault="00346A5B" w:rsidP="0026412C">
      <w:pPr>
        <w:pStyle w:val="ListParagraph"/>
        <w:numPr>
          <w:ilvl w:val="0"/>
          <w:numId w:val="22"/>
        </w:numPr>
        <w:spacing w:before="120" w:after="120" w:line="276" w:lineRule="auto"/>
        <w:jc w:val="both"/>
        <w:rPr>
          <w:rFonts w:ascii="Times New Roman" w:hAnsi="Times New Roman" w:cs="Times New Roman"/>
          <w:lang w:val="en-US"/>
        </w:rPr>
      </w:pPr>
      <w:r w:rsidRPr="002B7E4B">
        <w:rPr>
          <w:rFonts w:ascii="Times New Roman" w:hAnsi="Times New Roman" w:cs="Times New Roman"/>
          <w:lang w:val="en-US"/>
        </w:rPr>
        <w:t>SR EN ISO 12944-3:2002</w:t>
      </w:r>
      <w:r w:rsidR="0074789F" w:rsidRPr="002B7E4B">
        <w:rPr>
          <w:rFonts w:ascii="Times New Roman" w:hAnsi="Times New Roman" w:cs="Times New Roman"/>
          <w:lang w:val="en-US"/>
        </w:rPr>
        <w:t xml:space="preserve"> Vopsele si Lacuri. Protectia prin sisteme de vopsire a structurilor de otel impotriva coroziunii. Partea 3: Proiectare si dispozitii constructive.</w:t>
      </w:r>
    </w:p>
    <w:p w14:paraId="04A46BAD" w14:textId="77777777" w:rsidR="009507C1" w:rsidRPr="002B7E4B" w:rsidRDefault="009507C1" w:rsidP="0026412C">
      <w:pPr>
        <w:spacing w:before="120" w:after="120" w:line="276" w:lineRule="auto"/>
        <w:jc w:val="both"/>
        <w:rPr>
          <w:rFonts w:ascii="Times New Roman" w:hAnsi="Times New Roman" w:cs="Times New Roman"/>
          <w:b/>
          <w:bCs/>
          <w:lang w:val="en-US"/>
        </w:rPr>
      </w:pPr>
    </w:p>
    <w:p w14:paraId="36CF8DB9" w14:textId="325A39F5" w:rsidR="003243BD" w:rsidRPr="002B7E4B" w:rsidRDefault="003243BD" w:rsidP="0026412C">
      <w:pPr>
        <w:spacing w:before="120" w:after="120" w:line="276" w:lineRule="auto"/>
        <w:jc w:val="both"/>
        <w:rPr>
          <w:rFonts w:ascii="Times New Roman" w:hAnsi="Times New Roman" w:cs="Times New Roman"/>
          <w:b/>
          <w:bCs/>
          <w:lang w:val="en-US"/>
        </w:rPr>
      </w:pPr>
      <w:r w:rsidRPr="002B7E4B">
        <w:rPr>
          <w:rFonts w:ascii="Times New Roman" w:hAnsi="Times New Roman" w:cs="Times New Roman"/>
          <w:b/>
          <w:bCs/>
          <w:lang w:val="en-US"/>
        </w:rPr>
        <w:t>3.4.4 Conditii de garantie si postgarantie:</w:t>
      </w:r>
    </w:p>
    <w:p w14:paraId="7C1B9D34" w14:textId="31C145F8" w:rsidR="003243BD" w:rsidRPr="002B7E4B" w:rsidRDefault="0074789F" w:rsidP="0026412C">
      <w:pPr>
        <w:spacing w:after="0" w:line="276" w:lineRule="auto"/>
        <w:ind w:firstLine="708"/>
        <w:jc w:val="both"/>
        <w:rPr>
          <w:rFonts w:ascii="Times New Roman" w:hAnsi="Times New Roman" w:cs="Times New Roman"/>
          <w:lang w:val="en-US"/>
        </w:rPr>
      </w:pPr>
      <w:r w:rsidRPr="002B7E4B">
        <w:rPr>
          <w:rFonts w:ascii="Times New Roman" w:hAnsi="Times New Roman" w:cs="Times New Roman"/>
          <w:lang w:val="en-US"/>
        </w:rPr>
        <w:t xml:space="preserve">Furnizorul </w:t>
      </w:r>
      <w:proofErr w:type="gramStart"/>
      <w:r w:rsidRPr="002B7E4B">
        <w:rPr>
          <w:rFonts w:ascii="Times New Roman" w:hAnsi="Times New Roman" w:cs="Times New Roman"/>
          <w:lang w:val="en-US"/>
        </w:rPr>
        <w:t>va</w:t>
      </w:r>
      <w:proofErr w:type="gramEnd"/>
      <w:r w:rsidR="001601BD" w:rsidRPr="002B7E4B">
        <w:rPr>
          <w:rFonts w:ascii="Times New Roman" w:hAnsi="Times New Roman" w:cs="Times New Roman"/>
          <w:lang w:val="en-US"/>
        </w:rPr>
        <w:t xml:space="preserve"> </w:t>
      </w:r>
      <w:r w:rsidRPr="002B7E4B">
        <w:rPr>
          <w:rFonts w:ascii="Times New Roman" w:hAnsi="Times New Roman" w:cs="Times New Roman"/>
          <w:lang w:val="en-US"/>
        </w:rPr>
        <w:t xml:space="preserve">garanta calitatea produselor </w:t>
      </w:r>
      <w:r w:rsidRPr="00DD7DC6">
        <w:rPr>
          <w:rFonts w:ascii="Times New Roman" w:hAnsi="Times New Roman" w:cs="Times New Roman"/>
          <w:lang w:val="en-US"/>
        </w:rPr>
        <w:t xml:space="preserve">minim 60 luni de </w:t>
      </w:r>
      <w:r w:rsidRPr="002B7E4B">
        <w:rPr>
          <w:rFonts w:ascii="Times New Roman" w:hAnsi="Times New Roman" w:cs="Times New Roman"/>
          <w:lang w:val="en-US"/>
        </w:rPr>
        <w:t xml:space="preserve">la livrare. In cazul aparitiei de defecte in perioada de garantie din vina </w:t>
      </w:r>
      <w:r w:rsidR="000B62AB" w:rsidRPr="002B7E4B">
        <w:rPr>
          <w:rFonts w:ascii="Times New Roman" w:hAnsi="Times New Roman" w:cs="Times New Roman"/>
          <w:lang w:val="en-US"/>
        </w:rPr>
        <w:t>furnizorului sau producatorului</w:t>
      </w:r>
      <w:r w:rsidRPr="002B7E4B">
        <w:rPr>
          <w:rFonts w:ascii="Times New Roman" w:hAnsi="Times New Roman" w:cs="Times New Roman"/>
          <w:lang w:val="en-US"/>
        </w:rPr>
        <w:t xml:space="preserve">, furnizorul </w:t>
      </w:r>
      <w:proofErr w:type="gramStart"/>
      <w:r w:rsidRPr="002B7E4B">
        <w:rPr>
          <w:rFonts w:ascii="Times New Roman" w:hAnsi="Times New Roman" w:cs="Times New Roman"/>
          <w:lang w:val="en-US"/>
        </w:rPr>
        <w:t>va</w:t>
      </w:r>
      <w:proofErr w:type="gramEnd"/>
      <w:r w:rsidRPr="002B7E4B">
        <w:rPr>
          <w:rFonts w:ascii="Times New Roman" w:hAnsi="Times New Roman" w:cs="Times New Roman"/>
          <w:lang w:val="en-US"/>
        </w:rPr>
        <w:t xml:space="preserve"> asigura pe cheltuiala sa inlocuirea transformatorului cu unul echivalent care va avea o noua perioada de ga</w:t>
      </w:r>
      <w:r w:rsidR="001601BD" w:rsidRPr="002B7E4B">
        <w:rPr>
          <w:rFonts w:ascii="Times New Roman" w:hAnsi="Times New Roman" w:cs="Times New Roman"/>
          <w:lang w:val="en-US"/>
        </w:rPr>
        <w:t>ra</w:t>
      </w:r>
      <w:r w:rsidRPr="002B7E4B">
        <w:rPr>
          <w:rFonts w:ascii="Times New Roman" w:hAnsi="Times New Roman" w:cs="Times New Roman"/>
          <w:lang w:val="en-US"/>
        </w:rPr>
        <w:t>ntie similara cu cel initial.</w:t>
      </w:r>
    </w:p>
    <w:p w14:paraId="7ABDBA4F" w14:textId="3595CDB5" w:rsidR="0074789F" w:rsidRPr="002B7E4B" w:rsidRDefault="0074789F" w:rsidP="0026412C">
      <w:pPr>
        <w:spacing w:after="0" w:line="276" w:lineRule="auto"/>
        <w:jc w:val="both"/>
        <w:rPr>
          <w:rFonts w:ascii="Times New Roman" w:hAnsi="Times New Roman" w:cs="Times New Roman"/>
          <w:lang w:val="en-US"/>
        </w:rPr>
      </w:pPr>
      <w:r w:rsidRPr="002B7E4B">
        <w:rPr>
          <w:rFonts w:ascii="Times New Roman" w:hAnsi="Times New Roman" w:cs="Times New Roman"/>
          <w:lang w:val="en-US"/>
        </w:rPr>
        <w:tab/>
        <w:t xml:space="preserve">Furnizorul </w:t>
      </w:r>
      <w:proofErr w:type="gramStart"/>
      <w:r w:rsidRPr="002B7E4B">
        <w:rPr>
          <w:rFonts w:ascii="Times New Roman" w:hAnsi="Times New Roman" w:cs="Times New Roman"/>
          <w:lang w:val="en-US"/>
        </w:rPr>
        <w:t>este</w:t>
      </w:r>
      <w:proofErr w:type="gramEnd"/>
      <w:r w:rsidRPr="002B7E4B">
        <w:rPr>
          <w:rFonts w:ascii="Times New Roman" w:hAnsi="Times New Roman" w:cs="Times New Roman"/>
          <w:lang w:val="en-US"/>
        </w:rPr>
        <w:t xml:space="preserve"> responsabil pentru eventualele defecte ascunse de fabricatie care apar pe durata de viata normata (35 ani), chiar daca perioada de garantie a expirat si va inlocui transformatoarele defecte cu alte echivalente.</w:t>
      </w:r>
    </w:p>
    <w:p w14:paraId="1EA1B6E8" w14:textId="25301E7B" w:rsidR="0074789F" w:rsidRPr="002B7E4B" w:rsidRDefault="0074789F" w:rsidP="0026412C">
      <w:pPr>
        <w:spacing w:after="0" w:line="276" w:lineRule="auto"/>
        <w:jc w:val="both"/>
        <w:rPr>
          <w:rFonts w:ascii="Times New Roman" w:hAnsi="Times New Roman" w:cs="Times New Roman"/>
          <w:lang w:val="en-US"/>
        </w:rPr>
      </w:pPr>
      <w:r w:rsidRPr="002B7E4B">
        <w:rPr>
          <w:rFonts w:ascii="Times New Roman" w:hAnsi="Times New Roman" w:cs="Times New Roman"/>
          <w:lang w:val="en-US"/>
        </w:rPr>
        <w:tab/>
        <w:t xml:space="preserve">In situatiile cand apar deficient repetate dupa expirarea perioadei de garantie furnizorul are obligatia de a trimite </w:t>
      </w:r>
      <w:proofErr w:type="gramStart"/>
      <w:r w:rsidRPr="002B7E4B">
        <w:rPr>
          <w:rFonts w:ascii="Times New Roman" w:hAnsi="Times New Roman" w:cs="Times New Roman"/>
          <w:lang w:val="en-US"/>
        </w:rPr>
        <w:t>un</w:t>
      </w:r>
      <w:proofErr w:type="gramEnd"/>
      <w:r w:rsidRPr="002B7E4B">
        <w:rPr>
          <w:rFonts w:ascii="Times New Roman" w:hAnsi="Times New Roman" w:cs="Times New Roman"/>
          <w:lang w:val="en-US"/>
        </w:rPr>
        <w:t xml:space="preserve"> delegate, </w:t>
      </w:r>
      <w:r w:rsidR="001601BD" w:rsidRPr="002B7E4B">
        <w:rPr>
          <w:rFonts w:ascii="Times New Roman" w:hAnsi="Times New Roman" w:cs="Times New Roman"/>
          <w:lang w:val="en-US"/>
        </w:rPr>
        <w:t>la solicitarea operatorului de distributie, pentru</w:t>
      </w:r>
      <w:r w:rsidR="000B62AB" w:rsidRPr="002B7E4B">
        <w:rPr>
          <w:rFonts w:ascii="Times New Roman" w:hAnsi="Times New Roman" w:cs="Times New Roman"/>
          <w:lang w:val="en-US"/>
        </w:rPr>
        <w:t xml:space="preserve"> efectuarea unei analize co</w:t>
      </w:r>
      <w:r w:rsidR="001601BD" w:rsidRPr="002B7E4B">
        <w:rPr>
          <w:rFonts w:ascii="Times New Roman" w:hAnsi="Times New Roman" w:cs="Times New Roman"/>
          <w:lang w:val="en-US"/>
        </w:rPr>
        <w:t>mune si stabilirea masurilor de remediere.</w:t>
      </w:r>
    </w:p>
    <w:p w14:paraId="436B5084" w14:textId="66467663" w:rsidR="0015609D" w:rsidRPr="000D5235" w:rsidRDefault="0015609D" w:rsidP="00F8647B">
      <w:pPr>
        <w:spacing w:after="0" w:line="240" w:lineRule="auto"/>
        <w:ind w:firstLine="708"/>
        <w:jc w:val="both"/>
        <w:rPr>
          <w:rFonts w:ascii="Times New Roman" w:eastAsia="Times New Roman" w:hAnsi="Times New Roman" w:cs="Times New Roman"/>
          <w:lang w:val="it-IT"/>
        </w:rPr>
      </w:pPr>
      <w:r w:rsidRPr="000D5235">
        <w:rPr>
          <w:rFonts w:ascii="Times New Roman" w:eastAsia="Times New Roman" w:hAnsi="Times New Roman" w:cs="Times New Roman"/>
          <w:lang w:val="it-IT"/>
        </w:rPr>
        <w:t>Specificatiile tehnice cuprinse in caietul de sarcini sunt cerinte minimale si trebuie indeplinite in acest sens sau in mecanisme echivalente ce indeplinesc in mod minimal cerintele si functionalit</w:t>
      </w:r>
      <w:r w:rsidR="009D5131" w:rsidRPr="000D5235">
        <w:rPr>
          <w:rFonts w:ascii="Times New Roman" w:eastAsia="Times New Roman" w:hAnsi="Times New Roman" w:cs="Times New Roman"/>
          <w:bCs/>
          <w:iCs/>
        </w:rPr>
        <w:t>ă</w:t>
      </w:r>
      <w:r w:rsidRPr="000D5235">
        <w:rPr>
          <w:rFonts w:ascii="Times New Roman" w:eastAsia="Times New Roman" w:hAnsi="Times New Roman" w:cs="Times New Roman"/>
          <w:lang w:val="it-IT"/>
        </w:rPr>
        <w:t>tile specificate.</w:t>
      </w:r>
    </w:p>
    <w:p w14:paraId="7CCDCBFC" w14:textId="23B49D18" w:rsidR="00B31D00" w:rsidRPr="000D5235" w:rsidRDefault="00B31D00" w:rsidP="00F8647B">
      <w:pPr>
        <w:ind w:firstLine="708"/>
        <w:jc w:val="both"/>
        <w:rPr>
          <w:rFonts w:ascii="Times New Roman" w:hAnsi="Times New Roman" w:cs="Times New Roman"/>
          <w:iCs/>
          <w:color w:val="000000" w:themeColor="text1"/>
          <w:lang w:val="en-US"/>
        </w:rPr>
      </w:pPr>
      <w:r w:rsidRPr="000D5235">
        <w:rPr>
          <w:rFonts w:ascii="Times New Roman" w:hAnsi="Times New Roman" w:cs="Times New Roman"/>
          <w:iCs/>
          <w:color w:val="000000" w:themeColor="text1"/>
          <w:lang w:val="en-US"/>
        </w:rPr>
        <w:t>La intocmirea prezentelor specificatii tehnice, autoritatea contractant</w:t>
      </w:r>
      <w:r w:rsidR="009D5131" w:rsidRPr="000D5235">
        <w:rPr>
          <w:rFonts w:ascii="Times New Roman" w:hAnsi="Times New Roman" w:cs="Times New Roman"/>
          <w:bCs/>
          <w:iCs/>
          <w:color w:val="000000" w:themeColor="text1"/>
        </w:rPr>
        <w:t>ă</w:t>
      </w:r>
      <w:r w:rsidRPr="000D5235">
        <w:rPr>
          <w:rFonts w:ascii="Times New Roman" w:hAnsi="Times New Roman" w:cs="Times New Roman"/>
          <w:iCs/>
          <w:color w:val="000000" w:themeColor="text1"/>
          <w:lang w:val="en-US"/>
        </w:rPr>
        <w:t xml:space="preserve">, </w:t>
      </w:r>
      <w:r w:rsidR="00E978FB" w:rsidRPr="000D5235">
        <w:rPr>
          <w:rFonts w:ascii="Times New Roman" w:hAnsi="Times New Roman" w:cs="Times New Roman"/>
          <w:iCs/>
          <w:color w:val="000000" w:themeColor="text1"/>
          <w:lang w:val="en-US"/>
        </w:rPr>
        <w:t xml:space="preserve">pentru a evita situația în care specificațiile tehnice solicitate sa fie doar restrictive, fără a se urmări o anumită performanță medicala, </w:t>
      </w:r>
      <w:r w:rsidRPr="000D5235">
        <w:rPr>
          <w:rFonts w:ascii="Times New Roman" w:hAnsi="Times New Roman" w:cs="Times New Roman"/>
          <w:iCs/>
          <w:color w:val="000000" w:themeColor="text1"/>
          <w:lang w:val="en-US"/>
        </w:rPr>
        <w:t>a avut in vedere ca acestea să fie justificate punctual</w:t>
      </w:r>
      <w:r w:rsidR="009D5131" w:rsidRPr="000D5235">
        <w:rPr>
          <w:rFonts w:ascii="Times New Roman" w:hAnsi="Times New Roman" w:cs="Times New Roman"/>
          <w:iCs/>
          <w:color w:val="000000" w:themeColor="text1"/>
          <w:lang w:val="en-US"/>
        </w:rPr>
        <w:t>,</w:t>
      </w:r>
      <w:r w:rsidRPr="000D5235">
        <w:rPr>
          <w:rFonts w:ascii="Times New Roman" w:hAnsi="Times New Roman" w:cs="Times New Roman"/>
          <w:iCs/>
          <w:color w:val="000000" w:themeColor="text1"/>
          <w:lang w:val="en-US"/>
        </w:rPr>
        <w:t xml:space="preserve"> din punct de vedere al necesității, dar si </w:t>
      </w:r>
      <w:r w:rsidRPr="000D5235">
        <w:rPr>
          <w:rFonts w:ascii="Times New Roman" w:hAnsi="Times New Roman" w:cs="Times New Roman"/>
          <w:iCs/>
          <w:color w:val="000000" w:themeColor="text1"/>
          <w:lang w:val="en-US"/>
        </w:rPr>
        <w:lastRenderedPageBreak/>
        <w:t>al spatiului existent/disponibil efectiv pentru</w:t>
      </w:r>
      <w:r w:rsidR="00E978FB" w:rsidRPr="000D5235">
        <w:rPr>
          <w:rFonts w:ascii="Times New Roman" w:hAnsi="Times New Roman" w:cs="Times New Roman"/>
          <w:iCs/>
          <w:color w:val="000000" w:themeColor="text1"/>
          <w:lang w:val="en-US"/>
        </w:rPr>
        <w:t xml:space="preserve"> </w:t>
      </w:r>
      <w:r w:rsidRPr="000D5235">
        <w:rPr>
          <w:rFonts w:ascii="Times New Roman" w:hAnsi="Times New Roman" w:cs="Times New Roman"/>
          <w:iCs/>
          <w:color w:val="000000" w:themeColor="text1"/>
          <w:lang w:val="en-US"/>
        </w:rPr>
        <w:t xml:space="preserve">amplasamentul </w:t>
      </w:r>
      <w:r w:rsidR="001601BD">
        <w:rPr>
          <w:rFonts w:ascii="Times New Roman" w:hAnsi="Times New Roman" w:cs="Times New Roman"/>
          <w:iCs/>
          <w:color w:val="000000" w:themeColor="text1"/>
          <w:lang w:val="en-US"/>
        </w:rPr>
        <w:t>acestui transformator</w:t>
      </w:r>
      <w:r w:rsidRPr="000D5235">
        <w:rPr>
          <w:rFonts w:ascii="Times New Roman" w:hAnsi="Times New Roman" w:cs="Times New Roman"/>
          <w:iCs/>
          <w:color w:val="000000" w:themeColor="text1"/>
          <w:lang w:val="en-US"/>
        </w:rPr>
        <w:t xml:space="preserve"> cunoscut fiind faptul c</w:t>
      </w:r>
      <w:r w:rsidR="009D5131" w:rsidRPr="000D5235">
        <w:rPr>
          <w:rFonts w:ascii="Times New Roman" w:hAnsi="Times New Roman" w:cs="Times New Roman"/>
          <w:bCs/>
          <w:iCs/>
          <w:color w:val="000000" w:themeColor="text1"/>
        </w:rPr>
        <w:t>ă</w:t>
      </w:r>
      <w:r w:rsidRPr="000D5235">
        <w:rPr>
          <w:rFonts w:ascii="Times New Roman" w:hAnsi="Times New Roman" w:cs="Times New Roman"/>
          <w:iCs/>
          <w:color w:val="000000" w:themeColor="text1"/>
          <w:lang w:val="en-US"/>
        </w:rPr>
        <w:t xml:space="preserve"> </w:t>
      </w:r>
      <w:r w:rsidR="00E978FB" w:rsidRPr="000D5235">
        <w:rPr>
          <w:rFonts w:ascii="Times New Roman" w:hAnsi="Times New Roman" w:cs="Times New Roman"/>
          <w:iCs/>
          <w:color w:val="000000" w:themeColor="text1"/>
          <w:lang w:val="en-US"/>
        </w:rPr>
        <w:t>gasirea unor spatii suplimentare este dificila, daca nu chiar imposibila.</w:t>
      </w:r>
    </w:p>
    <w:p w14:paraId="29F2F312" w14:textId="4B1BB10D" w:rsidR="00B31D00" w:rsidRPr="000D5235" w:rsidRDefault="00B31D00" w:rsidP="00BA69B5">
      <w:pPr>
        <w:jc w:val="both"/>
        <w:rPr>
          <w:rFonts w:ascii="Times New Roman" w:hAnsi="Times New Roman" w:cs="Times New Roman"/>
          <w:b/>
        </w:rPr>
      </w:pPr>
      <w:r w:rsidRPr="000D5235">
        <w:rPr>
          <w:rFonts w:ascii="Times New Roman" w:hAnsi="Times New Roman" w:cs="Times New Roman"/>
          <w:b/>
          <w:iCs/>
          <w:color w:val="000000" w:themeColor="text1"/>
          <w:lang w:val="en-US"/>
        </w:rPr>
        <w:t>3.4.</w:t>
      </w:r>
      <w:r w:rsidR="000D5235">
        <w:rPr>
          <w:rFonts w:ascii="Times New Roman" w:hAnsi="Times New Roman" w:cs="Times New Roman"/>
          <w:b/>
          <w:iCs/>
          <w:color w:val="000000" w:themeColor="text1"/>
          <w:lang w:val="en-US"/>
        </w:rPr>
        <w:t>6</w:t>
      </w:r>
      <w:r w:rsidRPr="000D5235">
        <w:rPr>
          <w:rFonts w:ascii="Times New Roman" w:hAnsi="Times New Roman" w:cs="Times New Roman"/>
          <w:b/>
          <w:iCs/>
          <w:color w:val="000000" w:themeColor="text1"/>
          <w:lang w:val="en-US"/>
        </w:rPr>
        <w:t xml:space="preserve"> </w:t>
      </w:r>
      <w:r w:rsidRPr="000D5235">
        <w:rPr>
          <w:rFonts w:ascii="Times New Roman" w:hAnsi="Times New Roman" w:cs="Times New Roman"/>
          <w:b/>
        </w:rPr>
        <w:t>Suport tehnic</w:t>
      </w:r>
    </w:p>
    <w:p w14:paraId="6863C9EF" w14:textId="070FCB33" w:rsidR="00B31D00" w:rsidRPr="000D5235" w:rsidRDefault="00B31D00" w:rsidP="00F8647B">
      <w:pPr>
        <w:spacing w:after="0"/>
        <w:ind w:firstLine="708"/>
        <w:jc w:val="both"/>
        <w:rPr>
          <w:rFonts w:ascii="Times New Roman" w:hAnsi="Times New Roman" w:cs="Times New Roman"/>
        </w:rPr>
      </w:pPr>
      <w:r w:rsidRPr="000D5235">
        <w:rPr>
          <w:rFonts w:ascii="Times New Roman" w:hAnsi="Times New Roman" w:cs="Times New Roman"/>
        </w:rPr>
        <w:t>Pe toata durata contractului si în perioada de garanție, Contractantul va asigura cu titlu gratuit suport tehnic si mentenanta in cazul disfunctionalitatilor pentru utilizarea echipamentelor</w:t>
      </w:r>
      <w:r w:rsidR="001601BD">
        <w:rPr>
          <w:rFonts w:ascii="Times New Roman" w:hAnsi="Times New Roman" w:cs="Times New Roman"/>
        </w:rPr>
        <w:t xml:space="preserve"> aferente functionarii produsului in speta Tranformatorul de putere</w:t>
      </w:r>
      <w:r w:rsidR="00310642">
        <w:rPr>
          <w:rFonts w:ascii="Times New Roman" w:hAnsi="Times New Roman" w:cs="Times New Roman"/>
        </w:rPr>
        <w:t xml:space="preserve"> </w:t>
      </w:r>
      <w:r w:rsidR="001601BD">
        <w:rPr>
          <w:rFonts w:ascii="Times New Roman" w:hAnsi="Times New Roman" w:cs="Times New Roman"/>
        </w:rPr>
        <w:t>20/0.4 kV , 630 kVA</w:t>
      </w:r>
      <w:r w:rsidRPr="000D5235">
        <w:rPr>
          <w:rFonts w:ascii="Times New Roman" w:hAnsi="Times New Roman" w:cs="Times New Roman"/>
        </w:rPr>
        <w:t>.</w:t>
      </w:r>
    </w:p>
    <w:p w14:paraId="68EC9771" w14:textId="77777777" w:rsidR="00402FC4" w:rsidRPr="000D5235" w:rsidRDefault="007A57FF" w:rsidP="00F8647B">
      <w:pPr>
        <w:spacing w:after="0"/>
        <w:ind w:firstLine="708"/>
        <w:jc w:val="both"/>
        <w:rPr>
          <w:rFonts w:ascii="Times New Roman" w:hAnsi="Times New Roman" w:cs="Times New Roman"/>
          <w:b/>
          <w:lang w:val="en-US"/>
        </w:rPr>
      </w:pPr>
      <w:r w:rsidRPr="000D5235">
        <w:rPr>
          <w:rFonts w:ascii="Times New Roman" w:hAnsi="Times New Roman" w:cs="Times New Roman"/>
          <w:b/>
          <w:lang w:val="en-US"/>
        </w:rPr>
        <w:t>Mentenanța preventiva in perioada de garanție:</w:t>
      </w:r>
      <w:r w:rsidR="00402FC4" w:rsidRPr="000D5235">
        <w:rPr>
          <w:rFonts w:ascii="Times New Roman" w:hAnsi="Times New Roman" w:cs="Times New Roman"/>
          <w:b/>
          <w:lang w:val="en-US"/>
        </w:rPr>
        <w:t xml:space="preserve"> </w:t>
      </w:r>
    </w:p>
    <w:p w14:paraId="72E8C54C" w14:textId="577AC934" w:rsidR="007A57FF" w:rsidRPr="00F8647B" w:rsidRDefault="007A57FF" w:rsidP="003B7BA6">
      <w:pPr>
        <w:pStyle w:val="ListParagraph"/>
        <w:numPr>
          <w:ilvl w:val="0"/>
          <w:numId w:val="13"/>
        </w:numPr>
        <w:spacing w:after="0"/>
        <w:jc w:val="both"/>
        <w:rPr>
          <w:rFonts w:ascii="Times New Roman" w:hAnsi="Times New Roman" w:cs="Times New Roman"/>
          <w:lang w:val="en-US"/>
        </w:rPr>
      </w:pPr>
      <w:r w:rsidRPr="00F8647B">
        <w:rPr>
          <w:rFonts w:ascii="Times New Roman" w:hAnsi="Times New Roman" w:cs="Times New Roman"/>
          <w:lang w:val="en-US"/>
        </w:rPr>
        <w:t xml:space="preserve">Mentenanța preventiva trebuie înțeleasă ca totalitatea operațiunilor de întreținere și reparație ale unui echipament/produs care se efectuează pe parcursul ciclului de viață al acestuia, la intervale regulate cu scopul de </w:t>
      </w:r>
      <w:proofErr w:type="gramStart"/>
      <w:r w:rsidRPr="00F8647B">
        <w:rPr>
          <w:rFonts w:ascii="Times New Roman" w:hAnsi="Times New Roman" w:cs="Times New Roman"/>
          <w:lang w:val="en-US"/>
        </w:rPr>
        <w:t>a</w:t>
      </w:r>
      <w:proofErr w:type="gramEnd"/>
      <w:r w:rsidRPr="00F8647B">
        <w:rPr>
          <w:rFonts w:ascii="Times New Roman" w:hAnsi="Times New Roman" w:cs="Times New Roman"/>
          <w:lang w:val="en-US"/>
        </w:rPr>
        <w:t xml:space="preserve"> asigura funcționarea optima a echipamentului/produsului, pentru a reduce riscurile de defectare și de deteriorare.</w:t>
      </w:r>
    </w:p>
    <w:p w14:paraId="66E5F9AE" w14:textId="46ADD22B" w:rsidR="007A57FF" w:rsidRPr="00F8647B" w:rsidRDefault="007A57FF" w:rsidP="003B7BA6">
      <w:pPr>
        <w:pStyle w:val="ListParagraph"/>
        <w:numPr>
          <w:ilvl w:val="0"/>
          <w:numId w:val="14"/>
        </w:numPr>
        <w:spacing w:after="0"/>
        <w:jc w:val="both"/>
        <w:rPr>
          <w:rFonts w:ascii="Times New Roman" w:hAnsi="Times New Roman" w:cs="Times New Roman"/>
          <w:lang w:val="en-US"/>
        </w:rPr>
      </w:pPr>
      <w:r w:rsidRPr="00F8647B">
        <w:rPr>
          <w:rFonts w:ascii="Times New Roman" w:hAnsi="Times New Roman" w:cs="Times New Roman"/>
          <w:lang w:val="en-US"/>
        </w:rPr>
        <w:t>Operațiunile care trebuie efectuate de Contractant pentru fiecare intervenție sunt: conform instructiunilor de exploatare.</w:t>
      </w:r>
    </w:p>
    <w:p w14:paraId="1FA878D5" w14:textId="77777777" w:rsidR="007A57FF" w:rsidRPr="00F8647B" w:rsidRDefault="007A57FF" w:rsidP="003B7BA6">
      <w:pPr>
        <w:pStyle w:val="ListParagraph"/>
        <w:numPr>
          <w:ilvl w:val="0"/>
          <w:numId w:val="14"/>
        </w:numPr>
        <w:spacing w:after="0"/>
        <w:jc w:val="both"/>
        <w:rPr>
          <w:rFonts w:ascii="Times New Roman" w:hAnsi="Times New Roman" w:cs="Times New Roman"/>
          <w:lang w:val="en-US"/>
        </w:rPr>
      </w:pPr>
      <w:r w:rsidRPr="00F8647B">
        <w:rPr>
          <w:rFonts w:ascii="Times New Roman" w:hAnsi="Times New Roman" w:cs="Times New Roman"/>
          <w:lang w:val="en-US"/>
        </w:rPr>
        <w:t xml:space="preserve">Contractantul </w:t>
      </w:r>
      <w:proofErr w:type="gramStart"/>
      <w:r w:rsidRPr="00F8647B">
        <w:rPr>
          <w:rFonts w:ascii="Times New Roman" w:hAnsi="Times New Roman" w:cs="Times New Roman"/>
          <w:lang w:val="en-US"/>
        </w:rPr>
        <w:t>este</w:t>
      </w:r>
      <w:proofErr w:type="gramEnd"/>
      <w:r w:rsidRPr="00F8647B">
        <w:rPr>
          <w:rFonts w:ascii="Times New Roman" w:hAnsi="Times New Roman" w:cs="Times New Roman"/>
          <w:lang w:val="en-US"/>
        </w:rPr>
        <w:t xml:space="preserve"> responsabil pentru realizarea operațiunilor de mentenanță preventiva in conformitate cu cerințele stabilite de către producătorul echipamentului.</w:t>
      </w:r>
    </w:p>
    <w:p w14:paraId="1D303715" w14:textId="35300486" w:rsidR="007A57FF" w:rsidRPr="00F8647B" w:rsidRDefault="007A57FF" w:rsidP="003B7BA6">
      <w:pPr>
        <w:pStyle w:val="ListParagraph"/>
        <w:numPr>
          <w:ilvl w:val="0"/>
          <w:numId w:val="14"/>
        </w:numPr>
        <w:spacing w:after="0"/>
        <w:jc w:val="both"/>
        <w:rPr>
          <w:rFonts w:ascii="Times New Roman" w:hAnsi="Times New Roman" w:cs="Times New Roman"/>
          <w:lang w:val="en-US"/>
        </w:rPr>
      </w:pPr>
      <w:r w:rsidRPr="00F8647B">
        <w:rPr>
          <w:rFonts w:ascii="Times New Roman" w:hAnsi="Times New Roman" w:cs="Times New Roman"/>
          <w:lang w:val="en-US"/>
        </w:rPr>
        <w:t xml:space="preserve">Înainte de efectuarea operațiunilor de mentenanță preventivă, Contractantul comunică Autorității contractante lista operațiunilor de mentenanță care trebuie efectuate. În funcție de disponibilitatea locației unde </w:t>
      </w:r>
      <w:proofErr w:type="gramStart"/>
      <w:r w:rsidRPr="00F8647B">
        <w:rPr>
          <w:rFonts w:ascii="Times New Roman" w:hAnsi="Times New Roman" w:cs="Times New Roman"/>
          <w:lang w:val="en-US"/>
        </w:rPr>
        <w:t>este</w:t>
      </w:r>
      <w:proofErr w:type="gramEnd"/>
      <w:r w:rsidRPr="00F8647B">
        <w:rPr>
          <w:rFonts w:ascii="Times New Roman" w:hAnsi="Times New Roman" w:cs="Times New Roman"/>
          <w:lang w:val="en-US"/>
        </w:rPr>
        <w:t xml:space="preserve"> instalat produsul, este posibil ca mentenanța preventiva să trebuiască sa fie realizata în afara orelor normale de lucru sau la sfârșit de săptămână sau în sărbători legale. Orele de lucru normale ale Autorității contractante sunt 8.30 -a 16.00</w:t>
      </w:r>
      <w:r w:rsidRPr="000D5235">
        <w:rPr>
          <w:noProof/>
          <w:lang w:val="en-US"/>
        </w:rPr>
        <w:drawing>
          <wp:inline distT="0" distB="0" distL="0" distR="0" wp14:anchorId="5DBDE0D7" wp14:editId="58678B7E">
            <wp:extent cx="18288" cy="18294"/>
            <wp:effectExtent l="0" t="0" r="0" b="0"/>
            <wp:docPr id="22138" name="Picture 22138"/>
            <wp:cNvGraphicFramePr/>
            <a:graphic xmlns:a="http://schemas.openxmlformats.org/drawingml/2006/main">
              <a:graphicData uri="http://schemas.openxmlformats.org/drawingml/2006/picture">
                <pic:pic xmlns:pic="http://schemas.openxmlformats.org/drawingml/2006/picture">
                  <pic:nvPicPr>
                    <pic:cNvPr id="22138" name="Picture 22138"/>
                    <pic:cNvPicPr/>
                  </pic:nvPicPr>
                  <pic:blipFill>
                    <a:blip r:embed="rId8"/>
                    <a:stretch>
                      <a:fillRect/>
                    </a:stretch>
                  </pic:blipFill>
                  <pic:spPr>
                    <a:xfrm>
                      <a:off x="0" y="0"/>
                      <a:ext cx="18288" cy="18294"/>
                    </a:xfrm>
                    <a:prstGeom prst="rect">
                      <a:avLst/>
                    </a:prstGeom>
                  </pic:spPr>
                </pic:pic>
              </a:graphicData>
            </a:graphic>
          </wp:inline>
        </w:drawing>
      </w:r>
    </w:p>
    <w:p w14:paraId="5746D234" w14:textId="77777777" w:rsidR="00B31D00" w:rsidRPr="00F8647B" w:rsidRDefault="00B31D00" w:rsidP="003B7BA6">
      <w:pPr>
        <w:pStyle w:val="ListParagraph"/>
        <w:numPr>
          <w:ilvl w:val="0"/>
          <w:numId w:val="14"/>
        </w:numPr>
        <w:spacing w:after="0"/>
        <w:jc w:val="both"/>
        <w:rPr>
          <w:rFonts w:ascii="Times New Roman" w:hAnsi="Times New Roman" w:cs="Times New Roman"/>
        </w:rPr>
      </w:pPr>
      <w:r w:rsidRPr="00F8647B">
        <w:rPr>
          <w:rFonts w:ascii="Times New Roman" w:hAnsi="Times New Roman" w:cs="Times New Roman"/>
        </w:rPr>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14:paraId="52FB02CF" w14:textId="77777777" w:rsidR="00B31D00" w:rsidRPr="00F8647B" w:rsidRDefault="00B31D00" w:rsidP="003B7BA6">
      <w:pPr>
        <w:pStyle w:val="ListParagraph"/>
        <w:numPr>
          <w:ilvl w:val="0"/>
          <w:numId w:val="14"/>
        </w:numPr>
        <w:spacing w:after="0"/>
        <w:jc w:val="both"/>
        <w:rPr>
          <w:rFonts w:ascii="Times New Roman" w:hAnsi="Times New Roman" w:cs="Times New Roman"/>
        </w:rPr>
      </w:pPr>
      <w:r w:rsidRPr="00F8647B">
        <w:rPr>
          <w:rFonts w:ascii="Times New Roman" w:hAnsi="Times New Roman" w:cs="Times New Roman"/>
        </w:rPr>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14:paraId="3D49F704" w14:textId="77777777" w:rsidR="00472BE5" w:rsidRDefault="00472BE5" w:rsidP="00BA69B5">
      <w:pPr>
        <w:jc w:val="both"/>
        <w:rPr>
          <w:rFonts w:ascii="Times New Roman" w:hAnsi="Times New Roman" w:cs="Times New Roman"/>
          <w:b/>
        </w:rPr>
      </w:pPr>
    </w:p>
    <w:p w14:paraId="02A7AAF3" w14:textId="77777777" w:rsidR="00B31D00" w:rsidRPr="00F8647B" w:rsidRDefault="00B31D00" w:rsidP="00BA69B5">
      <w:pPr>
        <w:jc w:val="both"/>
        <w:rPr>
          <w:rFonts w:ascii="Times New Roman" w:hAnsi="Times New Roman" w:cs="Times New Roman"/>
          <w:b/>
        </w:rPr>
      </w:pPr>
      <w:r w:rsidRPr="00F8647B">
        <w:rPr>
          <w:rFonts w:ascii="Times New Roman" w:hAnsi="Times New Roman" w:cs="Times New Roman"/>
          <w:b/>
        </w:rPr>
        <w:t>Nivelele de prioritate sunt:</w:t>
      </w:r>
    </w:p>
    <w:p w14:paraId="7555E765" w14:textId="77777777" w:rsidR="00B31D00" w:rsidRPr="000D5235" w:rsidRDefault="00B31D00" w:rsidP="00BA69B5">
      <w:pPr>
        <w:widowControl w:val="0"/>
        <w:numPr>
          <w:ilvl w:val="0"/>
          <w:numId w:val="7"/>
        </w:numPr>
        <w:spacing w:after="0" w:line="240" w:lineRule="auto"/>
        <w:ind w:left="360"/>
        <w:jc w:val="both"/>
        <w:rPr>
          <w:rFonts w:ascii="Times New Roman" w:hAnsi="Times New Roman" w:cs="Times New Roman"/>
        </w:rPr>
      </w:pPr>
      <w:r w:rsidRPr="000D5235">
        <w:rPr>
          <w:rFonts w:ascii="Times New Roman" w:hAnsi="Times New Roman" w:cs="Times New Roman"/>
          <w:bCs/>
        </w:rPr>
        <w:t>Urgent - i</w:t>
      </w:r>
      <w:r w:rsidRPr="000D5235">
        <w:rPr>
          <w:rFonts w:ascii="Times New Roman" w:hAnsi="Times New Roman" w:cs="Times New Roman"/>
        </w:rPr>
        <w:t>ncidentul are impact major asupra funcționarii produsului. Problema împiedică desfășurarea activității Autorității/entității contractante.</w:t>
      </w:r>
    </w:p>
    <w:p w14:paraId="7B9AF398" w14:textId="77777777" w:rsidR="00B31D00" w:rsidRPr="000D5235" w:rsidRDefault="00B31D00" w:rsidP="00BA69B5">
      <w:pPr>
        <w:widowControl w:val="0"/>
        <w:numPr>
          <w:ilvl w:val="0"/>
          <w:numId w:val="7"/>
        </w:numPr>
        <w:spacing w:after="0" w:line="240" w:lineRule="auto"/>
        <w:ind w:left="360"/>
        <w:jc w:val="both"/>
        <w:rPr>
          <w:rFonts w:ascii="Times New Roman" w:hAnsi="Times New Roman" w:cs="Times New Roman"/>
          <w:spacing w:val="-4"/>
        </w:rPr>
      </w:pPr>
      <w:r w:rsidRPr="000D5235">
        <w:rPr>
          <w:rFonts w:ascii="Times New Roman" w:hAnsi="Times New Roman" w:cs="Times New Roman"/>
          <w:bCs/>
        </w:rPr>
        <w:t>Critic - i</w:t>
      </w:r>
      <w:r w:rsidRPr="000D5235">
        <w:rPr>
          <w:rFonts w:ascii="Times New Roman" w:hAnsi="Times New Roman" w:cs="Times New Roman"/>
          <w:spacing w:val="-4"/>
        </w:rPr>
        <w:t xml:space="preserve">mpact semnificativ asupra funcționarii </w:t>
      </w:r>
      <w:r w:rsidRPr="000D5235">
        <w:rPr>
          <w:rFonts w:ascii="Times New Roman" w:hAnsi="Times New Roman" w:cs="Times New Roman"/>
        </w:rPr>
        <w:t>produsului</w:t>
      </w:r>
      <w:r w:rsidRPr="000D5235">
        <w:rPr>
          <w:rFonts w:ascii="Times New Roman" w:hAnsi="Times New Roman" w:cs="Times New Roman"/>
          <w:spacing w:val="-4"/>
        </w:rPr>
        <w:t xml:space="preserve">. Problema împiedică desfășurarea în condiții normale a activității </w:t>
      </w:r>
      <w:r w:rsidRPr="000D5235">
        <w:rPr>
          <w:rFonts w:ascii="Times New Roman" w:hAnsi="Times New Roman" w:cs="Times New Roman"/>
        </w:rPr>
        <w:t>Autorității/entității contractante</w:t>
      </w:r>
      <w:r w:rsidRPr="000D5235">
        <w:rPr>
          <w:rFonts w:ascii="Times New Roman" w:hAnsi="Times New Roman" w:cs="Times New Roman"/>
          <w:spacing w:val="-4"/>
        </w:rPr>
        <w:t xml:space="preserve">. Nici o soluție alternativa nu este disponibila, însă activitatea Autorității/entității contractante poate totuși continua, însă într-un mod restrictiv.  </w:t>
      </w:r>
    </w:p>
    <w:p w14:paraId="02800057" w14:textId="77777777" w:rsidR="00B31D00" w:rsidRPr="000D5235" w:rsidRDefault="00B31D00" w:rsidP="00BA69B5">
      <w:pPr>
        <w:widowControl w:val="0"/>
        <w:numPr>
          <w:ilvl w:val="0"/>
          <w:numId w:val="7"/>
        </w:numPr>
        <w:spacing w:after="0" w:line="240" w:lineRule="auto"/>
        <w:ind w:left="360"/>
        <w:jc w:val="both"/>
        <w:rPr>
          <w:rFonts w:ascii="Times New Roman" w:hAnsi="Times New Roman" w:cs="Times New Roman"/>
          <w:spacing w:val="-4"/>
        </w:rPr>
      </w:pPr>
      <w:r w:rsidRPr="000D5235">
        <w:rPr>
          <w:rFonts w:ascii="Times New Roman" w:hAnsi="Times New Roman" w:cs="Times New Roman"/>
          <w:bCs/>
        </w:rPr>
        <w:t>Major - i</w:t>
      </w:r>
      <w:r w:rsidRPr="000D5235">
        <w:rPr>
          <w:rFonts w:ascii="Times New Roman" w:hAnsi="Times New Roman" w:cs="Times New Roman"/>
          <w:spacing w:val="-4"/>
        </w:rPr>
        <w:t xml:space="preserve">mpact mediu asupra desfășurării activității </w:t>
      </w:r>
      <w:r w:rsidRPr="000D5235">
        <w:rPr>
          <w:rFonts w:ascii="Times New Roman" w:hAnsi="Times New Roman" w:cs="Times New Roman"/>
        </w:rPr>
        <w:t>Autorității/entității contractante</w:t>
      </w:r>
      <w:r w:rsidRPr="000D5235">
        <w:rPr>
          <w:rFonts w:ascii="Times New Roman" w:hAnsi="Times New Roman" w:cs="Times New Roman"/>
          <w:spacing w:val="-4"/>
        </w:rPr>
        <w:t xml:space="preserve">. Problema afectează minor funcționalitățile </w:t>
      </w:r>
      <w:r w:rsidRPr="000D5235">
        <w:rPr>
          <w:rFonts w:ascii="Times New Roman" w:hAnsi="Times New Roman" w:cs="Times New Roman"/>
        </w:rPr>
        <w:t>produsului.</w:t>
      </w:r>
      <w:r w:rsidRPr="000D5235">
        <w:rPr>
          <w:rFonts w:ascii="Times New Roman" w:hAnsi="Times New Roman" w:cs="Times New Roman"/>
          <w:spacing w:val="-4"/>
        </w:rPr>
        <w:t xml:space="preserve"> Impactul reprezintă un inconvenient care necesita soluții alternative pentru refacerea funcționalităților. </w:t>
      </w:r>
    </w:p>
    <w:p w14:paraId="11284357" w14:textId="50785C08" w:rsidR="00C74E23" w:rsidRPr="000D5235" w:rsidRDefault="00C74E23" w:rsidP="00BA69B5">
      <w:pPr>
        <w:jc w:val="both"/>
        <w:rPr>
          <w:rFonts w:ascii="Times New Roman" w:hAnsi="Times New Roman" w:cs="Times New Roman"/>
        </w:rPr>
      </w:pPr>
      <w:r w:rsidRPr="000D5235">
        <w:rPr>
          <w:rFonts w:ascii="Times New Roman" w:hAnsi="Times New Roman" w:cs="Times New Roman"/>
        </w:rPr>
        <w:t>Contractantul va trebui sa respecte următorii timpi de răspuns, corelați cu nivelul de prioritate a incidentului - aceștia se vor particulariza în funcție de specificul obiectul contractului:</w:t>
      </w:r>
    </w:p>
    <w:tbl>
      <w:tblPr>
        <w:tblW w:w="9187" w:type="dxa"/>
        <w:jc w:val="center"/>
        <w:tblLayout w:type="fixed"/>
        <w:tblLook w:val="00A0" w:firstRow="1" w:lastRow="0" w:firstColumn="1" w:lastColumn="0" w:noHBand="0" w:noVBand="0"/>
      </w:tblPr>
      <w:tblGrid>
        <w:gridCol w:w="1610"/>
        <w:gridCol w:w="1726"/>
        <w:gridCol w:w="3292"/>
        <w:gridCol w:w="2559"/>
      </w:tblGrid>
      <w:tr w:rsidR="00C74E23" w:rsidRPr="000D5235" w14:paraId="3005D652" w14:textId="77777777" w:rsidTr="009579B1">
        <w:trPr>
          <w:trHeight w:val="406"/>
          <w:jc w:val="center"/>
        </w:trPr>
        <w:tc>
          <w:tcPr>
            <w:tcW w:w="1610" w:type="dxa"/>
            <w:tcBorders>
              <w:top w:val="single" w:sz="4" w:space="0" w:color="000000"/>
              <w:left w:val="single" w:sz="4" w:space="0" w:color="000000"/>
              <w:bottom w:val="single" w:sz="4" w:space="0" w:color="000000"/>
              <w:right w:val="nil"/>
            </w:tcBorders>
            <w:vAlign w:val="center"/>
          </w:tcPr>
          <w:p w14:paraId="50AC2264"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Nivel prioritate</w:t>
            </w:r>
          </w:p>
        </w:tc>
        <w:tc>
          <w:tcPr>
            <w:tcW w:w="1726" w:type="dxa"/>
            <w:tcBorders>
              <w:top w:val="single" w:sz="4" w:space="0" w:color="000000"/>
              <w:left w:val="single" w:sz="4" w:space="0" w:color="000000"/>
              <w:bottom w:val="single" w:sz="4" w:space="0" w:color="000000"/>
              <w:right w:val="nil"/>
            </w:tcBorders>
            <w:vAlign w:val="center"/>
          </w:tcPr>
          <w:p w14:paraId="76B04299"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Timp de răspuns</w:t>
            </w:r>
          </w:p>
        </w:tc>
        <w:tc>
          <w:tcPr>
            <w:tcW w:w="3292" w:type="dxa"/>
            <w:tcBorders>
              <w:top w:val="single" w:sz="4" w:space="0" w:color="000000"/>
              <w:left w:val="single" w:sz="4" w:space="0" w:color="000000"/>
              <w:bottom w:val="single" w:sz="4" w:space="0" w:color="000000"/>
              <w:right w:val="nil"/>
            </w:tcBorders>
            <w:vAlign w:val="center"/>
          </w:tcPr>
          <w:p w14:paraId="62F7D37A"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Timp de implementare soluție provizorie</w:t>
            </w:r>
          </w:p>
        </w:tc>
        <w:tc>
          <w:tcPr>
            <w:tcW w:w="2559" w:type="dxa"/>
            <w:tcBorders>
              <w:top w:val="single" w:sz="4" w:space="0" w:color="000000"/>
              <w:left w:val="single" w:sz="4" w:space="0" w:color="000000"/>
              <w:bottom w:val="single" w:sz="4" w:space="0" w:color="000000"/>
              <w:right w:val="single" w:sz="4" w:space="0" w:color="000000"/>
            </w:tcBorders>
            <w:vAlign w:val="center"/>
          </w:tcPr>
          <w:p w14:paraId="5878DEBD"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Timp de rezolvare</w:t>
            </w:r>
          </w:p>
        </w:tc>
      </w:tr>
      <w:tr w:rsidR="00C74E23" w:rsidRPr="000D5235" w14:paraId="18B529E3" w14:textId="77777777" w:rsidTr="009579B1">
        <w:trPr>
          <w:jc w:val="center"/>
        </w:trPr>
        <w:tc>
          <w:tcPr>
            <w:tcW w:w="1610" w:type="dxa"/>
            <w:tcBorders>
              <w:top w:val="single" w:sz="4" w:space="0" w:color="000000"/>
              <w:left w:val="single" w:sz="4" w:space="0" w:color="000000"/>
              <w:bottom w:val="single" w:sz="4" w:space="0" w:color="000000"/>
              <w:right w:val="nil"/>
            </w:tcBorders>
          </w:tcPr>
          <w:p w14:paraId="6AFBE393"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Urgent</w:t>
            </w:r>
          </w:p>
        </w:tc>
        <w:tc>
          <w:tcPr>
            <w:tcW w:w="1726" w:type="dxa"/>
            <w:tcBorders>
              <w:top w:val="single" w:sz="4" w:space="0" w:color="000000"/>
              <w:left w:val="single" w:sz="4" w:space="0" w:color="000000"/>
              <w:bottom w:val="single" w:sz="4" w:space="0" w:color="000000"/>
              <w:right w:val="nil"/>
            </w:tcBorders>
          </w:tcPr>
          <w:p w14:paraId="5C566BCC" w14:textId="4114F637"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48 ore</w:t>
            </w:r>
          </w:p>
        </w:tc>
        <w:tc>
          <w:tcPr>
            <w:tcW w:w="3292" w:type="dxa"/>
            <w:tcBorders>
              <w:top w:val="single" w:sz="4" w:space="0" w:color="000000"/>
              <w:left w:val="single" w:sz="4" w:space="0" w:color="000000"/>
              <w:bottom w:val="single" w:sz="4" w:space="0" w:color="000000"/>
              <w:right w:val="nil"/>
            </w:tcBorders>
          </w:tcPr>
          <w:p w14:paraId="7A725270" w14:textId="5122F4CA"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 xml:space="preserve">48 ore – remediere componente   </w:t>
            </w:r>
          </w:p>
        </w:tc>
        <w:tc>
          <w:tcPr>
            <w:tcW w:w="2559" w:type="dxa"/>
            <w:tcBorders>
              <w:top w:val="single" w:sz="4" w:space="0" w:color="000000"/>
              <w:left w:val="single" w:sz="4" w:space="0" w:color="000000"/>
              <w:bottom w:val="single" w:sz="4" w:space="0" w:color="000000"/>
              <w:right w:val="single" w:sz="4" w:space="0" w:color="000000"/>
            </w:tcBorders>
          </w:tcPr>
          <w:p w14:paraId="0ED19105" w14:textId="784715B1"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5</w:t>
            </w:r>
            <w:r w:rsidR="001E16F5" w:rsidRPr="000D5235">
              <w:rPr>
                <w:rFonts w:ascii="Times New Roman" w:hAnsi="Times New Roman" w:cs="Times New Roman"/>
                <w:spacing w:val="-4"/>
              </w:rPr>
              <w:t>-10</w:t>
            </w:r>
            <w:r w:rsidRPr="000D5235">
              <w:rPr>
                <w:rFonts w:ascii="Times New Roman" w:hAnsi="Times New Roman" w:cs="Times New Roman"/>
                <w:spacing w:val="-4"/>
              </w:rPr>
              <w:t xml:space="preserve"> zile lucratoare</w:t>
            </w:r>
          </w:p>
        </w:tc>
      </w:tr>
      <w:tr w:rsidR="00C74E23" w:rsidRPr="000D5235" w14:paraId="6023CC5A" w14:textId="77777777" w:rsidTr="009579B1">
        <w:trPr>
          <w:jc w:val="center"/>
        </w:trPr>
        <w:tc>
          <w:tcPr>
            <w:tcW w:w="1610" w:type="dxa"/>
            <w:tcBorders>
              <w:top w:val="single" w:sz="4" w:space="0" w:color="000000"/>
              <w:left w:val="single" w:sz="4" w:space="0" w:color="000000"/>
              <w:bottom w:val="single" w:sz="4" w:space="0" w:color="000000"/>
              <w:right w:val="nil"/>
            </w:tcBorders>
          </w:tcPr>
          <w:p w14:paraId="79149E5C"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lastRenderedPageBreak/>
              <w:t>Critic</w:t>
            </w:r>
          </w:p>
        </w:tc>
        <w:tc>
          <w:tcPr>
            <w:tcW w:w="1726" w:type="dxa"/>
            <w:tcBorders>
              <w:top w:val="single" w:sz="4" w:space="0" w:color="000000"/>
              <w:left w:val="single" w:sz="4" w:space="0" w:color="000000"/>
              <w:bottom w:val="single" w:sz="4" w:space="0" w:color="000000"/>
              <w:right w:val="nil"/>
            </w:tcBorders>
          </w:tcPr>
          <w:p w14:paraId="270C38C4" w14:textId="6927C100"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96 ore</w:t>
            </w:r>
          </w:p>
        </w:tc>
        <w:tc>
          <w:tcPr>
            <w:tcW w:w="3292" w:type="dxa"/>
            <w:tcBorders>
              <w:top w:val="single" w:sz="4" w:space="0" w:color="000000"/>
              <w:left w:val="single" w:sz="4" w:space="0" w:color="000000"/>
              <w:bottom w:val="single" w:sz="4" w:space="0" w:color="000000"/>
              <w:right w:val="nil"/>
            </w:tcBorders>
          </w:tcPr>
          <w:p w14:paraId="1AEA8F19" w14:textId="696CEA52"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96 ore – inlocuire componente</w:t>
            </w:r>
          </w:p>
        </w:tc>
        <w:tc>
          <w:tcPr>
            <w:tcW w:w="2559" w:type="dxa"/>
            <w:tcBorders>
              <w:top w:val="single" w:sz="4" w:space="0" w:color="000000"/>
              <w:left w:val="single" w:sz="4" w:space="0" w:color="000000"/>
              <w:bottom w:val="single" w:sz="4" w:space="0" w:color="000000"/>
              <w:right w:val="single" w:sz="4" w:space="0" w:color="000000"/>
            </w:tcBorders>
          </w:tcPr>
          <w:p w14:paraId="33806808" w14:textId="77777777"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20-25 zile calendaristice</w:t>
            </w:r>
          </w:p>
        </w:tc>
      </w:tr>
      <w:tr w:rsidR="00C74E23" w:rsidRPr="000D5235" w14:paraId="1AD8E84F" w14:textId="77777777" w:rsidTr="009579B1">
        <w:trPr>
          <w:jc w:val="center"/>
        </w:trPr>
        <w:tc>
          <w:tcPr>
            <w:tcW w:w="1610" w:type="dxa"/>
            <w:tcBorders>
              <w:top w:val="single" w:sz="4" w:space="0" w:color="000000"/>
              <w:left w:val="single" w:sz="4" w:space="0" w:color="000000"/>
              <w:bottom w:val="single" w:sz="4" w:space="0" w:color="000000"/>
              <w:right w:val="nil"/>
            </w:tcBorders>
          </w:tcPr>
          <w:p w14:paraId="5863838B" w14:textId="77777777" w:rsidR="00C74E23" w:rsidRPr="000D5235" w:rsidRDefault="00C74E23" w:rsidP="00BA69B5">
            <w:pPr>
              <w:widowControl w:val="0"/>
              <w:jc w:val="both"/>
              <w:rPr>
                <w:rFonts w:ascii="Times New Roman" w:hAnsi="Times New Roman" w:cs="Times New Roman"/>
                <w:b/>
                <w:spacing w:val="-4"/>
              </w:rPr>
            </w:pPr>
            <w:r w:rsidRPr="000D5235">
              <w:rPr>
                <w:rFonts w:ascii="Times New Roman" w:hAnsi="Times New Roman" w:cs="Times New Roman"/>
                <w:b/>
                <w:spacing w:val="-4"/>
              </w:rPr>
              <w:t>Major</w:t>
            </w:r>
          </w:p>
        </w:tc>
        <w:tc>
          <w:tcPr>
            <w:tcW w:w="1726" w:type="dxa"/>
            <w:tcBorders>
              <w:top w:val="single" w:sz="4" w:space="0" w:color="000000"/>
              <w:left w:val="single" w:sz="4" w:space="0" w:color="000000"/>
              <w:bottom w:val="single" w:sz="4" w:space="0" w:color="000000"/>
              <w:right w:val="nil"/>
            </w:tcBorders>
          </w:tcPr>
          <w:p w14:paraId="7CBA4615" w14:textId="2C8B112B"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144 ore</w:t>
            </w:r>
          </w:p>
        </w:tc>
        <w:tc>
          <w:tcPr>
            <w:tcW w:w="3292" w:type="dxa"/>
            <w:tcBorders>
              <w:top w:val="single" w:sz="4" w:space="0" w:color="000000"/>
              <w:left w:val="single" w:sz="4" w:space="0" w:color="000000"/>
              <w:bottom w:val="single" w:sz="4" w:space="0" w:color="000000"/>
              <w:right w:val="nil"/>
            </w:tcBorders>
          </w:tcPr>
          <w:p w14:paraId="111F84A0" w14:textId="0F2CB463"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144 ore – inlocuire container</w:t>
            </w:r>
          </w:p>
        </w:tc>
        <w:tc>
          <w:tcPr>
            <w:tcW w:w="2559" w:type="dxa"/>
            <w:tcBorders>
              <w:top w:val="single" w:sz="4" w:space="0" w:color="000000"/>
              <w:left w:val="single" w:sz="4" w:space="0" w:color="000000"/>
              <w:bottom w:val="single" w:sz="4" w:space="0" w:color="000000"/>
              <w:right w:val="single" w:sz="4" w:space="0" w:color="000000"/>
            </w:tcBorders>
          </w:tcPr>
          <w:p w14:paraId="012F9E4F" w14:textId="77777777" w:rsidR="00C74E23" w:rsidRPr="000D5235" w:rsidRDefault="00C74E23" w:rsidP="00BA69B5">
            <w:pPr>
              <w:widowControl w:val="0"/>
              <w:jc w:val="both"/>
              <w:rPr>
                <w:rFonts w:ascii="Times New Roman" w:hAnsi="Times New Roman" w:cs="Times New Roman"/>
                <w:spacing w:val="-4"/>
              </w:rPr>
            </w:pPr>
            <w:r w:rsidRPr="000D5235">
              <w:rPr>
                <w:rFonts w:ascii="Times New Roman" w:hAnsi="Times New Roman" w:cs="Times New Roman"/>
                <w:spacing w:val="-4"/>
              </w:rPr>
              <w:t>Max - 30 zile calendaristice</w:t>
            </w:r>
          </w:p>
        </w:tc>
      </w:tr>
    </w:tbl>
    <w:p w14:paraId="5CE4D529" w14:textId="77777777" w:rsidR="009579B1" w:rsidRPr="000D5235" w:rsidRDefault="009579B1" w:rsidP="00BA69B5">
      <w:pPr>
        <w:jc w:val="both"/>
        <w:rPr>
          <w:rFonts w:ascii="Times New Roman" w:hAnsi="Times New Roman" w:cs="Times New Roman"/>
        </w:rPr>
      </w:pPr>
      <w:r w:rsidRPr="000D5235">
        <w:rPr>
          <w:rFonts w:ascii="Times New Roman" w:hAnsi="Times New Roman" w:cs="Times New Roman"/>
        </w:rPr>
        <w:t>Nerespectarea timpilor de mai sus da dreptul Autorității contractante de a solicita penalități/daune interese în conformitate cu clauzele contractului de achiziție publică.</w:t>
      </w:r>
    </w:p>
    <w:p w14:paraId="18FEC4DD" w14:textId="1A0A8870" w:rsidR="009579B1" w:rsidRPr="000D5235" w:rsidRDefault="009579B1" w:rsidP="00BA69B5">
      <w:pPr>
        <w:spacing w:after="0" w:line="240" w:lineRule="auto"/>
        <w:jc w:val="both"/>
        <w:rPr>
          <w:rFonts w:ascii="Times New Roman" w:hAnsi="Times New Roman" w:cs="Times New Roman"/>
          <w:b/>
          <w:color w:val="FF0000"/>
          <w:spacing w:val="-1"/>
        </w:rPr>
      </w:pPr>
      <w:r w:rsidRPr="000D5235">
        <w:rPr>
          <w:rFonts w:ascii="Times New Roman" w:hAnsi="Times New Roman" w:cs="Times New Roman"/>
          <w:b/>
          <w:spacing w:val="-1"/>
        </w:rPr>
        <w:t>3.4.</w:t>
      </w:r>
      <w:r w:rsidR="000D5235">
        <w:rPr>
          <w:rFonts w:ascii="Times New Roman" w:hAnsi="Times New Roman" w:cs="Times New Roman"/>
          <w:b/>
          <w:spacing w:val="-1"/>
        </w:rPr>
        <w:t>7</w:t>
      </w:r>
      <w:r w:rsidRPr="000D5235">
        <w:rPr>
          <w:rFonts w:ascii="Times New Roman" w:hAnsi="Times New Roman" w:cs="Times New Roman"/>
          <w:b/>
          <w:spacing w:val="-1"/>
        </w:rPr>
        <w:t xml:space="preserve"> Timpi de raspuns in perioada de garantie</w:t>
      </w:r>
      <w:r w:rsidR="008B3C46" w:rsidRPr="000D5235">
        <w:rPr>
          <w:rFonts w:ascii="Times New Roman" w:hAnsi="Times New Roman" w:cs="Times New Roman"/>
          <w:b/>
          <w:spacing w:val="-1"/>
        </w:rPr>
        <w:t xml:space="preserve"> </w:t>
      </w:r>
    </w:p>
    <w:p w14:paraId="51D25AA3" w14:textId="5A182EEB" w:rsidR="009579B1" w:rsidRPr="000D5235" w:rsidRDefault="009579B1" w:rsidP="00F8647B">
      <w:pPr>
        <w:spacing w:after="0" w:line="240" w:lineRule="auto"/>
        <w:ind w:firstLine="708"/>
        <w:jc w:val="both"/>
        <w:rPr>
          <w:rFonts w:ascii="Times New Roman" w:hAnsi="Times New Roman" w:cs="Times New Roman"/>
          <w:strike/>
          <w:spacing w:val="-1"/>
        </w:rPr>
      </w:pPr>
      <w:r w:rsidRPr="000D5235">
        <w:rPr>
          <w:rFonts w:ascii="Times New Roman" w:hAnsi="Times New Roman" w:cs="Times New Roman"/>
          <w:spacing w:val="-1"/>
        </w:rPr>
        <w:t xml:space="preserve">In perioada de garanţie, furnizorul/contractantul se obligă să asigure constatarea unei defecţiuni </w:t>
      </w:r>
      <w:r w:rsidRPr="000D5235">
        <w:rPr>
          <w:rFonts w:ascii="Times New Roman" w:hAnsi="Times New Roman" w:cs="Times New Roman"/>
          <w:b/>
          <w:spacing w:val="-1"/>
        </w:rPr>
        <w:t>urgente</w:t>
      </w:r>
      <w:r w:rsidR="0015609D" w:rsidRPr="000D5235">
        <w:rPr>
          <w:rFonts w:ascii="Times New Roman" w:hAnsi="Times New Roman" w:cs="Times New Roman"/>
          <w:b/>
          <w:spacing w:val="-1"/>
        </w:rPr>
        <w:t>,</w:t>
      </w:r>
      <w:r w:rsidRPr="000D5235">
        <w:rPr>
          <w:rFonts w:ascii="Times New Roman" w:hAnsi="Times New Roman" w:cs="Times New Roman"/>
          <w:b/>
          <w:spacing w:val="-1"/>
        </w:rPr>
        <w:t xml:space="preserve"> în maximum 2 zile lucratoare</w:t>
      </w:r>
      <w:r w:rsidRPr="000D5235">
        <w:rPr>
          <w:rFonts w:ascii="Times New Roman" w:hAnsi="Times New Roman" w:cs="Times New Roman"/>
          <w:spacing w:val="-1"/>
        </w:rPr>
        <w:t xml:space="preserve"> şi sa efectueze </w:t>
      </w:r>
      <w:r w:rsidRPr="000D5235">
        <w:rPr>
          <w:rFonts w:ascii="Times New Roman" w:hAnsi="Times New Roman" w:cs="Times New Roman"/>
          <w:b/>
          <w:spacing w:val="-1"/>
        </w:rPr>
        <w:t>remedierea, la sediul achizitorului, în maximum 2 zile lucratoare,</w:t>
      </w:r>
      <w:r w:rsidRPr="000D5235">
        <w:rPr>
          <w:rFonts w:ascii="Times New Roman" w:hAnsi="Times New Roman" w:cs="Times New Roman"/>
          <w:spacing w:val="-1"/>
        </w:rPr>
        <w:t xml:space="preserve"> de la data constatarii</w:t>
      </w:r>
      <w:r w:rsidR="001E16F5" w:rsidRPr="000D5235">
        <w:rPr>
          <w:rFonts w:ascii="Times New Roman" w:hAnsi="Times New Roman" w:cs="Times New Roman"/>
          <w:spacing w:val="-1"/>
        </w:rPr>
        <w:t xml:space="preserve"> defectiunii</w:t>
      </w:r>
      <w:r w:rsidRPr="000D5235">
        <w:rPr>
          <w:rFonts w:ascii="Times New Roman" w:hAnsi="Times New Roman" w:cs="Times New Roman"/>
          <w:spacing w:val="-1"/>
        </w:rPr>
        <w:t>.</w:t>
      </w:r>
    </w:p>
    <w:p w14:paraId="0DEC09C4" w14:textId="18EE07F9" w:rsidR="009579B1" w:rsidRPr="000D5235" w:rsidRDefault="009579B1" w:rsidP="00F8647B">
      <w:pPr>
        <w:spacing w:after="0" w:line="240" w:lineRule="auto"/>
        <w:ind w:firstLine="708"/>
        <w:jc w:val="both"/>
        <w:rPr>
          <w:rFonts w:ascii="Times New Roman" w:eastAsia="Times New Roman" w:hAnsi="Times New Roman" w:cs="Times New Roman"/>
          <w:lang w:val="en-US"/>
        </w:rPr>
      </w:pPr>
      <w:r w:rsidRPr="000D5235">
        <w:rPr>
          <w:rFonts w:ascii="Times New Roman" w:hAnsi="Times New Roman" w:cs="Times New Roman"/>
          <w:spacing w:val="-1"/>
        </w:rPr>
        <w:t xml:space="preserve">Pentru a fi luata in considerare modalitatea de indeplinire a cerintelor impuse de catre autoritatea contractanta in perioada de garantie, </w:t>
      </w:r>
      <w:r w:rsidRPr="000D5235">
        <w:rPr>
          <w:rFonts w:ascii="Times New Roman" w:hAnsi="Times New Roman" w:cs="Times New Roman"/>
          <w:b/>
          <w:spacing w:val="-1"/>
        </w:rPr>
        <w:t>ofertantul are obligatia de a demonstra modul de asigurare a timpilor de raspuns la interventii</w:t>
      </w:r>
      <w:r w:rsidRPr="000D5235">
        <w:rPr>
          <w:rFonts w:ascii="Times New Roman" w:hAnsi="Times New Roman" w:cs="Times New Roman"/>
          <w:spacing w:val="-1"/>
        </w:rPr>
        <w:t xml:space="preserve"> in perioada de garantie, printr-o  </w:t>
      </w:r>
      <w:r w:rsidRPr="000D5235">
        <w:rPr>
          <w:rFonts w:ascii="Times New Roman" w:hAnsi="Times New Roman" w:cs="Times New Roman"/>
          <w:b/>
          <w:spacing w:val="-1"/>
        </w:rPr>
        <w:t xml:space="preserve">declaratie pe propria raspundere. </w:t>
      </w:r>
      <w:r w:rsidR="00F8647B">
        <w:rPr>
          <w:rFonts w:ascii="Times New Roman" w:hAnsi="Times New Roman" w:cs="Times New Roman"/>
          <w:b/>
          <w:spacing w:val="-1"/>
        </w:rPr>
        <w:t xml:space="preserve">     </w:t>
      </w:r>
      <w:r w:rsidRPr="000D5235">
        <w:rPr>
          <w:rFonts w:ascii="Times New Roman" w:eastAsia="Times New Roman" w:hAnsi="Times New Roman" w:cs="Times New Roman"/>
        </w:rPr>
        <w:t>Obligatia ofertantilor de a demonstra modul de asigurare a timpilor de raspuns la interventii in perioada de garantie, va trebui sa tina cont de urmatoarele:</w:t>
      </w:r>
    </w:p>
    <w:p w14:paraId="333F62EB" w14:textId="77777777" w:rsidR="009579B1" w:rsidRPr="000D5235" w:rsidRDefault="009579B1" w:rsidP="00BA69B5">
      <w:pPr>
        <w:shd w:val="clear" w:color="auto" w:fill="FFFFFF"/>
        <w:spacing w:after="0" w:line="240" w:lineRule="auto"/>
        <w:jc w:val="both"/>
        <w:rPr>
          <w:rFonts w:ascii="Times New Roman" w:eastAsia="Times New Roman" w:hAnsi="Times New Roman" w:cs="Times New Roman"/>
          <w:lang w:val="en-US"/>
        </w:rPr>
      </w:pPr>
      <w:r w:rsidRPr="000D5235">
        <w:rPr>
          <w:rFonts w:ascii="Times New Roman" w:eastAsia="Times New Roman" w:hAnsi="Times New Roman" w:cs="Times New Roman"/>
          <w:lang w:val="en-US"/>
        </w:rPr>
        <w:t xml:space="preserve">a) </w:t>
      </w:r>
      <w:proofErr w:type="gramStart"/>
      <w:r w:rsidRPr="000D5235">
        <w:rPr>
          <w:rFonts w:ascii="Times New Roman" w:eastAsia="Times New Roman" w:hAnsi="Times New Roman" w:cs="Times New Roman"/>
          <w:lang w:val="en-US"/>
        </w:rPr>
        <w:t>timp</w:t>
      </w:r>
      <w:proofErr w:type="gramEnd"/>
      <w:r w:rsidRPr="000D5235">
        <w:rPr>
          <w:rFonts w:ascii="Times New Roman" w:eastAsia="Times New Roman" w:hAnsi="Times New Roman" w:cs="Times New Roman"/>
          <w:lang w:val="en-US"/>
        </w:rPr>
        <w:t xml:space="preserve"> de răspuns = intervalul cuprins între momentul semnalarii oricarei probleme/defecțiuni care necesită suport tehnic şi intrarea în acţiune a personalului de specialitate desemnat al contractantului;</w:t>
      </w:r>
    </w:p>
    <w:p w14:paraId="21C2AC7C" w14:textId="77777777" w:rsidR="009579B1" w:rsidRDefault="009579B1" w:rsidP="00BA69B5">
      <w:pPr>
        <w:shd w:val="clear" w:color="auto" w:fill="FFFFFF"/>
        <w:spacing w:after="0" w:line="240" w:lineRule="auto"/>
        <w:jc w:val="both"/>
        <w:rPr>
          <w:rFonts w:ascii="Times New Roman" w:eastAsia="Times New Roman" w:hAnsi="Times New Roman" w:cs="Times New Roman"/>
          <w:lang w:val="en-US"/>
        </w:rPr>
      </w:pPr>
      <w:r w:rsidRPr="000D5235">
        <w:rPr>
          <w:rFonts w:ascii="Times New Roman" w:eastAsia="Times New Roman" w:hAnsi="Times New Roman" w:cs="Times New Roman"/>
          <w:lang w:val="en-US"/>
        </w:rPr>
        <w:t xml:space="preserve">b) </w:t>
      </w:r>
      <w:proofErr w:type="gramStart"/>
      <w:r w:rsidRPr="000D5235">
        <w:rPr>
          <w:rFonts w:ascii="Times New Roman" w:eastAsia="Times New Roman" w:hAnsi="Times New Roman" w:cs="Times New Roman"/>
          <w:lang w:val="en-US"/>
        </w:rPr>
        <w:t>capacitate</w:t>
      </w:r>
      <w:proofErr w:type="gramEnd"/>
      <w:r w:rsidRPr="000D5235">
        <w:rPr>
          <w:rFonts w:ascii="Times New Roman" w:eastAsia="Times New Roman" w:hAnsi="Times New Roman" w:cs="Times New Roman"/>
          <w:lang w:val="en-US"/>
        </w:rPr>
        <w:t xml:space="preserve"> de răspuns = potenţialul contractantului/personalului contractantului destinat intervenţiei de a rezolva o situaţie de urgenţă;</w:t>
      </w:r>
    </w:p>
    <w:p w14:paraId="5EE46AD5" w14:textId="77777777" w:rsidR="001E5621" w:rsidRDefault="001E5621" w:rsidP="00BA69B5">
      <w:pPr>
        <w:shd w:val="clear" w:color="auto" w:fill="FFFFFF"/>
        <w:spacing w:after="0" w:line="240" w:lineRule="auto"/>
        <w:jc w:val="both"/>
        <w:rPr>
          <w:rFonts w:ascii="Times New Roman" w:eastAsia="Times New Roman" w:hAnsi="Times New Roman" w:cs="Times New Roman"/>
          <w:lang w:val="en-US"/>
        </w:rPr>
      </w:pPr>
    </w:p>
    <w:p w14:paraId="7BE34F15" w14:textId="77777777" w:rsidR="001E5621" w:rsidRPr="000D5235" w:rsidRDefault="001E5621" w:rsidP="00BA69B5">
      <w:pPr>
        <w:shd w:val="clear" w:color="auto" w:fill="FFFFFF"/>
        <w:spacing w:after="0" w:line="240" w:lineRule="auto"/>
        <w:jc w:val="both"/>
        <w:rPr>
          <w:rFonts w:ascii="Times New Roman" w:eastAsia="Times New Roman" w:hAnsi="Times New Roman" w:cs="Times New Roman"/>
          <w:lang w:val="en-US"/>
        </w:rPr>
      </w:pPr>
    </w:p>
    <w:p w14:paraId="445FE617" w14:textId="602A9A40" w:rsidR="009579B1" w:rsidRPr="000D5235" w:rsidRDefault="00B32B6F" w:rsidP="00BA69B5">
      <w:pPr>
        <w:spacing w:after="0"/>
        <w:jc w:val="both"/>
        <w:rPr>
          <w:rFonts w:ascii="Times New Roman" w:hAnsi="Times New Roman" w:cs="Times New Roman"/>
          <w:shd w:val="clear" w:color="auto" w:fill="FFFFFF"/>
          <w:lang w:val="en-US"/>
        </w:rPr>
      </w:pPr>
      <w:r w:rsidRPr="000D5235">
        <w:rPr>
          <w:rFonts w:ascii="Times New Roman" w:hAnsi="Times New Roman" w:cs="Times New Roman"/>
          <w:shd w:val="clear" w:color="auto" w:fill="FFFFFF"/>
          <w:lang w:val="en-US"/>
        </w:rPr>
        <w:t xml:space="preserve">c) </w:t>
      </w:r>
      <w:proofErr w:type="gramStart"/>
      <w:r w:rsidRPr="000D5235">
        <w:rPr>
          <w:rFonts w:ascii="Times New Roman" w:hAnsi="Times New Roman" w:cs="Times New Roman"/>
          <w:shd w:val="clear" w:color="auto" w:fill="FFFFFF"/>
          <w:lang w:val="en-US"/>
        </w:rPr>
        <w:t>ofertantii</w:t>
      </w:r>
      <w:proofErr w:type="gramEnd"/>
      <w:r w:rsidRPr="000D5235">
        <w:rPr>
          <w:rFonts w:ascii="Times New Roman" w:hAnsi="Times New Roman" w:cs="Times New Roman"/>
          <w:shd w:val="clear" w:color="auto" w:fill="FFFFFF"/>
          <w:lang w:val="en-US"/>
        </w:rPr>
        <w:t xml:space="preserve"> </w:t>
      </w:r>
      <w:r w:rsidR="009579B1" w:rsidRPr="000D5235">
        <w:rPr>
          <w:rFonts w:ascii="Times New Roman" w:hAnsi="Times New Roman" w:cs="Times New Roman"/>
          <w:shd w:val="clear" w:color="auto" w:fill="FFFFFF"/>
          <w:lang w:val="en-US"/>
        </w:rPr>
        <w:t>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14:paraId="47CB660E" w14:textId="201234E7" w:rsidR="009579B1" w:rsidRPr="000D5235" w:rsidRDefault="009579B1" w:rsidP="00BA69B5">
      <w:pPr>
        <w:spacing w:after="0"/>
        <w:jc w:val="both"/>
        <w:rPr>
          <w:rFonts w:ascii="Times New Roman" w:hAnsi="Times New Roman" w:cs="Times New Roman"/>
          <w:lang w:val="en-US"/>
        </w:rPr>
      </w:pPr>
      <w:r w:rsidRPr="000D5235">
        <w:rPr>
          <w:rFonts w:ascii="Times New Roman" w:hAnsi="Times New Roman" w:cs="Times New Roman"/>
          <w:shd w:val="clear" w:color="auto" w:fill="FFFFFF"/>
          <w:lang w:val="en-US"/>
        </w:rPr>
        <w:t xml:space="preserve">d) ofertantii vor demonstra ca aplasarea în teritoriu a personalului de specialitate, autospecialelor, utilajelor, mijloacelor, echipamentelor, etc., necesare intervenției, se realizează astfel încât timpul de răspuns în  </w:t>
      </w:r>
      <w:r w:rsidRPr="000D5235">
        <w:rPr>
          <w:rFonts w:ascii="Times New Roman" w:hAnsi="Times New Roman" w:cs="Times New Roman"/>
          <w:lang w:val="en-US"/>
        </w:rPr>
        <w:t>cazul disfunctionalitatilor privind utilizarea dispozitivelor/echipamentelor,</w:t>
      </w:r>
      <w:r w:rsidRPr="000D5235">
        <w:rPr>
          <w:rFonts w:ascii="Times New Roman" w:hAnsi="Times New Roman" w:cs="Times New Roman"/>
          <w:shd w:val="clear" w:color="auto" w:fill="FFFFFF"/>
          <w:lang w:val="en-US"/>
        </w:rPr>
        <w:t xml:space="preserve"> sa nu depaseasaca</w:t>
      </w:r>
      <w:r w:rsidRPr="000D5235">
        <w:rPr>
          <w:rFonts w:ascii="Times New Roman" w:hAnsi="Times New Roman" w:cs="Times New Roman"/>
          <w:bdr w:val="none" w:sz="0" w:space="0" w:color="auto" w:frame="1"/>
          <w:shd w:val="clear" w:color="auto" w:fill="FFFFFF"/>
          <w:lang w:val="en-US"/>
        </w:rPr>
        <w:t xml:space="preserve"> maximum 48 ore de la semnalare, pentru urgente.</w:t>
      </w:r>
    </w:p>
    <w:p w14:paraId="61170F3C" w14:textId="77777777" w:rsidR="009579B1" w:rsidRPr="000D5235" w:rsidRDefault="009579B1" w:rsidP="00F8647B">
      <w:pPr>
        <w:spacing w:after="0" w:line="240" w:lineRule="auto"/>
        <w:ind w:firstLine="708"/>
        <w:jc w:val="both"/>
        <w:rPr>
          <w:rFonts w:ascii="Times New Roman" w:hAnsi="Times New Roman" w:cs="Times New Roman"/>
          <w:spacing w:val="-1"/>
        </w:rPr>
      </w:pPr>
      <w:r w:rsidRPr="000D5235">
        <w:rPr>
          <w:rFonts w:ascii="Times New Roman" w:hAnsi="Times New Roman" w:cs="Times New Roman"/>
          <w:spacing w:val="-1"/>
        </w:rPr>
        <w:t xml:space="preserve">In cazul unor defectiuni mai grave, echipamentele se vor transporta la service-ul autorizat, declarat de către furnizor sa efectueze remedieri, pe cheltuiala sa. Durata maximă de efectuare a reparatiilor depanărilor </w:t>
      </w:r>
      <w:r w:rsidRPr="000D5235">
        <w:rPr>
          <w:rFonts w:ascii="Times New Roman" w:hAnsi="Times New Roman" w:cs="Times New Roman"/>
          <w:b/>
          <w:spacing w:val="-1"/>
        </w:rPr>
        <w:t xml:space="preserve">nu poate depăşi 30 zile calendaristice </w:t>
      </w:r>
      <w:r w:rsidRPr="000D5235">
        <w:rPr>
          <w:rFonts w:ascii="Times New Roman" w:hAnsi="Times New Roman" w:cs="Times New Roman"/>
          <w:spacing w:val="-1"/>
        </w:rPr>
        <w:t xml:space="preserve">. </w:t>
      </w:r>
    </w:p>
    <w:p w14:paraId="4CB05D11" w14:textId="6D34272F" w:rsidR="009579B1" w:rsidRPr="000D5235" w:rsidRDefault="009579B1" w:rsidP="00BA69B5">
      <w:pPr>
        <w:spacing w:after="0" w:line="240" w:lineRule="auto"/>
        <w:jc w:val="both"/>
        <w:rPr>
          <w:rFonts w:ascii="Times New Roman" w:hAnsi="Times New Roman" w:cs="Times New Roman"/>
          <w:spacing w:val="-1"/>
        </w:rPr>
      </w:pPr>
      <w:r w:rsidRPr="000D5235">
        <w:rPr>
          <w:rFonts w:ascii="Times New Roman" w:hAnsi="Times New Roman" w:cs="Times New Roman"/>
          <w:spacing w:val="-1"/>
        </w:rPr>
        <w:t xml:space="preserve">În cazul defecţiunilor majore care fac imposibila functionarea </w:t>
      </w:r>
      <w:r w:rsidR="00960071">
        <w:rPr>
          <w:rFonts w:ascii="Times New Roman" w:hAnsi="Times New Roman" w:cs="Times New Roman"/>
          <w:spacing w:val="-1"/>
        </w:rPr>
        <w:t>transformatorului</w:t>
      </w:r>
      <w:r w:rsidRPr="000D5235">
        <w:rPr>
          <w:rFonts w:ascii="Times New Roman" w:hAnsi="Times New Roman" w:cs="Times New Roman"/>
          <w:b/>
          <w:spacing w:val="-1"/>
        </w:rPr>
        <w:t xml:space="preserve"> </w:t>
      </w:r>
      <w:r w:rsidRPr="000D5235">
        <w:rPr>
          <w:rFonts w:ascii="Times New Roman" w:hAnsi="Times New Roman" w:cs="Times New Roman"/>
          <w:spacing w:val="-1"/>
        </w:rPr>
        <w:t xml:space="preserve">furnizorul va asigura inlocuirea acestora in perioada de garantie, pe cheltuiala sa, cu un </w:t>
      </w:r>
      <w:r w:rsidR="00F5144B" w:rsidRPr="000D5235">
        <w:rPr>
          <w:rFonts w:ascii="Times New Roman" w:hAnsi="Times New Roman" w:cs="Times New Roman"/>
          <w:spacing w:val="-1"/>
        </w:rPr>
        <w:t>produs/</w:t>
      </w:r>
      <w:r w:rsidR="00960071">
        <w:rPr>
          <w:rFonts w:ascii="Times New Roman" w:hAnsi="Times New Roman" w:cs="Times New Roman"/>
          <w:spacing w:val="-1"/>
        </w:rPr>
        <w:t>transformator</w:t>
      </w:r>
      <w:r w:rsidRPr="000D5235">
        <w:rPr>
          <w:rFonts w:ascii="Times New Roman" w:hAnsi="Times New Roman" w:cs="Times New Roman"/>
          <w:spacing w:val="-1"/>
        </w:rPr>
        <w:t xml:space="preserve"> identic/similar celui din oferta tehnica/contract.</w:t>
      </w:r>
    </w:p>
    <w:p w14:paraId="3CF81F88" w14:textId="77777777" w:rsidR="009579B1" w:rsidRPr="000D5235" w:rsidRDefault="009579B1" w:rsidP="00BA69B5">
      <w:pPr>
        <w:spacing w:after="0" w:line="240" w:lineRule="auto"/>
        <w:jc w:val="both"/>
        <w:rPr>
          <w:rFonts w:ascii="Times New Roman" w:hAnsi="Times New Roman" w:cs="Times New Roman"/>
          <w:color w:val="FF0000"/>
          <w:spacing w:val="-1"/>
        </w:rPr>
      </w:pPr>
    </w:p>
    <w:p w14:paraId="01A07087" w14:textId="06C9B4B2" w:rsidR="009579B1" w:rsidRPr="000D5235" w:rsidRDefault="0015609D" w:rsidP="00BA69B5">
      <w:pPr>
        <w:jc w:val="both"/>
        <w:rPr>
          <w:rFonts w:ascii="Times New Roman" w:hAnsi="Times New Roman" w:cs="Times New Roman"/>
          <w:b/>
        </w:rPr>
      </w:pPr>
      <w:r w:rsidRPr="000D5235">
        <w:rPr>
          <w:rFonts w:ascii="Times New Roman" w:hAnsi="Times New Roman" w:cs="Times New Roman"/>
          <w:b/>
        </w:rPr>
        <w:t>3.4.</w:t>
      </w:r>
      <w:r w:rsidR="000D5235">
        <w:rPr>
          <w:rFonts w:ascii="Times New Roman" w:hAnsi="Times New Roman" w:cs="Times New Roman"/>
          <w:b/>
        </w:rPr>
        <w:t>8</w:t>
      </w:r>
      <w:r w:rsidRPr="000D5235">
        <w:rPr>
          <w:rFonts w:ascii="Times New Roman" w:hAnsi="Times New Roman" w:cs="Times New Roman"/>
          <w:b/>
        </w:rPr>
        <w:t xml:space="preserve"> </w:t>
      </w:r>
      <w:r w:rsidR="009579B1" w:rsidRPr="000D5235">
        <w:rPr>
          <w:rFonts w:ascii="Times New Roman" w:hAnsi="Times New Roman" w:cs="Times New Roman"/>
          <w:b/>
        </w:rPr>
        <w:t>Instalare, punere in functiune, testare, autorizare</w:t>
      </w:r>
    </w:p>
    <w:p w14:paraId="2E964BB6" w14:textId="5E0E0201" w:rsidR="00114751" w:rsidRPr="000D5235" w:rsidRDefault="00114751" w:rsidP="00F8647B">
      <w:pPr>
        <w:spacing w:after="0"/>
        <w:ind w:firstLine="708"/>
        <w:jc w:val="both"/>
        <w:rPr>
          <w:rFonts w:ascii="Times New Roman" w:hAnsi="Times New Roman" w:cs="Times New Roman"/>
        </w:rPr>
      </w:pPr>
      <w:r w:rsidRPr="000D5235">
        <w:rPr>
          <w:rFonts w:ascii="Times New Roman" w:hAnsi="Times New Roman" w:cs="Times New Roman"/>
        </w:rPr>
        <w:t>Înainte de a începe i</w:t>
      </w:r>
      <w:r w:rsidRPr="000D5235">
        <w:rPr>
          <w:rFonts w:ascii="Times New Roman" w:hAnsi="Times New Roman" w:cs="Times New Roman"/>
          <w:lang w:val="it-IT"/>
        </w:rPr>
        <w:t>nstalarea şi punerea în funcţiune</w:t>
      </w:r>
      <w:r w:rsidRPr="000D5235">
        <w:rPr>
          <w:rFonts w:ascii="Times New Roman" w:hAnsi="Times New Roman" w:cs="Times New Roman"/>
        </w:rPr>
        <w:t xml:space="preserve">, este esențială o planificare adecvată. Aceasta include evaluarea terenului, determinarea locației precise pentru amplasarea </w:t>
      </w:r>
      <w:r w:rsidR="001601BD">
        <w:rPr>
          <w:rFonts w:ascii="Times New Roman" w:hAnsi="Times New Roman" w:cs="Times New Roman"/>
        </w:rPr>
        <w:t>transformatorului</w:t>
      </w:r>
      <w:r w:rsidRPr="000D5235">
        <w:rPr>
          <w:rFonts w:ascii="Times New Roman" w:hAnsi="Times New Roman" w:cs="Times New Roman"/>
        </w:rPr>
        <w:t xml:space="preserve"> obținerea (</w:t>
      </w:r>
      <w:r w:rsidR="00943E1E" w:rsidRPr="000D5235">
        <w:rPr>
          <w:rFonts w:ascii="Times New Roman" w:hAnsi="Times New Roman" w:cs="Times New Roman"/>
        </w:rPr>
        <w:t xml:space="preserve">numai </w:t>
      </w:r>
      <w:r w:rsidRPr="000D5235">
        <w:rPr>
          <w:rFonts w:ascii="Times New Roman" w:hAnsi="Times New Roman" w:cs="Times New Roman"/>
        </w:rPr>
        <w:t>dupa caz) a permiselor și autorizațiilor necesare și realizarea unui plan detaliat de acțiune. Este important să se ia în considerare aspecte cum ar fi accesul la locație, fundațiile necesare (</w:t>
      </w:r>
      <w:r w:rsidR="00943E1E" w:rsidRPr="000D5235">
        <w:rPr>
          <w:rFonts w:ascii="Times New Roman" w:hAnsi="Times New Roman" w:cs="Times New Roman"/>
        </w:rPr>
        <w:t xml:space="preserve">numai </w:t>
      </w:r>
      <w:r w:rsidRPr="000D5235">
        <w:rPr>
          <w:rFonts w:ascii="Times New Roman" w:hAnsi="Times New Roman" w:cs="Times New Roman"/>
        </w:rPr>
        <w:t xml:space="preserve">dacă este cazul), sursele de energie și alte infrastructuri relevante. Principalele etape </w:t>
      </w:r>
      <w:r w:rsidR="00943E1E" w:rsidRPr="000D5235">
        <w:rPr>
          <w:rFonts w:ascii="Times New Roman" w:hAnsi="Times New Roman" w:cs="Times New Roman"/>
        </w:rPr>
        <w:t xml:space="preserve">ale planului de instalare si punere in functiune, </w:t>
      </w:r>
      <w:r w:rsidRPr="000D5235">
        <w:rPr>
          <w:rFonts w:ascii="Times New Roman" w:hAnsi="Times New Roman" w:cs="Times New Roman"/>
        </w:rPr>
        <w:t>sunt:</w:t>
      </w:r>
    </w:p>
    <w:p w14:paraId="6424BD19" w14:textId="6DD08356" w:rsidR="00114751" w:rsidRPr="000D5235" w:rsidRDefault="00114751" w:rsidP="00BA69B5">
      <w:pPr>
        <w:spacing w:after="0"/>
        <w:jc w:val="both"/>
        <w:rPr>
          <w:rFonts w:ascii="Times New Roman" w:hAnsi="Times New Roman" w:cs="Times New Roman"/>
          <w:bCs/>
          <w:iCs/>
        </w:rPr>
      </w:pPr>
      <w:r w:rsidRPr="000D5235">
        <w:rPr>
          <w:rFonts w:ascii="Times New Roman" w:hAnsi="Times New Roman" w:cs="Times New Roman"/>
        </w:rPr>
        <w:t xml:space="preserve">1- </w:t>
      </w:r>
      <w:r w:rsidR="00030DCF">
        <w:rPr>
          <w:rFonts w:ascii="Times New Roman" w:hAnsi="Times New Roman" w:cs="Times New Roman"/>
        </w:rPr>
        <w:t>Realizarea Proiectului Tehnic</w:t>
      </w:r>
    </w:p>
    <w:p w14:paraId="085E00F4" w14:textId="259653AF" w:rsidR="00114751" w:rsidRPr="000D5235" w:rsidRDefault="00114751" w:rsidP="00BA69B5">
      <w:pPr>
        <w:spacing w:after="0"/>
        <w:jc w:val="both"/>
        <w:rPr>
          <w:rFonts w:ascii="Times New Roman" w:hAnsi="Times New Roman" w:cs="Times New Roman"/>
          <w:bCs/>
          <w:iCs/>
        </w:rPr>
      </w:pPr>
      <w:r w:rsidRPr="000D5235">
        <w:rPr>
          <w:rFonts w:ascii="Times New Roman" w:hAnsi="Times New Roman" w:cs="Times New Roman"/>
          <w:bCs/>
          <w:iCs/>
        </w:rPr>
        <w:t xml:space="preserve">2- </w:t>
      </w:r>
      <w:r w:rsidR="00030DCF">
        <w:rPr>
          <w:rFonts w:ascii="Times New Roman" w:hAnsi="Times New Roman" w:cs="Times New Roman"/>
          <w:bCs/>
          <w:iCs/>
        </w:rPr>
        <w:t>Procurarea si montajul celulei 20kV cu intrerupator</w:t>
      </w:r>
    </w:p>
    <w:p w14:paraId="1D39B7FD" w14:textId="1E6E833B" w:rsidR="00114751" w:rsidRPr="000D5235" w:rsidRDefault="00114751" w:rsidP="00114751">
      <w:pPr>
        <w:spacing w:after="0"/>
        <w:jc w:val="both"/>
        <w:rPr>
          <w:rFonts w:ascii="Times New Roman" w:hAnsi="Times New Roman" w:cs="Times New Roman"/>
          <w:bCs/>
          <w:iCs/>
        </w:rPr>
      </w:pPr>
      <w:r w:rsidRPr="000D5235">
        <w:rPr>
          <w:rFonts w:ascii="Times New Roman" w:hAnsi="Times New Roman" w:cs="Times New Roman"/>
          <w:bCs/>
          <w:iCs/>
        </w:rPr>
        <w:t xml:space="preserve">3- </w:t>
      </w:r>
      <w:r w:rsidR="00030DCF">
        <w:rPr>
          <w:rFonts w:ascii="Times New Roman" w:hAnsi="Times New Roman" w:cs="Times New Roman"/>
          <w:bCs/>
          <w:iCs/>
        </w:rPr>
        <w:t>Procurarea si montajul Transformatorului 20/0.4kV</w:t>
      </w:r>
      <w:r w:rsidR="00101684">
        <w:rPr>
          <w:rFonts w:ascii="Times New Roman" w:hAnsi="Times New Roman" w:cs="Times New Roman"/>
          <w:bCs/>
          <w:iCs/>
        </w:rPr>
        <w:t>/</w:t>
      </w:r>
      <w:r w:rsidR="00030DCF">
        <w:rPr>
          <w:rFonts w:ascii="Times New Roman" w:hAnsi="Times New Roman" w:cs="Times New Roman"/>
          <w:bCs/>
          <w:iCs/>
        </w:rPr>
        <w:t xml:space="preserve"> 630 kVA</w:t>
      </w:r>
    </w:p>
    <w:p w14:paraId="0B278B62" w14:textId="77777777" w:rsidR="00030DCF" w:rsidRDefault="00114751" w:rsidP="00BA69B5">
      <w:pPr>
        <w:spacing w:after="0"/>
        <w:jc w:val="both"/>
        <w:rPr>
          <w:rFonts w:ascii="Times New Roman" w:hAnsi="Times New Roman" w:cs="Times New Roman"/>
          <w:bCs/>
          <w:iCs/>
        </w:rPr>
      </w:pPr>
      <w:r w:rsidRPr="000D5235">
        <w:rPr>
          <w:rFonts w:ascii="Times New Roman" w:hAnsi="Times New Roman" w:cs="Times New Roman"/>
          <w:bCs/>
          <w:iCs/>
        </w:rPr>
        <w:t xml:space="preserve">4- </w:t>
      </w:r>
      <w:r w:rsidR="00030DCF">
        <w:rPr>
          <w:rFonts w:ascii="Times New Roman" w:hAnsi="Times New Roman" w:cs="Times New Roman"/>
          <w:bCs/>
          <w:iCs/>
        </w:rPr>
        <w:t>Verificarea si incercarile la echipamente 20kV</w:t>
      </w:r>
    </w:p>
    <w:p w14:paraId="5AC68F16" w14:textId="5C4CD11A" w:rsidR="00114751" w:rsidRPr="000D5235" w:rsidRDefault="00030DCF" w:rsidP="00BA69B5">
      <w:pPr>
        <w:spacing w:after="0"/>
        <w:jc w:val="both"/>
        <w:rPr>
          <w:rFonts w:ascii="Times New Roman" w:hAnsi="Times New Roman" w:cs="Times New Roman"/>
          <w:lang w:val="it-IT"/>
        </w:rPr>
      </w:pPr>
      <w:r>
        <w:rPr>
          <w:rFonts w:ascii="Times New Roman" w:hAnsi="Times New Roman" w:cs="Times New Roman"/>
          <w:bCs/>
          <w:iCs/>
        </w:rPr>
        <w:lastRenderedPageBreak/>
        <w:t>5- Instruirea personalului</w:t>
      </w:r>
      <w:r w:rsidR="00114751" w:rsidRPr="000D5235">
        <w:rPr>
          <w:rFonts w:ascii="Times New Roman" w:hAnsi="Times New Roman" w:cs="Times New Roman"/>
          <w:bCs/>
          <w:iCs/>
        </w:rPr>
        <w:t>.</w:t>
      </w:r>
    </w:p>
    <w:p w14:paraId="030999CD" w14:textId="7CA0B718" w:rsidR="009579B1" w:rsidRPr="000D5235" w:rsidRDefault="009579B1" w:rsidP="00BA69B5">
      <w:pPr>
        <w:spacing w:after="0"/>
        <w:jc w:val="both"/>
        <w:rPr>
          <w:rFonts w:ascii="Times New Roman" w:hAnsi="Times New Roman" w:cs="Times New Roman"/>
          <w:lang w:val="it-IT"/>
        </w:rPr>
      </w:pPr>
      <w:r w:rsidRPr="000D5235">
        <w:rPr>
          <w:rFonts w:ascii="Times New Roman" w:hAnsi="Times New Roman" w:cs="Times New Roman"/>
          <w:lang w:val="it-IT"/>
        </w:rPr>
        <w:t xml:space="preserve">Instalarea şi punerea în funcţiune se asigură de către </w:t>
      </w:r>
      <w:r w:rsidR="00C42EFA" w:rsidRPr="000D5235">
        <w:rPr>
          <w:rFonts w:ascii="Times New Roman" w:hAnsi="Times New Roman" w:cs="Times New Roman"/>
          <w:bCs/>
          <w:iCs/>
        </w:rPr>
        <w:t>Contractant,</w:t>
      </w:r>
      <w:r w:rsidR="005A292F" w:rsidRPr="000D5235">
        <w:rPr>
          <w:rFonts w:ascii="Times New Roman" w:hAnsi="Times New Roman" w:cs="Times New Roman"/>
          <w:lang w:val="it-IT"/>
        </w:rPr>
        <w:t xml:space="preserve"> la sediile</w:t>
      </w:r>
      <w:r w:rsidRPr="000D5235">
        <w:rPr>
          <w:rFonts w:ascii="Times New Roman" w:hAnsi="Times New Roman" w:cs="Times New Roman"/>
          <w:lang w:val="it-IT"/>
        </w:rPr>
        <w:t xml:space="preserve"> SCJU Constanta,  cu personal autorizat şi sunt operaţii incluse în preţ.</w:t>
      </w:r>
      <w:r w:rsidR="00C7357D" w:rsidRPr="000D5235">
        <w:rPr>
          <w:rFonts w:ascii="Times New Roman" w:hAnsi="Times New Roman" w:cs="Times New Roman"/>
          <w:lang w:val="it-IT"/>
        </w:rPr>
        <w:t xml:space="preserve"> Pentru livrare/instalare, este necesar loc si acces pentru </w:t>
      </w:r>
      <w:r w:rsidR="00960071">
        <w:rPr>
          <w:rFonts w:ascii="Times New Roman" w:hAnsi="Times New Roman" w:cs="Times New Roman"/>
          <w:lang w:val="it-IT"/>
        </w:rPr>
        <w:t>autoutilitara de transport echipament si acesoriile aferente.</w:t>
      </w:r>
      <w:r w:rsidR="00960071">
        <w:rPr>
          <w:rFonts w:ascii="Times New Roman" w:hAnsi="Times New Roman" w:cs="Times New Roman"/>
          <w:lang w:val="it-IT"/>
        </w:rPr>
        <w:tab/>
      </w:r>
    </w:p>
    <w:p w14:paraId="647321AF" w14:textId="63F8BABF" w:rsidR="00C42EFA" w:rsidRPr="000D5235" w:rsidRDefault="00C42EFA" w:rsidP="00F8647B">
      <w:pPr>
        <w:spacing w:after="0"/>
        <w:ind w:firstLine="708"/>
        <w:jc w:val="both"/>
        <w:rPr>
          <w:rFonts w:ascii="Times New Roman" w:hAnsi="Times New Roman" w:cs="Times New Roman"/>
          <w:bCs/>
          <w:iCs/>
        </w:rPr>
      </w:pPr>
      <w:r w:rsidRPr="000D5235">
        <w:rPr>
          <w:rFonts w:ascii="Times New Roman" w:hAnsi="Times New Roman" w:cs="Times New Roman"/>
          <w:lang w:val="it-IT"/>
        </w:rPr>
        <w:t xml:space="preserve">Pentru instalarea si punerea in functiune a </w:t>
      </w:r>
      <w:r w:rsidR="00DA23D8">
        <w:rPr>
          <w:rFonts w:ascii="Times New Roman" w:hAnsi="Times New Roman" w:cs="Times New Roman"/>
        </w:rPr>
        <w:t xml:space="preserve">Transformatorului, </w:t>
      </w:r>
      <w:r w:rsidRPr="000D5235">
        <w:rPr>
          <w:rFonts w:ascii="Times New Roman" w:hAnsi="Times New Roman" w:cs="Times New Roman"/>
          <w:bCs/>
          <w:iCs/>
        </w:rPr>
        <w:t>Contractantul va lua in considerare, cel putin urmatoarele:</w:t>
      </w:r>
    </w:p>
    <w:p w14:paraId="57ECED83" w14:textId="582111F8" w:rsidR="00C42EFA" w:rsidRPr="000D5235" w:rsidRDefault="00C42EFA" w:rsidP="00BA69B5">
      <w:pPr>
        <w:spacing w:after="0"/>
        <w:jc w:val="both"/>
        <w:rPr>
          <w:rFonts w:ascii="Times New Roman" w:hAnsi="Times New Roman" w:cs="Times New Roman"/>
          <w:bCs/>
          <w:iCs/>
          <w:lang w:val="en-US"/>
        </w:rPr>
      </w:pPr>
      <w:r w:rsidRPr="000D5235">
        <w:rPr>
          <w:rFonts w:ascii="Times New Roman" w:hAnsi="Times New Roman" w:cs="Times New Roman"/>
          <w:bCs/>
          <w:iCs/>
        </w:rPr>
        <w:t xml:space="preserve">- </w:t>
      </w:r>
      <w:r w:rsidRPr="000D5235">
        <w:rPr>
          <w:rFonts w:ascii="Times New Roman" w:hAnsi="Times New Roman" w:cs="Times New Roman"/>
          <w:bCs/>
          <w:iCs/>
          <w:lang w:val="en-US"/>
        </w:rPr>
        <w:t xml:space="preserve">este/nu este nevoie de prindere intr-o fundatie speciala </w:t>
      </w:r>
    </w:p>
    <w:p w14:paraId="2A03E824" w14:textId="13590665" w:rsidR="00DD59F3" w:rsidRPr="000D5235" w:rsidRDefault="00DD59F3" w:rsidP="00BA69B5">
      <w:pPr>
        <w:spacing w:after="0"/>
        <w:jc w:val="both"/>
        <w:rPr>
          <w:rFonts w:ascii="Times New Roman" w:hAnsi="Times New Roman" w:cs="Times New Roman"/>
          <w:bCs/>
          <w:iCs/>
          <w:lang w:val="en-US"/>
        </w:rPr>
      </w:pPr>
      <w:r w:rsidRPr="000D5235">
        <w:rPr>
          <w:rFonts w:ascii="Times New Roman" w:hAnsi="Times New Roman" w:cs="Times New Roman"/>
          <w:bCs/>
          <w:iCs/>
          <w:lang w:val="en-US"/>
        </w:rPr>
        <w:t xml:space="preserve">- este/nu </w:t>
      </w:r>
      <w:proofErr w:type="gramStart"/>
      <w:r w:rsidRPr="000D5235">
        <w:rPr>
          <w:rFonts w:ascii="Times New Roman" w:hAnsi="Times New Roman" w:cs="Times New Roman"/>
          <w:bCs/>
          <w:iCs/>
          <w:lang w:val="en-US"/>
        </w:rPr>
        <w:t>este</w:t>
      </w:r>
      <w:proofErr w:type="gramEnd"/>
      <w:r w:rsidRPr="000D5235">
        <w:rPr>
          <w:rFonts w:ascii="Times New Roman" w:hAnsi="Times New Roman" w:cs="Times New Roman"/>
          <w:bCs/>
          <w:iCs/>
          <w:lang w:val="en-US"/>
        </w:rPr>
        <w:t xml:space="preserve"> nevoie de platformă betonată (sau de un strat de pietriș), cu șanțuri de direcționare sau de captare a apelor pluviale la o distanță sigură de </w:t>
      </w:r>
      <w:r w:rsidR="00DA23D8">
        <w:rPr>
          <w:rFonts w:ascii="Times New Roman" w:hAnsi="Times New Roman" w:cs="Times New Roman"/>
          <w:bCs/>
          <w:iCs/>
          <w:lang w:val="en-US"/>
        </w:rPr>
        <w:t>transformator</w:t>
      </w:r>
      <w:r w:rsidR="0099443C" w:rsidRPr="000D5235">
        <w:rPr>
          <w:rFonts w:ascii="Times New Roman" w:hAnsi="Times New Roman" w:cs="Times New Roman"/>
          <w:bCs/>
          <w:iCs/>
          <w:lang w:val="en-US"/>
        </w:rPr>
        <w:t xml:space="preserve"> - </w:t>
      </w:r>
      <w:r w:rsidR="0099443C" w:rsidRPr="000D5235">
        <w:rPr>
          <w:rFonts w:ascii="Times New Roman" w:hAnsi="Times New Roman" w:cs="Times New Roman"/>
          <w:bCs/>
          <w:iCs/>
        </w:rPr>
        <w:t>In cazul amplas</w:t>
      </w:r>
      <w:r w:rsidR="00943E1E" w:rsidRPr="000D5235">
        <w:rPr>
          <w:rFonts w:ascii="Times New Roman" w:hAnsi="Times New Roman" w:cs="Times New Roman"/>
          <w:bCs/>
          <w:iCs/>
        </w:rPr>
        <w:t>ă</w:t>
      </w:r>
      <w:r w:rsidR="0099443C" w:rsidRPr="000D5235">
        <w:rPr>
          <w:rFonts w:ascii="Times New Roman" w:hAnsi="Times New Roman" w:cs="Times New Roman"/>
          <w:bCs/>
          <w:iCs/>
        </w:rPr>
        <w:t>rii</w:t>
      </w:r>
      <w:r w:rsidR="005A292F" w:rsidRPr="000D5235">
        <w:rPr>
          <w:rFonts w:ascii="Times New Roman" w:hAnsi="Times New Roman" w:cs="Times New Roman"/>
        </w:rPr>
        <w:t xml:space="preserve"> </w:t>
      </w:r>
      <w:r w:rsidR="00DA23D8">
        <w:rPr>
          <w:rFonts w:ascii="Times New Roman" w:hAnsi="Times New Roman" w:cs="Times New Roman"/>
          <w:bCs/>
          <w:iCs/>
        </w:rPr>
        <w:t>transformatorului si a conexiunilor</w:t>
      </w:r>
      <w:r w:rsidR="005A292F" w:rsidRPr="000D5235">
        <w:rPr>
          <w:rFonts w:ascii="Times New Roman" w:hAnsi="Times New Roman" w:cs="Times New Roman"/>
          <w:bCs/>
          <w:iCs/>
        </w:rPr>
        <w:t xml:space="preserve"> </w:t>
      </w:r>
      <w:r w:rsidR="0099443C" w:rsidRPr="000D5235">
        <w:rPr>
          <w:rFonts w:ascii="Times New Roman" w:hAnsi="Times New Roman" w:cs="Times New Roman"/>
          <w:bCs/>
          <w:iCs/>
        </w:rPr>
        <w:t>pe o platforma betonat</w:t>
      </w:r>
      <w:r w:rsidR="00943E1E" w:rsidRPr="000D5235">
        <w:rPr>
          <w:rFonts w:ascii="Times New Roman" w:hAnsi="Times New Roman" w:cs="Times New Roman"/>
          <w:bCs/>
          <w:iCs/>
        </w:rPr>
        <w:t>ă</w:t>
      </w:r>
      <w:r w:rsidR="0099443C" w:rsidRPr="000D5235">
        <w:rPr>
          <w:rFonts w:ascii="Times New Roman" w:hAnsi="Times New Roman" w:cs="Times New Roman"/>
          <w:bCs/>
          <w:iCs/>
        </w:rPr>
        <w:t>, se va avea grij</w:t>
      </w:r>
      <w:r w:rsidR="00943E1E" w:rsidRPr="000D5235">
        <w:rPr>
          <w:rFonts w:ascii="Times New Roman" w:hAnsi="Times New Roman" w:cs="Times New Roman"/>
          <w:bCs/>
          <w:iCs/>
        </w:rPr>
        <w:t>ă</w:t>
      </w:r>
      <w:r w:rsidR="0099443C" w:rsidRPr="000D5235">
        <w:rPr>
          <w:rFonts w:ascii="Times New Roman" w:hAnsi="Times New Roman" w:cs="Times New Roman"/>
          <w:bCs/>
          <w:iCs/>
        </w:rPr>
        <w:t>, ca evacuarea apelor pluvial</w:t>
      </w:r>
      <w:r w:rsidR="00943E1E" w:rsidRPr="000D5235">
        <w:rPr>
          <w:rFonts w:ascii="Times New Roman" w:hAnsi="Times New Roman" w:cs="Times New Roman"/>
          <w:bCs/>
          <w:iCs/>
        </w:rPr>
        <w:t xml:space="preserve">e </w:t>
      </w:r>
      <w:r w:rsidR="0099443C" w:rsidRPr="000D5235">
        <w:rPr>
          <w:rFonts w:ascii="Times New Roman" w:hAnsi="Times New Roman" w:cs="Times New Roman"/>
          <w:bCs/>
          <w:iCs/>
        </w:rPr>
        <w:t>sa nu fie obturat</w:t>
      </w:r>
      <w:r w:rsidR="00943E1E" w:rsidRPr="000D5235">
        <w:rPr>
          <w:rFonts w:ascii="Times New Roman" w:hAnsi="Times New Roman" w:cs="Times New Roman"/>
          <w:bCs/>
          <w:iCs/>
        </w:rPr>
        <w:t>ă</w:t>
      </w:r>
      <w:r w:rsidRPr="000D5235">
        <w:rPr>
          <w:rFonts w:ascii="Times New Roman" w:hAnsi="Times New Roman" w:cs="Times New Roman"/>
          <w:bCs/>
          <w:iCs/>
          <w:lang w:val="en-US"/>
        </w:rPr>
        <w:t>;</w:t>
      </w:r>
    </w:p>
    <w:p w14:paraId="225E0E24" w14:textId="09283183" w:rsidR="009579B1" w:rsidRPr="000D5235" w:rsidRDefault="009579B1" w:rsidP="00F8647B">
      <w:pPr>
        <w:spacing w:after="0"/>
        <w:ind w:firstLine="708"/>
        <w:jc w:val="both"/>
        <w:rPr>
          <w:rFonts w:ascii="Times New Roman" w:hAnsi="Times New Roman" w:cs="Times New Roman"/>
        </w:rPr>
      </w:pPr>
      <w:r w:rsidRPr="000D5235">
        <w:rPr>
          <w:rFonts w:ascii="Times New Roman" w:hAnsi="Times New Roman" w:cs="Times New Roman"/>
        </w:rPr>
        <w:t>Contractantul trebuie să instaleze</w:t>
      </w:r>
      <w:r w:rsidR="00B32B6F" w:rsidRPr="000D5235">
        <w:rPr>
          <w:rFonts w:ascii="Times New Roman" w:hAnsi="Times New Roman" w:cs="Times New Roman"/>
        </w:rPr>
        <w:t xml:space="preserve"> si sa pun</w:t>
      </w:r>
      <w:r w:rsidR="00943E1E" w:rsidRPr="000D5235">
        <w:rPr>
          <w:rFonts w:ascii="Times New Roman" w:hAnsi="Times New Roman" w:cs="Times New Roman"/>
          <w:bCs/>
          <w:iCs/>
        </w:rPr>
        <w:t>ă</w:t>
      </w:r>
      <w:r w:rsidR="005A292F" w:rsidRPr="000D5235">
        <w:rPr>
          <w:rFonts w:ascii="Times New Roman" w:hAnsi="Times New Roman" w:cs="Times New Roman"/>
        </w:rPr>
        <w:t xml:space="preserve"> in functiune </w:t>
      </w:r>
      <w:r w:rsidR="00DA23D8">
        <w:rPr>
          <w:rFonts w:ascii="Times New Roman" w:hAnsi="Times New Roman" w:cs="Times New Roman"/>
        </w:rPr>
        <w:t>transformatorul</w:t>
      </w:r>
      <w:r w:rsidR="00B32B6F" w:rsidRPr="000D5235">
        <w:rPr>
          <w:rFonts w:ascii="Times New Roman" w:hAnsi="Times New Roman" w:cs="Times New Roman"/>
        </w:rPr>
        <w:t>,</w:t>
      </w:r>
      <w:r w:rsidRPr="000D5235">
        <w:rPr>
          <w:rFonts w:ascii="Times New Roman" w:hAnsi="Times New Roman" w:cs="Times New Roman"/>
        </w:rPr>
        <w:t xml:space="preserve"> în mod corespunzător, asigurându-se în acelaşi timp ca spaţiile unde s-a realizat instalarea rămân curate. După livrarea şi instalarea </w:t>
      </w:r>
      <w:r w:rsidR="00DA23D8">
        <w:rPr>
          <w:rFonts w:ascii="Times New Roman" w:hAnsi="Times New Roman" w:cs="Times New Roman"/>
        </w:rPr>
        <w:t>transformatorului</w:t>
      </w:r>
      <w:r w:rsidRPr="000D5235">
        <w:rPr>
          <w:rFonts w:ascii="Times New Roman" w:hAnsi="Times New Roman" w:cs="Times New Roman"/>
        </w:rPr>
        <w:t>, contractantul va elimina toate deşeurile rezultate şi va lua măsurile adecvate pentru a aduna toate ambalajele şi eliminarea acestora de la locul de instalare.</w:t>
      </w:r>
    </w:p>
    <w:p w14:paraId="0D5130B1" w14:textId="09C5CF7D" w:rsidR="009579B1" w:rsidRPr="000D5235" w:rsidRDefault="009579B1" w:rsidP="008976F0">
      <w:pPr>
        <w:keepNext/>
        <w:spacing w:after="0"/>
        <w:jc w:val="both"/>
        <w:outlineLvl w:val="1"/>
        <w:rPr>
          <w:rFonts w:ascii="Times New Roman" w:hAnsi="Times New Roman" w:cs="Times New Roman"/>
          <w:bCs/>
          <w:iCs/>
        </w:rPr>
      </w:pPr>
      <w:r w:rsidRPr="000D5235">
        <w:rPr>
          <w:rFonts w:ascii="Times New Roman" w:hAnsi="Times New Roman" w:cs="Times New Roman"/>
          <w:bCs/>
          <w:iCs/>
        </w:rPr>
        <w:t xml:space="preserve">Odată ce </w:t>
      </w:r>
      <w:r w:rsidR="00DA23D8">
        <w:rPr>
          <w:rFonts w:ascii="Times New Roman" w:hAnsi="Times New Roman" w:cs="Times New Roman"/>
          <w:bCs/>
          <w:iCs/>
        </w:rPr>
        <w:t>transformatorul este</w:t>
      </w:r>
      <w:r w:rsidRPr="000D5235">
        <w:rPr>
          <w:rFonts w:ascii="Times New Roman" w:hAnsi="Times New Roman" w:cs="Times New Roman"/>
          <w:bCs/>
          <w:iCs/>
        </w:rPr>
        <w:t xml:space="preserve"> </w:t>
      </w:r>
      <w:r w:rsidR="00DA23D8">
        <w:rPr>
          <w:rFonts w:ascii="Times New Roman" w:hAnsi="Times New Roman" w:cs="Times New Roman"/>
          <w:bCs/>
          <w:iCs/>
        </w:rPr>
        <w:t>instalat</w:t>
      </w:r>
      <w:r w:rsidRPr="000D5235">
        <w:rPr>
          <w:rFonts w:ascii="Times New Roman" w:hAnsi="Times New Roman" w:cs="Times New Roman"/>
          <w:bCs/>
          <w:iCs/>
        </w:rPr>
        <w:t xml:space="preserve">, contractantul va realiza şi apoi toate configurările/setările </w:t>
      </w:r>
      <w:r w:rsidR="00DA23D8">
        <w:rPr>
          <w:rFonts w:ascii="Times New Roman" w:hAnsi="Times New Roman" w:cs="Times New Roman"/>
          <w:bCs/>
          <w:iCs/>
        </w:rPr>
        <w:t>necesare pentru a pune produsul/echipamentul aferent</w:t>
      </w:r>
      <w:r w:rsidRPr="000D5235">
        <w:rPr>
          <w:rFonts w:ascii="Times New Roman" w:hAnsi="Times New Roman" w:cs="Times New Roman"/>
          <w:bCs/>
          <w:iCs/>
        </w:rPr>
        <w:t xml:space="preserve"> în funcţiune. Punerea în funcţiune include, de asemenea, toate ajustările şi setările necesare pentru a asigura instalarea corespunzătoare, în ceea ce priveşte performanţa şi calitatea, cu toate configuraţiile necesare pentru o funcţionare optimă.</w:t>
      </w:r>
    </w:p>
    <w:p w14:paraId="7EC5A491" w14:textId="555147F7" w:rsidR="009579B1" w:rsidRPr="000D5235" w:rsidRDefault="009579B1" w:rsidP="00960071">
      <w:pPr>
        <w:keepNext/>
        <w:spacing w:after="0"/>
        <w:ind w:firstLine="708"/>
        <w:jc w:val="both"/>
        <w:outlineLvl w:val="1"/>
        <w:rPr>
          <w:rFonts w:ascii="Times New Roman" w:hAnsi="Times New Roman" w:cs="Times New Roman"/>
          <w:bCs/>
          <w:iCs/>
        </w:rPr>
      </w:pPr>
      <w:r w:rsidRPr="000D5235">
        <w:rPr>
          <w:rFonts w:ascii="Times New Roman" w:hAnsi="Times New Roman" w:cs="Times New Roman"/>
          <w:bCs/>
          <w:iCs/>
        </w:rPr>
        <w:t>După instalare şi punere în funcţiune, Contractantul va efectua teste funcţionale ale produsului</w:t>
      </w:r>
      <w:r w:rsidR="00B32B6F" w:rsidRPr="000D5235">
        <w:rPr>
          <w:rFonts w:ascii="Times New Roman" w:hAnsi="Times New Roman" w:cs="Times New Roman"/>
          <w:bCs/>
          <w:iCs/>
        </w:rPr>
        <w:t xml:space="preserve">, in conditii de </w:t>
      </w:r>
      <w:r w:rsidR="00943E1E" w:rsidRPr="000D5235">
        <w:rPr>
          <w:rFonts w:ascii="Times New Roman" w:hAnsi="Times New Roman" w:cs="Times New Roman"/>
          <w:bCs/>
          <w:iCs/>
        </w:rPr>
        <w:t xml:space="preserve">utilizare la </w:t>
      </w:r>
      <w:r w:rsidR="00B32B6F" w:rsidRPr="000D5235">
        <w:rPr>
          <w:rFonts w:ascii="Times New Roman" w:hAnsi="Times New Roman" w:cs="Times New Roman"/>
          <w:bCs/>
          <w:iCs/>
        </w:rPr>
        <w:t>sarcina maxim</w:t>
      </w:r>
      <w:r w:rsidR="00943E1E" w:rsidRPr="000D5235">
        <w:rPr>
          <w:rFonts w:ascii="Times New Roman" w:hAnsi="Times New Roman" w:cs="Times New Roman"/>
          <w:bCs/>
          <w:iCs/>
        </w:rPr>
        <w:t>ă</w:t>
      </w:r>
      <w:r w:rsidRPr="000D5235">
        <w:rPr>
          <w:rFonts w:ascii="Times New Roman" w:hAnsi="Times New Roman" w:cs="Times New Roman"/>
          <w:bCs/>
          <w:iCs/>
        </w:rPr>
        <w:t>.</w:t>
      </w:r>
    </w:p>
    <w:p w14:paraId="25E89923" w14:textId="77777777" w:rsidR="007E2CAC" w:rsidRDefault="009579B1" w:rsidP="00F8647B">
      <w:pPr>
        <w:keepNext/>
        <w:spacing w:after="0"/>
        <w:ind w:firstLine="708"/>
        <w:jc w:val="both"/>
        <w:outlineLvl w:val="1"/>
        <w:rPr>
          <w:rFonts w:ascii="Times New Roman" w:hAnsi="Times New Roman" w:cs="Times New Roman"/>
          <w:bCs/>
          <w:iCs/>
        </w:rPr>
      </w:pPr>
      <w:r w:rsidRPr="000D5235">
        <w:rPr>
          <w:rFonts w:ascii="Times New Roman" w:hAnsi="Times New Roman" w:cs="Times New Roman"/>
          <w:bCs/>
          <w:iCs/>
        </w:rPr>
        <w:t>Contractantul va efectua pe cheltuiala sa şi fără nici un fel de costuri din partea Autorităţii contractante toate testele pentru a asigura funcţionarea produsului la parametri agreaţi.</w:t>
      </w:r>
    </w:p>
    <w:p w14:paraId="042962B5" w14:textId="01C726DB" w:rsidR="007E2CAC" w:rsidRDefault="0059300C" w:rsidP="00F8647B">
      <w:pPr>
        <w:keepNext/>
        <w:spacing w:after="0"/>
        <w:ind w:firstLine="708"/>
        <w:jc w:val="both"/>
        <w:outlineLvl w:val="1"/>
        <w:rPr>
          <w:rFonts w:ascii="Times New Roman" w:hAnsi="Times New Roman" w:cs="Times New Roman"/>
          <w:bCs/>
          <w:iCs/>
        </w:rPr>
      </w:pPr>
      <w:r>
        <w:rPr>
          <w:rFonts w:ascii="Times New Roman" w:hAnsi="Times New Roman" w:cs="Times New Roman"/>
          <w:bCs/>
          <w:iCs/>
        </w:rPr>
        <w:t>Produsul va fi acceptat doar daca sunt indeplinite toate cerintele dinprezentul Caiet de Sarcini si daca sunt livrate cu toate accesoriile necesare pentru buna functionare si exploatare.</w:t>
      </w:r>
    </w:p>
    <w:p w14:paraId="13A6D1B1" w14:textId="1E78E20A" w:rsidR="0059300C" w:rsidRDefault="0059300C" w:rsidP="00F8647B">
      <w:pPr>
        <w:keepNext/>
        <w:spacing w:after="0"/>
        <w:ind w:firstLine="708"/>
        <w:jc w:val="both"/>
        <w:outlineLvl w:val="1"/>
        <w:rPr>
          <w:rFonts w:ascii="Times New Roman" w:hAnsi="Times New Roman" w:cs="Times New Roman"/>
          <w:bCs/>
          <w:iCs/>
        </w:rPr>
      </w:pPr>
      <w:r>
        <w:rPr>
          <w:rFonts w:ascii="Times New Roman" w:hAnsi="Times New Roman" w:cs="Times New Roman"/>
          <w:bCs/>
          <w:iCs/>
        </w:rPr>
        <w:t>Produsul va avea toate testele si verificarile facute in concordanta cu normele specifice in vigoare. Nu vor fi suficiente certificatele</w:t>
      </w:r>
      <w:r w:rsidR="006171D3">
        <w:rPr>
          <w:rFonts w:ascii="Times New Roman" w:hAnsi="Times New Roman" w:cs="Times New Roman"/>
          <w:bCs/>
          <w:iCs/>
        </w:rPr>
        <w:t xml:space="preserve"> cu caracter general emise pentru o gama larga de parametrii de baza. Produsele vor fii supuse testelor de tip si de rutina in laboratoare de incercari ce nu apartin fabricantului sau furnizorului. Ofertantul trebuie sa transmita beneficiarului certificatele tuturor testelor. Dupa acceptarea ofertei beneficiarul poate solicita efectuarea testelor de rutina in laboratoare de incercari ce nu apartin fabricantului sau furnizorului. Ofertantul trebuie sa transmita beneficiarului certificatele tuturor testelor.</w:t>
      </w:r>
    </w:p>
    <w:p w14:paraId="1B420DD7" w14:textId="53C25516" w:rsidR="006171D3" w:rsidRDefault="006171D3" w:rsidP="00F8647B">
      <w:pPr>
        <w:keepNext/>
        <w:spacing w:after="0"/>
        <w:ind w:firstLine="708"/>
        <w:jc w:val="both"/>
        <w:outlineLvl w:val="1"/>
        <w:rPr>
          <w:rFonts w:ascii="Times New Roman" w:hAnsi="Times New Roman" w:cs="Times New Roman"/>
          <w:bCs/>
          <w:iCs/>
        </w:rPr>
      </w:pPr>
      <w:r>
        <w:rPr>
          <w:rFonts w:ascii="Times New Roman" w:hAnsi="Times New Roman" w:cs="Times New Roman"/>
          <w:bCs/>
          <w:iCs/>
        </w:rPr>
        <w:t>Dupa acceptarea ofertei beneficiarul poate solicita efectuarea testelor de rutina</w:t>
      </w:r>
      <w:r w:rsidR="0026412C">
        <w:rPr>
          <w:rFonts w:ascii="Times New Roman" w:hAnsi="Times New Roman" w:cs="Times New Roman"/>
          <w:bCs/>
          <w:iCs/>
        </w:rPr>
        <w:t>.</w:t>
      </w:r>
      <w:r>
        <w:rPr>
          <w:rFonts w:ascii="Times New Roman" w:hAnsi="Times New Roman" w:cs="Times New Roman"/>
          <w:bCs/>
          <w:iCs/>
        </w:rPr>
        <w:t xml:space="preserve"> Lista testelor de rutina necesare in laboratorul de incercari la care se vor realiza probele </w:t>
      </w:r>
      <w:r w:rsidR="00F65B30">
        <w:rPr>
          <w:rFonts w:ascii="Times New Roman" w:hAnsi="Times New Roman" w:cs="Times New Roman"/>
          <w:bCs/>
          <w:iCs/>
        </w:rPr>
        <w:t xml:space="preserve">se vor stabilii de comun acord intre parti. La cererea beneficiarului, testele de rutina vor fi realizate in prezenta beneficiarului, caz in care furnizorul vatrimite invitatie de participare la probe cu minim doua saptamani inainte de executia probelor. </w:t>
      </w:r>
    </w:p>
    <w:p w14:paraId="3E3A5403" w14:textId="01051D1D" w:rsidR="00F65B30" w:rsidRDefault="00F65B30" w:rsidP="00F8647B">
      <w:pPr>
        <w:keepNext/>
        <w:spacing w:after="0"/>
        <w:ind w:firstLine="708"/>
        <w:jc w:val="both"/>
        <w:outlineLvl w:val="1"/>
        <w:rPr>
          <w:rFonts w:ascii="Times New Roman" w:hAnsi="Times New Roman" w:cs="Times New Roman"/>
          <w:bCs/>
          <w:iCs/>
        </w:rPr>
      </w:pPr>
      <w:r>
        <w:rPr>
          <w:rFonts w:ascii="Times New Roman" w:hAnsi="Times New Roman" w:cs="Times New Roman"/>
          <w:bCs/>
          <w:iCs/>
        </w:rPr>
        <w:t>Furnizorul va prezenta dupa contractare o lista a testelor se santier pentru punerea in functiune a produsului. Furnizorul trebuie sa demonstreze capabilitatea tehnico-profesionala de a realiza serviciile si produsele oferite prin prezentarea urmatoarelor dovezi/documente:</w:t>
      </w:r>
    </w:p>
    <w:p w14:paraId="3C3AA4BF" w14:textId="0213932F" w:rsidR="00F65B30" w:rsidRDefault="00F65B30" w:rsidP="003B7BA6">
      <w:pPr>
        <w:pStyle w:val="ListParagraph"/>
        <w:keepNext/>
        <w:numPr>
          <w:ilvl w:val="0"/>
          <w:numId w:val="29"/>
        </w:numPr>
        <w:spacing w:after="0"/>
        <w:jc w:val="both"/>
        <w:outlineLvl w:val="1"/>
        <w:rPr>
          <w:rFonts w:ascii="Times New Roman" w:hAnsi="Times New Roman" w:cs="Times New Roman"/>
          <w:bCs/>
          <w:iCs/>
        </w:rPr>
      </w:pPr>
      <w:r>
        <w:rPr>
          <w:rFonts w:ascii="Times New Roman" w:hAnsi="Times New Roman" w:cs="Times New Roman"/>
          <w:bCs/>
          <w:iCs/>
        </w:rPr>
        <w:t>Imputernicirea de distribuitor din partea producatorului</w:t>
      </w:r>
    </w:p>
    <w:p w14:paraId="4C1CA5DB" w14:textId="56201684" w:rsidR="00F65B30" w:rsidRDefault="00F65B30" w:rsidP="003B7BA6">
      <w:pPr>
        <w:pStyle w:val="ListParagraph"/>
        <w:keepNext/>
        <w:numPr>
          <w:ilvl w:val="0"/>
          <w:numId w:val="29"/>
        </w:numPr>
        <w:spacing w:after="0"/>
        <w:jc w:val="both"/>
        <w:outlineLvl w:val="1"/>
        <w:rPr>
          <w:rFonts w:ascii="Times New Roman" w:hAnsi="Times New Roman" w:cs="Times New Roman"/>
          <w:bCs/>
          <w:iCs/>
        </w:rPr>
      </w:pPr>
      <w:r>
        <w:rPr>
          <w:rFonts w:ascii="Times New Roman" w:hAnsi="Times New Roman" w:cs="Times New Roman"/>
          <w:bCs/>
          <w:iCs/>
        </w:rPr>
        <w:t>Copia certificatului siste</w:t>
      </w:r>
      <w:r w:rsidR="00675B50">
        <w:rPr>
          <w:rFonts w:ascii="Times New Roman" w:hAnsi="Times New Roman" w:cs="Times New Roman"/>
          <w:bCs/>
          <w:iCs/>
        </w:rPr>
        <w:t>m</w:t>
      </w:r>
      <w:r>
        <w:rPr>
          <w:rFonts w:ascii="Times New Roman" w:hAnsi="Times New Roman" w:cs="Times New Roman"/>
          <w:bCs/>
          <w:iCs/>
        </w:rPr>
        <w:t>ului de management  calitatii pentru producator conform ISO 9001, emis de un organism de certificare acreditat in tara de origine</w:t>
      </w:r>
    </w:p>
    <w:p w14:paraId="093637EE" w14:textId="50320D10" w:rsidR="0071770D" w:rsidRDefault="0071770D" w:rsidP="003B7BA6">
      <w:pPr>
        <w:pStyle w:val="ListParagraph"/>
        <w:keepNext/>
        <w:numPr>
          <w:ilvl w:val="0"/>
          <w:numId w:val="29"/>
        </w:numPr>
        <w:spacing w:after="0"/>
        <w:jc w:val="both"/>
        <w:outlineLvl w:val="1"/>
        <w:rPr>
          <w:rFonts w:ascii="Times New Roman" w:hAnsi="Times New Roman" w:cs="Times New Roman"/>
          <w:bCs/>
          <w:iCs/>
        </w:rPr>
      </w:pPr>
      <w:r>
        <w:rPr>
          <w:rFonts w:ascii="Times New Roman" w:hAnsi="Times New Roman" w:cs="Times New Roman"/>
          <w:bCs/>
          <w:iCs/>
        </w:rPr>
        <w:t xml:space="preserve">Decalaratie de conformitate pe propria raspundere a producatorului in care se vor include si informatii privind norma tehnica internationala sau tara de origine care a stat </w:t>
      </w:r>
      <w:r>
        <w:rPr>
          <w:rFonts w:ascii="Times New Roman" w:hAnsi="Times New Roman" w:cs="Times New Roman"/>
          <w:bCs/>
          <w:iCs/>
        </w:rPr>
        <w:lastRenderedPageBreak/>
        <w:t>la baza realizarii produselor ,numele si adresa laboratorului de incercari documentul de acreditatre al laboratorului</w:t>
      </w:r>
    </w:p>
    <w:p w14:paraId="54F182C1" w14:textId="3CC7B37F" w:rsidR="0071770D" w:rsidRPr="00F65B30" w:rsidRDefault="0071770D" w:rsidP="003B7BA6">
      <w:pPr>
        <w:pStyle w:val="ListParagraph"/>
        <w:keepNext/>
        <w:numPr>
          <w:ilvl w:val="0"/>
          <w:numId w:val="29"/>
        </w:numPr>
        <w:spacing w:after="0"/>
        <w:jc w:val="both"/>
        <w:outlineLvl w:val="1"/>
        <w:rPr>
          <w:rFonts w:ascii="Times New Roman" w:hAnsi="Times New Roman" w:cs="Times New Roman"/>
          <w:bCs/>
          <w:iCs/>
        </w:rPr>
      </w:pPr>
      <w:r>
        <w:rPr>
          <w:rFonts w:ascii="Times New Roman" w:hAnsi="Times New Roman" w:cs="Times New Roman"/>
          <w:bCs/>
          <w:iCs/>
        </w:rPr>
        <w:t>Referinte privind livrarile din ultimii 10 ani (5 ani minim) la alti beneficiari din tara si din strainatate precum si comportarea in exploatare a echipamentelor.</w:t>
      </w:r>
    </w:p>
    <w:p w14:paraId="7F4741F3" w14:textId="67479CC5" w:rsidR="009579B1" w:rsidRPr="000D5235" w:rsidRDefault="009579B1" w:rsidP="00F8647B">
      <w:pPr>
        <w:keepNext/>
        <w:spacing w:after="0"/>
        <w:ind w:firstLine="708"/>
        <w:jc w:val="both"/>
        <w:outlineLvl w:val="1"/>
        <w:rPr>
          <w:rFonts w:ascii="Times New Roman" w:hAnsi="Times New Roman" w:cs="Times New Roman"/>
          <w:bCs/>
          <w:iCs/>
        </w:rPr>
      </w:pPr>
      <w:r w:rsidRPr="000D5235">
        <w:rPr>
          <w:rFonts w:ascii="Times New Roman" w:hAnsi="Times New Roman" w:cs="Times New Roman"/>
          <w:bCs/>
          <w:iCs/>
        </w:rPr>
        <w:t xml:space="preserve"> Contractantul rămâne</w:t>
      </w:r>
      <w:r w:rsidR="008F6613">
        <w:rPr>
          <w:rFonts w:ascii="Times New Roman" w:hAnsi="Times New Roman" w:cs="Times New Roman"/>
          <w:bCs/>
          <w:iCs/>
        </w:rPr>
        <w:t xml:space="preserve"> </w:t>
      </w:r>
      <w:r w:rsidRPr="000D5235">
        <w:rPr>
          <w:rFonts w:ascii="Times New Roman" w:hAnsi="Times New Roman" w:cs="Times New Roman"/>
          <w:bCs/>
          <w:iCs/>
        </w:rPr>
        <w:t>responsabil pentru protejarea produselor luând toate măsurile adecvate pentru a preveni lovituri, zgârieturi şi alte deteriorări, până la acceptare de către Autoritatea contractantă.</w:t>
      </w:r>
    </w:p>
    <w:p w14:paraId="3B3C0CDE" w14:textId="77777777" w:rsidR="00C32712" w:rsidRPr="000D5235" w:rsidRDefault="00C32712" w:rsidP="00BA69B5">
      <w:pPr>
        <w:keepNext/>
        <w:spacing w:after="0"/>
        <w:jc w:val="both"/>
        <w:outlineLvl w:val="1"/>
        <w:rPr>
          <w:rFonts w:ascii="Times New Roman" w:hAnsi="Times New Roman" w:cs="Times New Roman"/>
          <w:bCs/>
          <w:iCs/>
        </w:rPr>
      </w:pPr>
    </w:p>
    <w:p w14:paraId="4B169867" w14:textId="5C60B98C" w:rsidR="007E3F44" w:rsidRPr="000D5235" w:rsidRDefault="007E3F44" w:rsidP="00BA69B5">
      <w:pPr>
        <w:keepNext/>
        <w:spacing w:after="0"/>
        <w:jc w:val="both"/>
        <w:outlineLvl w:val="1"/>
        <w:rPr>
          <w:rFonts w:ascii="Times New Roman" w:hAnsi="Times New Roman" w:cs="Times New Roman"/>
          <w:b/>
          <w:bCs/>
          <w:iCs/>
          <w:lang w:val="en-US"/>
        </w:rPr>
      </w:pPr>
      <w:r w:rsidRPr="000D5235">
        <w:rPr>
          <w:rFonts w:ascii="Times New Roman" w:hAnsi="Times New Roman" w:cs="Times New Roman"/>
          <w:b/>
          <w:bCs/>
          <w:iCs/>
        </w:rPr>
        <w:t>3.4.</w:t>
      </w:r>
      <w:r w:rsidR="000D5235">
        <w:rPr>
          <w:rFonts w:ascii="Times New Roman" w:hAnsi="Times New Roman" w:cs="Times New Roman"/>
          <w:b/>
          <w:bCs/>
          <w:iCs/>
        </w:rPr>
        <w:t>9</w:t>
      </w:r>
      <w:r w:rsidRPr="000D5235">
        <w:rPr>
          <w:rFonts w:ascii="Times New Roman" w:hAnsi="Times New Roman" w:cs="Times New Roman"/>
          <w:b/>
          <w:bCs/>
          <w:iCs/>
        </w:rPr>
        <w:t xml:space="preserve"> </w:t>
      </w:r>
      <w:r w:rsidRPr="000D5235">
        <w:rPr>
          <w:rFonts w:ascii="Times New Roman" w:hAnsi="Times New Roman" w:cs="Times New Roman"/>
          <w:b/>
          <w:bCs/>
          <w:iCs/>
          <w:lang w:val="en-US"/>
        </w:rPr>
        <w:t>Instruirea personalului pentru utilizare</w:t>
      </w:r>
    </w:p>
    <w:p w14:paraId="59E0ECB6" w14:textId="77777777" w:rsidR="007E3F44" w:rsidRPr="000D5235" w:rsidRDefault="007E3F44" w:rsidP="007E3F44">
      <w:pPr>
        <w:keepNext/>
        <w:spacing w:after="0"/>
        <w:jc w:val="both"/>
        <w:outlineLvl w:val="1"/>
        <w:rPr>
          <w:rFonts w:ascii="Times New Roman" w:hAnsi="Times New Roman" w:cs="Times New Roman"/>
          <w:bCs/>
          <w:iCs/>
          <w:lang w:val="en-US"/>
        </w:rPr>
      </w:pPr>
    </w:p>
    <w:p w14:paraId="704F9435" w14:textId="77777777" w:rsidR="007E3F44" w:rsidRPr="000D5235" w:rsidRDefault="007E3F44" w:rsidP="00F8647B">
      <w:pPr>
        <w:keepNext/>
        <w:spacing w:after="0"/>
        <w:ind w:firstLine="708"/>
        <w:jc w:val="both"/>
        <w:outlineLvl w:val="1"/>
        <w:rPr>
          <w:rFonts w:ascii="Times New Roman" w:hAnsi="Times New Roman" w:cs="Times New Roman"/>
          <w:bCs/>
          <w:iCs/>
          <w:lang w:val="en-US"/>
        </w:rPr>
      </w:pPr>
      <w:r w:rsidRPr="000D5235">
        <w:rPr>
          <w:rFonts w:ascii="Times New Roman" w:hAnsi="Times New Roman" w:cs="Times New Roman"/>
          <w:bCs/>
          <w:iCs/>
          <w:lang w:val="en-US"/>
        </w:rPr>
        <w:t xml:space="preserve">Contractantul </w:t>
      </w:r>
      <w:proofErr w:type="gramStart"/>
      <w:r w:rsidRPr="000D5235">
        <w:rPr>
          <w:rFonts w:ascii="Times New Roman" w:hAnsi="Times New Roman" w:cs="Times New Roman"/>
          <w:bCs/>
          <w:iCs/>
          <w:lang w:val="en-US"/>
        </w:rPr>
        <w:t>este</w:t>
      </w:r>
      <w:proofErr w:type="gramEnd"/>
      <w:r w:rsidRPr="000D5235">
        <w:rPr>
          <w:rFonts w:ascii="Times New Roman" w:hAnsi="Times New Roman" w:cs="Times New Roman"/>
          <w:bCs/>
          <w:iCs/>
          <w:lang w:val="en-US"/>
        </w:rPr>
        <w:t xml:space="preserve"> responsabil pentru instruirea la fața locului a personalului desemnat de Autoritatea contractantă. Scopul instruirii </w:t>
      </w:r>
      <w:proofErr w:type="gramStart"/>
      <w:r w:rsidRPr="000D5235">
        <w:rPr>
          <w:rFonts w:ascii="Times New Roman" w:hAnsi="Times New Roman" w:cs="Times New Roman"/>
          <w:bCs/>
          <w:iCs/>
          <w:lang w:val="en-US"/>
        </w:rPr>
        <w:t>este</w:t>
      </w:r>
      <w:proofErr w:type="gramEnd"/>
      <w:r w:rsidRPr="000D5235">
        <w:rPr>
          <w:rFonts w:ascii="Times New Roman" w:hAnsi="Times New Roman" w:cs="Times New Roman"/>
          <w:bCs/>
          <w:iCs/>
          <w:lang w:val="en-US"/>
        </w:rPr>
        <w:t xml:space="preserve"> de a transfera cunoștințele necesare pentru a opera produsul.</w:t>
      </w:r>
    </w:p>
    <w:p w14:paraId="37F59B9B" w14:textId="1250085A" w:rsidR="007E3F44" w:rsidRPr="000D5235" w:rsidRDefault="007E3F44" w:rsidP="00F8647B">
      <w:pPr>
        <w:keepNext/>
        <w:spacing w:after="0"/>
        <w:ind w:firstLine="708"/>
        <w:jc w:val="both"/>
        <w:outlineLvl w:val="1"/>
        <w:rPr>
          <w:rFonts w:ascii="Times New Roman" w:hAnsi="Times New Roman" w:cs="Times New Roman"/>
          <w:bCs/>
          <w:iCs/>
          <w:lang w:val="en-US"/>
        </w:rPr>
      </w:pPr>
      <w:r w:rsidRPr="000D5235">
        <w:rPr>
          <w:rFonts w:ascii="Times New Roman" w:hAnsi="Times New Roman" w:cs="Times New Roman"/>
          <w:bCs/>
          <w:iCs/>
          <w:lang w:val="en-US"/>
        </w:rPr>
        <w:t xml:space="preserve">Instruirea </w:t>
      </w:r>
      <w:proofErr w:type="gramStart"/>
      <w:r w:rsidRPr="000D5235">
        <w:rPr>
          <w:rFonts w:ascii="Times New Roman" w:hAnsi="Times New Roman" w:cs="Times New Roman"/>
          <w:bCs/>
          <w:iCs/>
          <w:lang w:val="en-US"/>
        </w:rPr>
        <w:t>va</w:t>
      </w:r>
      <w:proofErr w:type="gramEnd"/>
      <w:r w:rsidRPr="000D5235">
        <w:rPr>
          <w:rFonts w:ascii="Times New Roman" w:hAnsi="Times New Roman" w:cs="Times New Roman"/>
          <w:bCs/>
          <w:iCs/>
          <w:lang w:val="en-US"/>
        </w:rPr>
        <w:t xml:space="preserve"> fi organizat</w:t>
      </w:r>
      <w:r w:rsidR="00943E1E" w:rsidRPr="000D5235">
        <w:rPr>
          <w:rFonts w:ascii="Times New Roman" w:hAnsi="Times New Roman" w:cs="Times New Roman"/>
          <w:bCs/>
          <w:iCs/>
        </w:rPr>
        <w:t>ă</w:t>
      </w:r>
      <w:r w:rsidRPr="000D5235">
        <w:rPr>
          <w:rFonts w:ascii="Times New Roman" w:hAnsi="Times New Roman" w:cs="Times New Roman"/>
          <w:bCs/>
          <w:iCs/>
          <w:lang w:val="en-US"/>
        </w:rPr>
        <w:t xml:space="preserve"> după ce produsul este funcțional și trebuie să permită personalului Autorității contractante: intelegerea diferitelor componente ale produsului, intelegerea tuturor functionalitatilor, operarea produsului, informatii despre mentenanta de rutina care trebuie sa fie efectuata de catre utilizator si depistarea problemelor si diagnosticarea de baza. Durata de instruire </w:t>
      </w:r>
      <w:proofErr w:type="gramStart"/>
      <w:r w:rsidRPr="000D5235">
        <w:rPr>
          <w:rFonts w:ascii="Times New Roman" w:hAnsi="Times New Roman" w:cs="Times New Roman"/>
          <w:bCs/>
          <w:iCs/>
          <w:lang w:val="en-US"/>
        </w:rPr>
        <w:t>va</w:t>
      </w:r>
      <w:proofErr w:type="gramEnd"/>
      <w:r w:rsidRPr="000D5235">
        <w:rPr>
          <w:rFonts w:ascii="Times New Roman" w:hAnsi="Times New Roman" w:cs="Times New Roman"/>
          <w:bCs/>
          <w:iCs/>
          <w:lang w:val="en-US"/>
        </w:rPr>
        <w:t xml:space="preserve"> fi de minim 6 ore Sesiunea de instruire se va desfasura in limba rom</w:t>
      </w:r>
      <w:r w:rsidR="00943E1E" w:rsidRPr="000D5235">
        <w:rPr>
          <w:rFonts w:ascii="Times New Roman" w:hAnsi="Times New Roman" w:cs="Times New Roman"/>
          <w:bCs/>
          <w:iCs/>
        </w:rPr>
        <w:t>ă</w:t>
      </w:r>
      <w:r w:rsidRPr="000D5235">
        <w:rPr>
          <w:rFonts w:ascii="Times New Roman" w:hAnsi="Times New Roman" w:cs="Times New Roman"/>
          <w:bCs/>
          <w:iCs/>
          <w:lang w:val="en-US"/>
        </w:rPr>
        <w:t>n</w:t>
      </w:r>
      <w:r w:rsidR="00943E1E" w:rsidRPr="000D5235">
        <w:rPr>
          <w:rFonts w:ascii="Times New Roman" w:hAnsi="Times New Roman" w:cs="Times New Roman"/>
          <w:bCs/>
          <w:iCs/>
        </w:rPr>
        <w:t>ă</w:t>
      </w:r>
      <w:r w:rsidRPr="000D5235">
        <w:rPr>
          <w:rFonts w:ascii="Times New Roman" w:hAnsi="Times New Roman" w:cs="Times New Roman"/>
          <w:bCs/>
          <w:iCs/>
          <w:lang w:val="en-US"/>
        </w:rPr>
        <w:t xml:space="preserve">. Contractantul </w:t>
      </w:r>
      <w:proofErr w:type="gramStart"/>
      <w:r w:rsidRPr="000D5235">
        <w:rPr>
          <w:rFonts w:ascii="Times New Roman" w:hAnsi="Times New Roman" w:cs="Times New Roman"/>
          <w:bCs/>
          <w:iCs/>
          <w:lang w:val="en-US"/>
        </w:rPr>
        <w:t>va</w:t>
      </w:r>
      <w:proofErr w:type="gramEnd"/>
      <w:r w:rsidRPr="000D5235">
        <w:rPr>
          <w:rFonts w:ascii="Times New Roman" w:hAnsi="Times New Roman" w:cs="Times New Roman"/>
          <w:bCs/>
          <w:iCs/>
          <w:lang w:val="en-US"/>
        </w:rPr>
        <w:t xml:space="preserve"> asigura pe durata sesiunii de instruire materiale suport in limba romana, care includ cel putin manuale de operare, fise tehnice, instructiuni de folosire, caracteristici, performante.</w:t>
      </w:r>
    </w:p>
    <w:p w14:paraId="0988111F" w14:textId="77777777" w:rsidR="007E3F44" w:rsidRPr="000D5235" w:rsidRDefault="007E3F44" w:rsidP="007E3F44">
      <w:pPr>
        <w:keepNext/>
        <w:spacing w:after="0"/>
        <w:jc w:val="both"/>
        <w:outlineLvl w:val="1"/>
        <w:rPr>
          <w:rFonts w:ascii="Times New Roman" w:hAnsi="Times New Roman" w:cs="Times New Roman"/>
          <w:bCs/>
          <w:iCs/>
          <w:lang w:val="en-US"/>
        </w:rPr>
      </w:pPr>
    </w:p>
    <w:p w14:paraId="06FDA117" w14:textId="7777F245" w:rsidR="0015609D" w:rsidRPr="00DD7DC6" w:rsidRDefault="007E3F44" w:rsidP="007E3F44">
      <w:pPr>
        <w:spacing w:after="0" w:line="240" w:lineRule="auto"/>
        <w:jc w:val="both"/>
        <w:rPr>
          <w:rFonts w:ascii="Times New Roman" w:hAnsi="Times New Roman" w:cs="Times New Roman"/>
          <w:b/>
          <w:spacing w:val="-1"/>
          <w:lang w:val="en-US"/>
        </w:rPr>
      </w:pPr>
      <w:r w:rsidRPr="00DD7DC6">
        <w:rPr>
          <w:rFonts w:ascii="Times New Roman" w:hAnsi="Times New Roman" w:cs="Times New Roman"/>
          <w:b/>
          <w:bCs/>
          <w:spacing w:val="-1"/>
        </w:rPr>
        <w:t>3.4.</w:t>
      </w:r>
      <w:r w:rsidR="000D5235" w:rsidRPr="00DD7DC6">
        <w:rPr>
          <w:rFonts w:ascii="Times New Roman" w:hAnsi="Times New Roman" w:cs="Times New Roman"/>
          <w:b/>
          <w:bCs/>
          <w:spacing w:val="-1"/>
        </w:rPr>
        <w:t>10</w:t>
      </w:r>
      <w:r w:rsidRPr="00DD7DC6">
        <w:rPr>
          <w:rFonts w:ascii="Times New Roman" w:hAnsi="Times New Roman" w:cs="Times New Roman"/>
          <w:b/>
          <w:bCs/>
          <w:spacing w:val="-1"/>
        </w:rPr>
        <w:t xml:space="preserve"> </w:t>
      </w:r>
      <w:r w:rsidR="0015609D" w:rsidRPr="00DD7DC6">
        <w:rPr>
          <w:rFonts w:ascii="Times New Roman" w:hAnsi="Times New Roman" w:cs="Times New Roman"/>
          <w:b/>
          <w:bCs/>
          <w:spacing w:val="-1"/>
        </w:rPr>
        <w:t xml:space="preserve">Timp de funcționare (disponibilitate) a produsului </w:t>
      </w:r>
      <w:r w:rsidR="00B74F92" w:rsidRPr="00DD7DC6">
        <w:rPr>
          <w:rFonts w:ascii="Times New Roman" w:hAnsi="Times New Roman" w:cs="Times New Roman"/>
          <w:b/>
          <w:spacing w:val="-1"/>
          <w:lang w:val="en-US"/>
        </w:rPr>
        <w:t>dacă este cazul - Neaplicabil.</w:t>
      </w:r>
    </w:p>
    <w:p w14:paraId="200EC4AE" w14:textId="77777777" w:rsidR="007E3F44" w:rsidRPr="00DD7DC6" w:rsidRDefault="007E3F44" w:rsidP="007E3F44">
      <w:pPr>
        <w:spacing w:after="0" w:line="240" w:lineRule="auto"/>
        <w:jc w:val="both"/>
        <w:rPr>
          <w:rFonts w:ascii="Times New Roman" w:hAnsi="Times New Roman" w:cs="Times New Roman"/>
          <w:spacing w:val="-1"/>
        </w:rPr>
      </w:pPr>
    </w:p>
    <w:p w14:paraId="4B199ABD" w14:textId="33C84567" w:rsidR="0003481B" w:rsidRPr="00DD7DC6" w:rsidRDefault="000D5235" w:rsidP="007E3F44">
      <w:pPr>
        <w:spacing w:after="0" w:line="240" w:lineRule="auto"/>
        <w:jc w:val="both"/>
        <w:rPr>
          <w:rFonts w:ascii="Times New Roman" w:hAnsi="Times New Roman" w:cs="Times New Roman"/>
          <w:b/>
          <w:spacing w:val="-1"/>
          <w:lang w:val="en-US"/>
        </w:rPr>
      </w:pPr>
      <w:r w:rsidRPr="00DD7DC6">
        <w:rPr>
          <w:rFonts w:ascii="Times New Roman" w:hAnsi="Times New Roman" w:cs="Times New Roman"/>
          <w:b/>
          <w:spacing w:val="-1"/>
          <w:lang w:val="en-US"/>
        </w:rPr>
        <w:t>3.4.11</w:t>
      </w:r>
      <w:r w:rsidR="007E3F44" w:rsidRPr="00DD7DC6">
        <w:rPr>
          <w:rFonts w:ascii="Times New Roman" w:hAnsi="Times New Roman" w:cs="Times New Roman"/>
          <w:b/>
          <w:spacing w:val="-1"/>
          <w:lang w:val="en-US"/>
        </w:rPr>
        <w:t xml:space="preserve"> </w:t>
      </w:r>
      <w:r w:rsidR="0003481B" w:rsidRPr="00DD7DC6">
        <w:rPr>
          <w:rFonts w:ascii="Times New Roman" w:hAnsi="Times New Roman" w:cs="Times New Roman"/>
          <w:b/>
          <w:spacing w:val="-1"/>
          <w:lang w:val="en-US"/>
        </w:rPr>
        <w:t xml:space="preserve">Disponibilitate, dacă </w:t>
      </w:r>
      <w:proofErr w:type="gramStart"/>
      <w:r w:rsidR="0003481B" w:rsidRPr="00DD7DC6">
        <w:rPr>
          <w:rFonts w:ascii="Times New Roman" w:hAnsi="Times New Roman" w:cs="Times New Roman"/>
          <w:b/>
          <w:spacing w:val="-1"/>
          <w:lang w:val="en-US"/>
        </w:rPr>
        <w:t>este</w:t>
      </w:r>
      <w:proofErr w:type="gramEnd"/>
      <w:r w:rsidR="0003481B" w:rsidRPr="00DD7DC6">
        <w:rPr>
          <w:rFonts w:ascii="Times New Roman" w:hAnsi="Times New Roman" w:cs="Times New Roman"/>
          <w:b/>
          <w:spacing w:val="-1"/>
          <w:lang w:val="en-US"/>
        </w:rPr>
        <w:t xml:space="preserve"> cazul </w:t>
      </w:r>
      <w:r w:rsidR="00960071" w:rsidRPr="00DD7DC6">
        <w:rPr>
          <w:rFonts w:ascii="Times New Roman" w:hAnsi="Times New Roman" w:cs="Times New Roman"/>
          <w:b/>
          <w:spacing w:val="-1"/>
          <w:lang w:val="en-US"/>
        </w:rPr>
        <w:t>–</w:t>
      </w:r>
      <w:r w:rsidR="0003481B" w:rsidRPr="00DD7DC6">
        <w:rPr>
          <w:rFonts w:ascii="Times New Roman" w:hAnsi="Times New Roman" w:cs="Times New Roman"/>
          <w:b/>
          <w:spacing w:val="-1"/>
          <w:lang w:val="en-US"/>
        </w:rPr>
        <w:t xml:space="preserve"> </w:t>
      </w:r>
      <w:r w:rsidR="00DD7DC6" w:rsidRPr="00DD7DC6">
        <w:rPr>
          <w:rFonts w:ascii="Times New Roman" w:hAnsi="Times New Roman" w:cs="Times New Roman"/>
          <w:b/>
          <w:spacing w:val="-1"/>
          <w:lang w:val="en-US"/>
        </w:rPr>
        <w:t>Nu este cazul</w:t>
      </w:r>
    </w:p>
    <w:p w14:paraId="719C0566" w14:textId="77777777" w:rsidR="007E3F44" w:rsidRPr="00DD7DC6" w:rsidRDefault="007E3F44" w:rsidP="007E3F44">
      <w:pPr>
        <w:spacing w:after="0" w:line="240" w:lineRule="auto"/>
        <w:jc w:val="both"/>
        <w:rPr>
          <w:rFonts w:ascii="Times New Roman" w:hAnsi="Times New Roman" w:cs="Times New Roman"/>
          <w:b/>
          <w:spacing w:val="-1"/>
          <w:lang w:val="en-US"/>
        </w:rPr>
      </w:pPr>
    </w:p>
    <w:p w14:paraId="30522505" w14:textId="79DDE74D" w:rsidR="007E3F44" w:rsidRPr="00DD7DC6" w:rsidRDefault="007E3F44" w:rsidP="007E3F44">
      <w:pPr>
        <w:spacing w:after="0" w:line="240" w:lineRule="auto"/>
        <w:jc w:val="both"/>
        <w:rPr>
          <w:rFonts w:ascii="Times New Roman" w:hAnsi="Times New Roman" w:cs="Times New Roman"/>
          <w:b/>
          <w:bCs/>
          <w:spacing w:val="-1"/>
        </w:rPr>
      </w:pPr>
      <w:r w:rsidRPr="00DD7DC6">
        <w:rPr>
          <w:rFonts w:ascii="Times New Roman" w:hAnsi="Times New Roman" w:cs="Times New Roman"/>
          <w:b/>
          <w:bCs/>
          <w:spacing w:val="-1"/>
        </w:rPr>
        <w:t>3.4.</w:t>
      </w:r>
      <w:r w:rsidR="000D5235" w:rsidRPr="00DD7DC6">
        <w:rPr>
          <w:rFonts w:ascii="Times New Roman" w:hAnsi="Times New Roman" w:cs="Times New Roman"/>
          <w:b/>
          <w:bCs/>
          <w:spacing w:val="-1"/>
        </w:rPr>
        <w:t>12</w:t>
      </w:r>
      <w:r w:rsidRPr="00DD7DC6">
        <w:rPr>
          <w:rFonts w:ascii="Times New Roman" w:hAnsi="Times New Roman" w:cs="Times New Roman"/>
          <w:b/>
          <w:bCs/>
          <w:spacing w:val="-1"/>
        </w:rPr>
        <w:t xml:space="preserve">  Furnizarea de produse de generație superioară</w:t>
      </w:r>
      <w:r w:rsidRPr="00DD7DC6">
        <w:rPr>
          <w:rFonts w:ascii="Times New Roman" w:hAnsi="Times New Roman" w:cs="Times New Roman"/>
          <w:b/>
          <w:bCs/>
          <w:spacing w:val="-1"/>
          <w:lang w:val="en-US"/>
        </w:rPr>
        <w:t>- Neaplicabil.</w:t>
      </w:r>
    </w:p>
    <w:p w14:paraId="12AC936D" w14:textId="77777777" w:rsidR="009579B1" w:rsidRPr="00DD7DC6" w:rsidRDefault="009579B1" w:rsidP="00BA69B5">
      <w:pPr>
        <w:spacing w:after="0" w:line="240" w:lineRule="auto"/>
        <w:jc w:val="both"/>
        <w:rPr>
          <w:rFonts w:ascii="Times New Roman" w:hAnsi="Times New Roman" w:cs="Times New Roman"/>
          <w:spacing w:val="-1"/>
        </w:rPr>
      </w:pPr>
    </w:p>
    <w:p w14:paraId="6EA61734" w14:textId="1BC01CD5" w:rsidR="0003481B" w:rsidRPr="00DD7DC6" w:rsidRDefault="00B74F92" w:rsidP="00BA69B5">
      <w:pPr>
        <w:spacing w:before="120" w:after="120" w:line="276" w:lineRule="auto"/>
        <w:jc w:val="both"/>
        <w:rPr>
          <w:rFonts w:ascii="Times New Roman" w:hAnsi="Times New Roman" w:cs="Times New Roman"/>
          <w:b/>
          <w:u w:val="single"/>
          <w:lang w:val="en-US"/>
        </w:rPr>
      </w:pPr>
      <w:r w:rsidRPr="00DD7DC6">
        <w:rPr>
          <w:rFonts w:ascii="Times New Roman" w:hAnsi="Times New Roman" w:cs="Times New Roman"/>
          <w:b/>
          <w:u w:val="single"/>
          <w:lang w:val="en-US"/>
        </w:rPr>
        <w:t>4.</w:t>
      </w:r>
      <w:r w:rsidR="0003481B" w:rsidRPr="00DD7DC6">
        <w:rPr>
          <w:rFonts w:ascii="Times New Roman" w:hAnsi="Times New Roman" w:cs="Times New Roman"/>
          <w:b/>
          <w:u w:val="single"/>
          <w:lang w:val="en-US"/>
        </w:rPr>
        <w:t xml:space="preserve"> </w:t>
      </w:r>
      <w:r w:rsidR="00516C6A" w:rsidRPr="00DD7DC6">
        <w:rPr>
          <w:rFonts w:ascii="Times New Roman" w:hAnsi="Times New Roman" w:cs="Times New Roman"/>
          <w:b/>
          <w:u w:val="single"/>
        </w:rPr>
        <w:t>Garanție / Termen de valabilitate</w:t>
      </w:r>
    </w:p>
    <w:p w14:paraId="25D2E9A7" w14:textId="020AD8C8" w:rsidR="00516C6A" w:rsidRPr="000D5235" w:rsidRDefault="00516C6A" w:rsidP="00675B50">
      <w:pPr>
        <w:spacing w:after="0" w:line="276" w:lineRule="auto"/>
        <w:ind w:firstLine="708"/>
        <w:rPr>
          <w:rFonts w:ascii="Times New Roman" w:hAnsi="Times New Roman" w:cs="Times New Roman"/>
        </w:rPr>
      </w:pPr>
      <w:r w:rsidRPr="000D5235">
        <w:rPr>
          <w:rFonts w:ascii="Times New Roman" w:hAnsi="Times New Roman" w:cs="Times New Roman"/>
          <w:bCs/>
        </w:rPr>
        <w:t>Toate produsele trebuie sa fie acoperite de garantie, conform specificatiilor produc</w:t>
      </w:r>
      <w:r w:rsidR="00943E1E" w:rsidRPr="000D5235">
        <w:rPr>
          <w:rFonts w:ascii="Times New Roman" w:hAnsi="Times New Roman" w:cs="Times New Roman"/>
          <w:bCs/>
          <w:iCs/>
        </w:rPr>
        <w:t>ă</w:t>
      </w:r>
      <w:r w:rsidRPr="000D5235">
        <w:rPr>
          <w:rFonts w:ascii="Times New Roman" w:hAnsi="Times New Roman" w:cs="Times New Roman"/>
          <w:bCs/>
        </w:rPr>
        <w:t>torului si cerintele autoritatii contractante. Garantia va acoperi neconformit</w:t>
      </w:r>
      <w:r w:rsidR="00943E1E" w:rsidRPr="000D5235">
        <w:rPr>
          <w:rFonts w:ascii="Times New Roman" w:hAnsi="Times New Roman" w:cs="Times New Roman"/>
          <w:bCs/>
          <w:iCs/>
        </w:rPr>
        <w:t>ă</w:t>
      </w:r>
      <w:r w:rsidRPr="000D5235">
        <w:rPr>
          <w:rFonts w:ascii="Times New Roman" w:hAnsi="Times New Roman" w:cs="Times New Roman"/>
          <w:bCs/>
        </w:rPr>
        <w:t>tile de calitate cat si neconformit</w:t>
      </w:r>
      <w:r w:rsidR="00943E1E" w:rsidRPr="000D5235">
        <w:rPr>
          <w:rFonts w:ascii="Times New Roman" w:hAnsi="Times New Roman" w:cs="Times New Roman"/>
          <w:bCs/>
          <w:iCs/>
        </w:rPr>
        <w:t>ă</w:t>
      </w:r>
      <w:r w:rsidRPr="000D5235">
        <w:rPr>
          <w:rFonts w:ascii="Times New Roman" w:hAnsi="Times New Roman" w:cs="Times New Roman"/>
          <w:bCs/>
        </w:rPr>
        <w:t>tile de ambalare, furnizare, etc, inclusiv incidentele survenite pe timpul transportului catre entitatea contractant</w:t>
      </w:r>
      <w:r w:rsidR="00943E1E" w:rsidRPr="000D5235">
        <w:rPr>
          <w:rFonts w:ascii="Times New Roman" w:hAnsi="Times New Roman" w:cs="Times New Roman"/>
          <w:bCs/>
          <w:iCs/>
        </w:rPr>
        <w:t>ă</w:t>
      </w:r>
      <w:r w:rsidRPr="000D5235">
        <w:rPr>
          <w:rFonts w:ascii="Times New Roman" w:hAnsi="Times New Roman" w:cs="Times New Roman"/>
          <w:bCs/>
        </w:rPr>
        <w:t>.</w:t>
      </w:r>
    </w:p>
    <w:p w14:paraId="6606B087" w14:textId="6A8BBC4F" w:rsidR="00516C6A" w:rsidRPr="000D5235" w:rsidRDefault="00516C6A" w:rsidP="00675B50">
      <w:pPr>
        <w:spacing w:after="0" w:line="276" w:lineRule="auto"/>
        <w:ind w:firstLine="708"/>
        <w:rPr>
          <w:rFonts w:ascii="Times New Roman" w:hAnsi="Times New Roman" w:cs="Times New Roman"/>
        </w:rPr>
      </w:pPr>
      <w:r w:rsidRPr="000D5235">
        <w:rPr>
          <w:rFonts w:ascii="Times New Roman" w:hAnsi="Times New Roman" w:cs="Times New Roman"/>
          <w:bCs/>
        </w:rPr>
        <w:t xml:space="preserve">În cazul lipsei conformităţii, </w:t>
      </w:r>
      <w:r w:rsidR="00F71C41" w:rsidRPr="000D5235">
        <w:rPr>
          <w:rFonts w:ascii="Times New Roman" w:hAnsi="Times New Roman" w:cs="Times New Roman"/>
          <w:bCs/>
          <w:iCs/>
          <w:lang w:val="en-US"/>
        </w:rPr>
        <w:t>Autoritatea contractantă</w:t>
      </w:r>
      <w:r w:rsidRPr="000D5235">
        <w:rPr>
          <w:rFonts w:ascii="Times New Roman" w:hAnsi="Times New Roman" w:cs="Times New Roman"/>
          <w:bCs/>
        </w:rPr>
        <w:t xml:space="preserve"> are dreptul de a solicita </w:t>
      </w:r>
      <w:r w:rsidR="00F71C41" w:rsidRPr="000D5235">
        <w:rPr>
          <w:rFonts w:ascii="Times New Roman" w:hAnsi="Times New Roman" w:cs="Times New Roman"/>
          <w:bCs/>
        </w:rPr>
        <w:t>Contractantului</w:t>
      </w:r>
      <w:r w:rsidRPr="000D5235">
        <w:rPr>
          <w:rFonts w:ascii="Times New Roman" w:hAnsi="Times New Roman" w:cs="Times New Roman"/>
          <w:bCs/>
        </w:rPr>
        <w:t xml:space="preserve"> să i se aducă produsul la conformitate, fără plată, prin reparare sau înlocuire.</w:t>
      </w:r>
    </w:p>
    <w:p w14:paraId="30136BB2" w14:textId="5E5909C3" w:rsidR="00516C6A" w:rsidRPr="000D5235" w:rsidRDefault="00516C6A" w:rsidP="00675B50">
      <w:pPr>
        <w:spacing w:after="0"/>
        <w:rPr>
          <w:rFonts w:ascii="Times New Roman" w:eastAsia="Times New Roman" w:hAnsi="Times New Roman" w:cs="Times New Roman"/>
          <w:color w:val="000000"/>
          <w:lang w:val="en-US"/>
        </w:rPr>
      </w:pPr>
      <w:r w:rsidRPr="000D5235">
        <w:rPr>
          <w:rFonts w:ascii="Times New Roman" w:eastAsia="Times New Roman" w:hAnsi="Times New Roman" w:cs="Times New Roman"/>
          <w:color w:val="000000"/>
          <w:lang w:val="en-US"/>
        </w:rPr>
        <w:t>În cazul lipsei conformităţii</w:t>
      </w:r>
      <w:r w:rsidRPr="000D5235">
        <w:rPr>
          <w:rFonts w:ascii="Times New Roman" w:hAnsi="Times New Roman" w:cs="Times New Roman"/>
          <w:bCs/>
        </w:rPr>
        <w:t xml:space="preserve"> </w:t>
      </w:r>
      <w:r w:rsidR="00F71C41" w:rsidRPr="000D5235">
        <w:rPr>
          <w:rFonts w:ascii="Times New Roman" w:hAnsi="Times New Roman" w:cs="Times New Roman"/>
          <w:bCs/>
          <w:iCs/>
          <w:lang w:val="en-US"/>
        </w:rPr>
        <w:t>Autoritatea contractantă</w:t>
      </w:r>
      <w:r w:rsidRPr="000D5235">
        <w:rPr>
          <w:rFonts w:ascii="Times New Roman" w:eastAsia="Times New Roman" w:hAnsi="Times New Roman" w:cs="Times New Roman"/>
          <w:color w:val="000000"/>
          <w:lang w:val="en-US"/>
        </w:rPr>
        <w:t xml:space="preserve">, are dreptul de a solicita </w:t>
      </w:r>
      <w:r w:rsidR="00F71C41" w:rsidRPr="000D5235">
        <w:rPr>
          <w:rFonts w:ascii="Times New Roman" w:hAnsi="Times New Roman" w:cs="Times New Roman"/>
          <w:bCs/>
        </w:rPr>
        <w:t>Contractantului</w:t>
      </w:r>
      <w:r w:rsidRPr="000D5235">
        <w:rPr>
          <w:rFonts w:ascii="Times New Roman" w:eastAsia="Times New Roman" w:hAnsi="Times New Roman" w:cs="Times New Roman"/>
          <w:color w:val="000000"/>
          <w:lang w:val="en-US"/>
        </w:rPr>
        <w:t>, în primul rând repararea produsului sau are dreptul de a solicita înlocuirea produsului, în fiecare caz fără plată, cu excepţia situaţiei în care măsura este imposibilă sau disproporţionată.</w:t>
      </w:r>
    </w:p>
    <w:p w14:paraId="3CE8BA61" w14:textId="79ED9E71" w:rsidR="00516C6A" w:rsidRPr="000D5235" w:rsidRDefault="00516C6A" w:rsidP="00675B50">
      <w:pPr>
        <w:spacing w:after="0"/>
        <w:rPr>
          <w:rFonts w:ascii="Times New Roman" w:eastAsia="Times New Roman" w:hAnsi="Times New Roman" w:cs="Times New Roman"/>
          <w:color w:val="000000"/>
          <w:lang w:val="en-US"/>
        </w:rPr>
      </w:pPr>
      <w:r w:rsidRPr="000D5235">
        <w:rPr>
          <w:rFonts w:ascii="Times New Roman" w:eastAsia="Times New Roman" w:hAnsi="Times New Roman" w:cs="Times New Roman"/>
          <w:color w:val="000000"/>
          <w:lang w:val="en-US"/>
        </w:rPr>
        <w:t xml:space="preserve">O măsură reparatorie </w:t>
      </w:r>
      <w:proofErr w:type="gramStart"/>
      <w:r w:rsidRPr="000D5235">
        <w:rPr>
          <w:rFonts w:ascii="Times New Roman" w:eastAsia="Times New Roman" w:hAnsi="Times New Roman" w:cs="Times New Roman"/>
          <w:color w:val="000000"/>
          <w:lang w:val="en-US"/>
        </w:rPr>
        <w:t>va</w:t>
      </w:r>
      <w:proofErr w:type="gramEnd"/>
      <w:r w:rsidRPr="000D5235">
        <w:rPr>
          <w:rFonts w:ascii="Times New Roman" w:eastAsia="Times New Roman" w:hAnsi="Times New Roman" w:cs="Times New Roman"/>
          <w:color w:val="000000"/>
          <w:lang w:val="en-US"/>
        </w:rPr>
        <w:t xml:space="preserve"> fi considerată ca disproporţionată, dacă ea impune </w:t>
      </w:r>
      <w:r w:rsidR="00F71C41" w:rsidRPr="000D5235">
        <w:rPr>
          <w:rFonts w:ascii="Times New Roman" w:hAnsi="Times New Roman" w:cs="Times New Roman"/>
          <w:bCs/>
        </w:rPr>
        <w:t>Contractantului</w:t>
      </w:r>
      <w:r w:rsidRPr="000D5235">
        <w:rPr>
          <w:rFonts w:ascii="Times New Roman" w:eastAsia="Times New Roman" w:hAnsi="Times New Roman" w:cs="Times New Roman"/>
          <w:color w:val="000000"/>
          <w:lang w:val="en-US"/>
        </w:rPr>
        <w:t xml:space="preserve"> costuri care sunt nerezonabile în comparaţie cu cealaltă măsură reparatorie, luându-se în considerare:</w:t>
      </w:r>
    </w:p>
    <w:p w14:paraId="4742E531" w14:textId="77777777" w:rsidR="00516C6A" w:rsidRPr="000D5235" w:rsidRDefault="00516C6A" w:rsidP="00675B50">
      <w:pPr>
        <w:spacing w:after="0"/>
        <w:rPr>
          <w:rFonts w:ascii="Times New Roman" w:eastAsia="Times New Roman" w:hAnsi="Times New Roman" w:cs="Times New Roman"/>
          <w:color w:val="000000"/>
          <w:lang w:val="en-US"/>
        </w:rPr>
      </w:pPr>
      <w:r w:rsidRPr="000D5235">
        <w:rPr>
          <w:rFonts w:ascii="Times New Roman" w:eastAsia="Times New Roman" w:hAnsi="Times New Roman" w:cs="Times New Roman"/>
          <w:b/>
          <w:bCs/>
          <w:color w:val="000000"/>
          <w:lang w:val="en-US"/>
        </w:rPr>
        <w:t>   a)</w:t>
      </w:r>
      <w:r w:rsidRPr="000D5235">
        <w:rPr>
          <w:rFonts w:ascii="Times New Roman" w:eastAsia="Times New Roman" w:hAnsi="Times New Roman" w:cs="Times New Roman"/>
          <w:color w:val="000000"/>
          <w:lang w:val="en-US"/>
        </w:rPr>
        <w:t> </w:t>
      </w:r>
      <w:proofErr w:type="gramStart"/>
      <w:r w:rsidRPr="000D5235">
        <w:rPr>
          <w:rFonts w:ascii="Times New Roman" w:eastAsia="Times New Roman" w:hAnsi="Times New Roman" w:cs="Times New Roman"/>
          <w:color w:val="000000"/>
          <w:lang w:val="en-US"/>
        </w:rPr>
        <w:t>valoarea</w:t>
      </w:r>
      <w:proofErr w:type="gramEnd"/>
      <w:r w:rsidRPr="000D5235">
        <w:rPr>
          <w:rFonts w:ascii="Times New Roman" w:eastAsia="Times New Roman" w:hAnsi="Times New Roman" w:cs="Times New Roman"/>
          <w:color w:val="000000"/>
          <w:lang w:val="en-US"/>
        </w:rPr>
        <w:t xml:space="preserve"> pe care ar fi avut-o produsele dacă nu ar fi existat lipsa de conformitate;</w:t>
      </w:r>
    </w:p>
    <w:p w14:paraId="6C5F6D5A" w14:textId="77777777" w:rsidR="00516C6A" w:rsidRPr="000D5235" w:rsidRDefault="00516C6A" w:rsidP="00675B50">
      <w:pPr>
        <w:spacing w:after="0"/>
        <w:rPr>
          <w:rFonts w:ascii="Times New Roman" w:eastAsia="Times New Roman" w:hAnsi="Times New Roman" w:cs="Times New Roman"/>
          <w:color w:val="000000"/>
          <w:lang w:val="en-US"/>
        </w:rPr>
      </w:pPr>
      <w:r w:rsidRPr="000D5235">
        <w:rPr>
          <w:rFonts w:ascii="Times New Roman" w:eastAsia="Times New Roman" w:hAnsi="Times New Roman" w:cs="Times New Roman"/>
          <w:b/>
          <w:bCs/>
          <w:color w:val="000000"/>
          <w:lang w:val="en-US"/>
        </w:rPr>
        <w:t>   b)</w:t>
      </w:r>
      <w:r w:rsidRPr="000D5235">
        <w:rPr>
          <w:rFonts w:ascii="Times New Roman" w:eastAsia="Times New Roman" w:hAnsi="Times New Roman" w:cs="Times New Roman"/>
          <w:color w:val="000000"/>
          <w:lang w:val="en-US"/>
        </w:rPr>
        <w:t> </w:t>
      </w:r>
      <w:proofErr w:type="gramStart"/>
      <w:r w:rsidRPr="000D5235">
        <w:rPr>
          <w:rFonts w:ascii="Times New Roman" w:eastAsia="Times New Roman" w:hAnsi="Times New Roman" w:cs="Times New Roman"/>
          <w:color w:val="000000"/>
          <w:lang w:val="en-US"/>
        </w:rPr>
        <w:t>importanţa</w:t>
      </w:r>
      <w:proofErr w:type="gramEnd"/>
      <w:r w:rsidRPr="000D5235">
        <w:rPr>
          <w:rFonts w:ascii="Times New Roman" w:eastAsia="Times New Roman" w:hAnsi="Times New Roman" w:cs="Times New Roman"/>
          <w:color w:val="000000"/>
          <w:lang w:val="en-US"/>
        </w:rPr>
        <w:t xml:space="preserve"> lipsei de conformitate;</w:t>
      </w:r>
    </w:p>
    <w:p w14:paraId="23F30CC2" w14:textId="07EB8C61" w:rsidR="00516C6A" w:rsidRPr="000D5235" w:rsidRDefault="00516C6A" w:rsidP="00675B50">
      <w:pPr>
        <w:spacing w:after="0"/>
        <w:rPr>
          <w:rFonts w:ascii="Times New Roman" w:eastAsia="Times New Roman" w:hAnsi="Times New Roman" w:cs="Times New Roman"/>
          <w:color w:val="000000"/>
          <w:lang w:val="en-US"/>
        </w:rPr>
      </w:pPr>
      <w:r w:rsidRPr="000D5235">
        <w:rPr>
          <w:rFonts w:ascii="Times New Roman" w:eastAsia="Times New Roman" w:hAnsi="Times New Roman" w:cs="Times New Roman"/>
          <w:b/>
          <w:bCs/>
          <w:color w:val="000000"/>
          <w:lang w:val="en-US"/>
        </w:rPr>
        <w:t>   c)</w:t>
      </w:r>
      <w:r w:rsidRPr="000D5235">
        <w:rPr>
          <w:rFonts w:ascii="Times New Roman" w:eastAsia="Times New Roman" w:hAnsi="Times New Roman" w:cs="Times New Roman"/>
          <w:color w:val="000000"/>
          <w:lang w:val="en-US"/>
        </w:rPr>
        <w:t> </w:t>
      </w:r>
      <w:proofErr w:type="gramStart"/>
      <w:r w:rsidRPr="000D5235">
        <w:rPr>
          <w:rFonts w:ascii="Times New Roman" w:eastAsia="Times New Roman" w:hAnsi="Times New Roman" w:cs="Times New Roman"/>
          <w:color w:val="000000"/>
          <w:lang w:val="en-US"/>
        </w:rPr>
        <w:t>dacă</w:t>
      </w:r>
      <w:proofErr w:type="gramEnd"/>
      <w:r w:rsidRPr="000D5235">
        <w:rPr>
          <w:rFonts w:ascii="Times New Roman" w:eastAsia="Times New Roman" w:hAnsi="Times New Roman" w:cs="Times New Roman"/>
          <w:color w:val="000000"/>
          <w:lang w:val="en-US"/>
        </w:rPr>
        <w:t xml:space="preserve"> cealaltă măsură reparatorie ar putea fi realizată fără un inconvenient semnificativ pentru </w:t>
      </w:r>
      <w:r w:rsidR="00F71C41" w:rsidRPr="000D5235">
        <w:rPr>
          <w:rFonts w:ascii="Times New Roman" w:eastAsia="Times New Roman" w:hAnsi="Times New Roman" w:cs="Times New Roman"/>
          <w:bCs/>
          <w:iCs/>
          <w:color w:val="000000"/>
          <w:lang w:val="en-US"/>
        </w:rPr>
        <w:t>Autoritatea contractantă.</w:t>
      </w:r>
    </w:p>
    <w:p w14:paraId="3E3D3A14" w14:textId="60F98F1E" w:rsidR="00516C6A" w:rsidRPr="000D5235" w:rsidRDefault="00516C6A" w:rsidP="00675B50">
      <w:pPr>
        <w:spacing w:after="0"/>
        <w:ind w:firstLine="708"/>
        <w:rPr>
          <w:rFonts w:ascii="Times New Roman" w:eastAsia="Times New Roman" w:hAnsi="Times New Roman" w:cs="Times New Roman"/>
          <w:color w:val="000000"/>
          <w:lang w:val="en-US"/>
        </w:rPr>
      </w:pPr>
      <w:r w:rsidRPr="000D5235">
        <w:rPr>
          <w:rFonts w:ascii="Times New Roman" w:eastAsia="Times New Roman" w:hAnsi="Times New Roman" w:cs="Times New Roman"/>
          <w:color w:val="000000"/>
          <w:lang w:val="en-US"/>
        </w:rPr>
        <w:t xml:space="preserve">O măsură reparatorie </w:t>
      </w:r>
      <w:proofErr w:type="gramStart"/>
      <w:r w:rsidRPr="000D5235">
        <w:rPr>
          <w:rFonts w:ascii="Times New Roman" w:eastAsia="Times New Roman" w:hAnsi="Times New Roman" w:cs="Times New Roman"/>
          <w:color w:val="000000"/>
          <w:lang w:val="en-US"/>
        </w:rPr>
        <w:t>va</w:t>
      </w:r>
      <w:proofErr w:type="gramEnd"/>
      <w:r w:rsidRPr="000D5235">
        <w:rPr>
          <w:rFonts w:ascii="Times New Roman" w:eastAsia="Times New Roman" w:hAnsi="Times New Roman" w:cs="Times New Roman"/>
          <w:color w:val="000000"/>
          <w:lang w:val="en-US"/>
        </w:rPr>
        <w:t xml:space="preserve"> fi considerată ca imposibilă dacă</w:t>
      </w:r>
      <w:r w:rsidR="00F71C41" w:rsidRPr="000D5235">
        <w:rPr>
          <w:rFonts w:ascii="Times New Roman" w:hAnsi="Times New Roman" w:cs="Times New Roman"/>
        </w:rPr>
        <w:t xml:space="preserve"> </w:t>
      </w:r>
      <w:r w:rsidR="00F71C41" w:rsidRPr="000D5235">
        <w:rPr>
          <w:rFonts w:ascii="Times New Roman" w:eastAsia="Times New Roman" w:hAnsi="Times New Roman" w:cs="Times New Roman"/>
        </w:rPr>
        <w:t>Contractantul</w:t>
      </w:r>
      <w:r w:rsidR="00F71C41" w:rsidRPr="000D5235">
        <w:rPr>
          <w:rFonts w:ascii="Times New Roman" w:eastAsia="Times New Roman" w:hAnsi="Times New Roman" w:cs="Times New Roman"/>
          <w:color w:val="FF0000"/>
        </w:rPr>
        <w:t xml:space="preserve"> </w:t>
      </w:r>
      <w:r w:rsidRPr="000D5235">
        <w:rPr>
          <w:rFonts w:ascii="Times New Roman" w:eastAsia="Times New Roman" w:hAnsi="Times New Roman" w:cs="Times New Roman"/>
          <w:color w:val="000000"/>
          <w:lang w:val="en-US"/>
        </w:rPr>
        <w:t>nu poate asigura produse identice pentru înlocuire sau piese de schimb pentru reparare, inclusiv ca urmare a lipsei utilajelor sau a tehnologiei aferente.</w:t>
      </w:r>
    </w:p>
    <w:p w14:paraId="4DE9F5AB" w14:textId="351A90D5" w:rsidR="00516C6A" w:rsidRPr="000D5235" w:rsidRDefault="00516C6A" w:rsidP="00675B50">
      <w:pPr>
        <w:spacing w:after="0"/>
        <w:ind w:firstLine="708"/>
        <w:rPr>
          <w:rFonts w:ascii="Times New Roman" w:eastAsia="Times New Roman" w:hAnsi="Times New Roman" w:cs="Times New Roman"/>
          <w:color w:val="000000"/>
          <w:lang w:val="en-US"/>
        </w:rPr>
      </w:pPr>
      <w:r w:rsidRPr="000D5235">
        <w:rPr>
          <w:rFonts w:ascii="Times New Roman" w:eastAsia="Times New Roman" w:hAnsi="Times New Roman" w:cs="Times New Roman"/>
          <w:color w:val="000000"/>
          <w:lang w:val="en-US"/>
        </w:rPr>
        <w:lastRenderedPageBreak/>
        <w:t xml:space="preserve">Orice reparare sau înlocuire a produselor va fi făcută în cadrul unei perioade rezonabile de timp, stabilită de comun acord, în scris, între </w:t>
      </w:r>
      <w:r w:rsidR="00F71C41" w:rsidRPr="000D5235">
        <w:rPr>
          <w:rFonts w:ascii="Times New Roman" w:eastAsia="Times New Roman" w:hAnsi="Times New Roman" w:cs="Times New Roman"/>
          <w:color w:val="000000"/>
        </w:rPr>
        <w:t>Contractant</w:t>
      </w:r>
      <w:r w:rsidRPr="000D5235">
        <w:rPr>
          <w:rFonts w:ascii="Times New Roman" w:eastAsia="Times New Roman" w:hAnsi="Times New Roman" w:cs="Times New Roman"/>
          <w:color w:val="000000"/>
          <w:lang w:val="en-US"/>
        </w:rPr>
        <w:t xml:space="preserve"> şi </w:t>
      </w:r>
      <w:r w:rsidR="00F71C41" w:rsidRPr="000D5235">
        <w:rPr>
          <w:rFonts w:ascii="Times New Roman" w:eastAsia="Times New Roman" w:hAnsi="Times New Roman" w:cs="Times New Roman"/>
          <w:bCs/>
          <w:iCs/>
          <w:color w:val="000000"/>
          <w:lang w:val="en-US"/>
        </w:rPr>
        <w:t>Autoritatea contractantă</w:t>
      </w:r>
      <w:r w:rsidRPr="000D5235">
        <w:rPr>
          <w:rFonts w:ascii="Times New Roman" w:eastAsia="Times New Roman" w:hAnsi="Times New Roman" w:cs="Times New Roman"/>
          <w:color w:val="000000"/>
          <w:lang w:val="en-US"/>
        </w:rPr>
        <w:t xml:space="preserve">, şi fără niciun inconvenient semnificativ pentru </w:t>
      </w:r>
      <w:r w:rsidR="00F71C41" w:rsidRPr="000D5235">
        <w:rPr>
          <w:rFonts w:ascii="Times New Roman" w:eastAsia="Times New Roman" w:hAnsi="Times New Roman" w:cs="Times New Roman"/>
          <w:bCs/>
          <w:iCs/>
          <w:color w:val="000000"/>
          <w:lang w:val="en-US"/>
        </w:rPr>
        <w:t>Autoritatea contractantă</w:t>
      </w:r>
      <w:r w:rsidRPr="000D5235">
        <w:rPr>
          <w:rFonts w:ascii="Times New Roman" w:eastAsia="Times New Roman" w:hAnsi="Times New Roman" w:cs="Times New Roman"/>
          <w:color w:val="000000"/>
          <w:lang w:val="en-US"/>
        </w:rPr>
        <w:t xml:space="preserve">, luându-se în considerare natura produselor şi scopul pentru care acesta a solicitat produsele. Perioada de timp stabilită nu poate depăşi </w:t>
      </w:r>
      <w:r w:rsidR="00F71C41" w:rsidRPr="00675B50">
        <w:rPr>
          <w:rFonts w:ascii="Times New Roman" w:eastAsia="Times New Roman" w:hAnsi="Times New Roman" w:cs="Times New Roman"/>
          <w:b/>
          <w:color w:val="000000"/>
          <w:lang w:val="en-US"/>
        </w:rPr>
        <w:t>30</w:t>
      </w:r>
      <w:r w:rsidRPr="00675B50">
        <w:rPr>
          <w:rFonts w:ascii="Times New Roman" w:eastAsia="Times New Roman" w:hAnsi="Times New Roman" w:cs="Times New Roman"/>
          <w:b/>
          <w:color w:val="000000"/>
          <w:lang w:val="en-US"/>
        </w:rPr>
        <w:t xml:space="preserve"> zile calendaristice</w:t>
      </w:r>
      <w:r w:rsidRPr="000D5235">
        <w:rPr>
          <w:rFonts w:ascii="Times New Roman" w:eastAsia="Times New Roman" w:hAnsi="Times New Roman" w:cs="Times New Roman"/>
          <w:color w:val="000000"/>
          <w:lang w:val="en-US"/>
        </w:rPr>
        <w:t xml:space="preserve"> de la data la care </w:t>
      </w:r>
      <w:r w:rsidR="00F71C41" w:rsidRPr="000D5235">
        <w:rPr>
          <w:rFonts w:ascii="Times New Roman" w:eastAsia="Times New Roman" w:hAnsi="Times New Roman" w:cs="Times New Roman"/>
          <w:bCs/>
          <w:iCs/>
          <w:color w:val="000000"/>
          <w:lang w:val="en-US"/>
        </w:rPr>
        <w:t>Autoritatea contractantă</w:t>
      </w:r>
      <w:r w:rsidR="00F71C41" w:rsidRPr="000D5235">
        <w:rPr>
          <w:rFonts w:ascii="Times New Roman" w:eastAsia="Times New Roman" w:hAnsi="Times New Roman" w:cs="Times New Roman"/>
          <w:bCs/>
          <w:color w:val="000000"/>
          <w:lang w:val="en-US"/>
        </w:rPr>
        <w:t xml:space="preserve"> </w:t>
      </w:r>
      <w:proofErr w:type="gramStart"/>
      <w:r w:rsidRPr="000D5235">
        <w:rPr>
          <w:rFonts w:ascii="Times New Roman" w:eastAsia="Times New Roman" w:hAnsi="Times New Roman" w:cs="Times New Roman"/>
          <w:color w:val="000000"/>
          <w:lang w:val="en-US"/>
        </w:rPr>
        <w:t>a</w:t>
      </w:r>
      <w:proofErr w:type="gramEnd"/>
      <w:r w:rsidRPr="000D5235">
        <w:rPr>
          <w:rFonts w:ascii="Times New Roman" w:eastAsia="Times New Roman" w:hAnsi="Times New Roman" w:cs="Times New Roman"/>
          <w:color w:val="000000"/>
          <w:lang w:val="en-US"/>
        </w:rPr>
        <w:t xml:space="preserve"> adus la cunoştinţă</w:t>
      </w:r>
      <w:r w:rsidR="00F71C41" w:rsidRPr="000D5235">
        <w:rPr>
          <w:rFonts w:ascii="Times New Roman" w:hAnsi="Times New Roman" w:cs="Times New Roman"/>
          <w:bCs/>
        </w:rPr>
        <w:t xml:space="preserve"> </w:t>
      </w:r>
      <w:r w:rsidR="00F71C41" w:rsidRPr="000D5235">
        <w:rPr>
          <w:rFonts w:ascii="Times New Roman" w:eastAsia="Times New Roman" w:hAnsi="Times New Roman" w:cs="Times New Roman"/>
          <w:bCs/>
          <w:color w:val="000000"/>
        </w:rPr>
        <w:t>Contractantului,</w:t>
      </w:r>
      <w:r w:rsidR="00F71C41" w:rsidRPr="000D5235">
        <w:rPr>
          <w:rFonts w:ascii="Times New Roman" w:eastAsia="Times New Roman" w:hAnsi="Times New Roman" w:cs="Times New Roman"/>
          <w:color w:val="000000"/>
          <w:lang w:val="en-US"/>
        </w:rPr>
        <w:t xml:space="preserve"> </w:t>
      </w:r>
      <w:r w:rsidRPr="000D5235">
        <w:rPr>
          <w:rFonts w:ascii="Times New Roman" w:eastAsia="Times New Roman" w:hAnsi="Times New Roman" w:cs="Times New Roman"/>
          <w:color w:val="000000"/>
          <w:lang w:val="en-US"/>
        </w:rPr>
        <w:t>lipsa de conformitate a produsului.</w:t>
      </w:r>
    </w:p>
    <w:p w14:paraId="23828A3F" w14:textId="1D99D224" w:rsidR="00516C6A" w:rsidRPr="000D5235" w:rsidRDefault="00516C6A" w:rsidP="00F8647B">
      <w:pPr>
        <w:spacing w:after="0"/>
        <w:ind w:firstLine="708"/>
        <w:jc w:val="both"/>
        <w:rPr>
          <w:rFonts w:ascii="Times New Roman" w:eastAsia="Times New Roman" w:hAnsi="Times New Roman" w:cs="Times New Roman"/>
          <w:color w:val="000000"/>
          <w:lang w:val="en-US"/>
        </w:rPr>
      </w:pPr>
      <w:r w:rsidRPr="000D5235">
        <w:rPr>
          <w:rFonts w:ascii="Times New Roman" w:eastAsia="Times New Roman" w:hAnsi="Times New Roman" w:cs="Times New Roman"/>
          <w:color w:val="000000"/>
          <w:lang w:val="en-US"/>
        </w:rPr>
        <w:t>În cazul reparării produsului, în acesta vor fi montate numai piese noi.</w:t>
      </w:r>
    </w:p>
    <w:p w14:paraId="74D50891" w14:textId="20F207FE" w:rsidR="0003481B" w:rsidRPr="000D5235" w:rsidRDefault="0003481B" w:rsidP="00BA69B5">
      <w:pPr>
        <w:spacing w:after="0" w:line="276" w:lineRule="auto"/>
        <w:jc w:val="both"/>
        <w:rPr>
          <w:rFonts w:ascii="Times New Roman" w:hAnsi="Times New Roman" w:cs="Times New Roman"/>
          <w:b/>
          <w:color w:val="FF0000"/>
          <w:lang w:val="en-US"/>
        </w:rPr>
      </w:pPr>
      <w:r w:rsidRPr="000D5235">
        <w:rPr>
          <w:rFonts w:ascii="Times New Roman" w:hAnsi="Times New Roman" w:cs="Times New Roman"/>
          <w:lang w:val="en-US"/>
        </w:rPr>
        <w:t xml:space="preserve">Pentru </w:t>
      </w:r>
      <w:r w:rsidR="00675B50">
        <w:rPr>
          <w:rFonts w:ascii="Times New Roman" w:hAnsi="Times New Roman" w:cs="Times New Roman"/>
          <w:lang w:val="en-US"/>
        </w:rPr>
        <w:t>transformatoare</w:t>
      </w:r>
      <w:r w:rsidRPr="000D5235">
        <w:rPr>
          <w:rFonts w:ascii="Times New Roman" w:hAnsi="Times New Roman" w:cs="Times New Roman"/>
          <w:lang w:val="en-US"/>
        </w:rPr>
        <w:t xml:space="preserve"> si pentru dotari</w:t>
      </w:r>
      <w:r w:rsidR="003D04C4" w:rsidRPr="000D5235">
        <w:rPr>
          <w:rFonts w:ascii="Times New Roman" w:hAnsi="Times New Roman" w:cs="Times New Roman"/>
          <w:lang w:val="en-US"/>
        </w:rPr>
        <w:t>le tehnice,</w:t>
      </w:r>
      <w:r w:rsidRPr="000D5235">
        <w:rPr>
          <w:rFonts w:ascii="Times New Roman" w:hAnsi="Times New Roman" w:cs="Times New Roman"/>
          <w:lang w:val="en-US"/>
        </w:rPr>
        <w:t xml:space="preserve"> garantia va </w:t>
      </w:r>
      <w:r w:rsidR="003D5727" w:rsidRPr="000D5235">
        <w:rPr>
          <w:rFonts w:ascii="Times New Roman" w:hAnsi="Times New Roman" w:cs="Times New Roman"/>
          <w:lang w:val="en-US"/>
        </w:rPr>
        <w:t xml:space="preserve">fi </w:t>
      </w:r>
      <w:r w:rsidRPr="000D5235">
        <w:rPr>
          <w:rFonts w:ascii="Times New Roman" w:hAnsi="Times New Roman" w:cs="Times New Roman"/>
          <w:lang w:val="en-US"/>
        </w:rPr>
        <w:t xml:space="preserve">de </w:t>
      </w:r>
      <w:r w:rsidR="00EB196A">
        <w:rPr>
          <w:rFonts w:ascii="Times New Roman" w:hAnsi="Times New Roman" w:cs="Times New Roman"/>
          <w:b/>
          <w:lang w:val="en-US"/>
        </w:rPr>
        <w:t xml:space="preserve">minim </w:t>
      </w:r>
      <w:r w:rsidR="00675B50">
        <w:rPr>
          <w:rFonts w:ascii="Times New Roman" w:hAnsi="Times New Roman" w:cs="Times New Roman"/>
          <w:b/>
          <w:lang w:val="en-US"/>
        </w:rPr>
        <w:t>60</w:t>
      </w:r>
      <w:r w:rsidR="003D04C4" w:rsidRPr="000D5235">
        <w:rPr>
          <w:rFonts w:ascii="Times New Roman" w:hAnsi="Times New Roman" w:cs="Times New Roman"/>
          <w:b/>
          <w:lang w:val="en-US"/>
        </w:rPr>
        <w:t xml:space="preserve"> </w:t>
      </w:r>
      <w:r w:rsidR="003F0DD4" w:rsidRPr="000D5235">
        <w:rPr>
          <w:rFonts w:ascii="Times New Roman" w:hAnsi="Times New Roman" w:cs="Times New Roman"/>
          <w:b/>
          <w:lang w:val="en-US"/>
        </w:rPr>
        <w:t xml:space="preserve">de </w:t>
      </w:r>
      <w:r w:rsidRPr="000D5235">
        <w:rPr>
          <w:rFonts w:ascii="Times New Roman" w:hAnsi="Times New Roman" w:cs="Times New Roman"/>
          <w:b/>
          <w:lang w:val="en-US"/>
        </w:rPr>
        <w:t>luni</w:t>
      </w:r>
      <w:r w:rsidRPr="000D5235">
        <w:rPr>
          <w:rFonts w:ascii="Times New Roman" w:hAnsi="Times New Roman" w:cs="Times New Roman"/>
          <w:lang w:val="en-US"/>
        </w:rPr>
        <w:t xml:space="preserve"> de la amplasarea </w:t>
      </w:r>
      <w:r w:rsidR="003F0DD4" w:rsidRPr="000D5235">
        <w:rPr>
          <w:rFonts w:ascii="Times New Roman" w:hAnsi="Times New Roman" w:cs="Times New Roman"/>
          <w:lang w:val="en-US"/>
        </w:rPr>
        <w:t xml:space="preserve">acestora </w:t>
      </w:r>
      <w:r w:rsidRPr="000D5235">
        <w:rPr>
          <w:rFonts w:ascii="Times New Roman" w:hAnsi="Times New Roman" w:cs="Times New Roman"/>
          <w:lang w:val="en-US"/>
        </w:rPr>
        <w:t>pe pozitia finala</w:t>
      </w:r>
      <w:r w:rsidR="003D5727" w:rsidRPr="000D5235">
        <w:rPr>
          <w:rFonts w:ascii="Times New Roman" w:hAnsi="Times New Roman" w:cs="Times New Roman"/>
          <w:lang w:val="en-US"/>
        </w:rPr>
        <w:t xml:space="preserve"> si semnarea procesului verbal de montaj si punere in functiune.</w:t>
      </w:r>
    </w:p>
    <w:p w14:paraId="2BB6AB6C" w14:textId="20BE37EF" w:rsidR="0003481B" w:rsidRPr="000D5235" w:rsidRDefault="0003481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In caz de defectare </w:t>
      </w:r>
      <w:proofErr w:type="gramStart"/>
      <w:r w:rsidRPr="000D5235">
        <w:rPr>
          <w:rFonts w:ascii="Times New Roman" w:hAnsi="Times New Roman" w:cs="Times New Roman"/>
          <w:lang w:val="en-US"/>
        </w:rPr>
        <w:t>a</w:t>
      </w:r>
      <w:proofErr w:type="gramEnd"/>
      <w:r w:rsidRPr="000D5235">
        <w:rPr>
          <w:rFonts w:ascii="Times New Roman" w:hAnsi="Times New Roman" w:cs="Times New Roman"/>
          <w:lang w:val="en-US"/>
        </w:rPr>
        <w:t xml:space="preserve"> instalatiilor electrice</w:t>
      </w:r>
      <w:r w:rsidR="003D04C4" w:rsidRPr="000D5235">
        <w:rPr>
          <w:rFonts w:ascii="Times New Roman" w:hAnsi="Times New Roman" w:cs="Times New Roman"/>
          <w:lang w:val="en-US"/>
        </w:rPr>
        <w:t>, aer conditionat,</w:t>
      </w:r>
      <w:r w:rsidRPr="000D5235">
        <w:rPr>
          <w:rFonts w:ascii="Times New Roman" w:hAnsi="Times New Roman" w:cs="Times New Roman"/>
          <w:lang w:val="en-US"/>
        </w:rPr>
        <w:t xml:space="preserve"> sau a oricaror echipamente electrice aflate in perioada de garantie remedierea deficientelor intra in sarcina </w:t>
      </w:r>
      <w:r w:rsidR="00F71C41" w:rsidRPr="000D5235">
        <w:rPr>
          <w:rFonts w:ascii="Times New Roman" w:hAnsi="Times New Roman" w:cs="Times New Roman"/>
        </w:rPr>
        <w:t>Contractantului</w:t>
      </w:r>
      <w:r w:rsidRPr="000D5235">
        <w:rPr>
          <w:rFonts w:ascii="Times New Roman" w:hAnsi="Times New Roman" w:cs="Times New Roman"/>
          <w:lang w:val="en-US"/>
        </w:rPr>
        <w:t xml:space="preserve">. </w:t>
      </w:r>
    </w:p>
    <w:p w14:paraId="4BF86AD6" w14:textId="77777777" w:rsidR="00675B50" w:rsidRDefault="00675B50" w:rsidP="00BA69B5">
      <w:pPr>
        <w:spacing w:after="0" w:line="276" w:lineRule="auto"/>
        <w:jc w:val="both"/>
        <w:rPr>
          <w:rFonts w:ascii="Times New Roman" w:hAnsi="Times New Roman" w:cs="Times New Roman"/>
          <w:b/>
          <w:u w:val="single"/>
          <w:lang w:val="en-US"/>
        </w:rPr>
      </w:pPr>
    </w:p>
    <w:p w14:paraId="04B793F2" w14:textId="4B576E11" w:rsidR="0003481B" w:rsidRPr="000D5235" w:rsidRDefault="003F0DD4" w:rsidP="00BA69B5">
      <w:pPr>
        <w:spacing w:after="0" w:line="276" w:lineRule="auto"/>
        <w:jc w:val="both"/>
        <w:rPr>
          <w:rFonts w:ascii="Times New Roman" w:hAnsi="Times New Roman" w:cs="Times New Roman"/>
          <w:b/>
          <w:u w:val="single"/>
          <w:lang w:val="en-US"/>
        </w:rPr>
      </w:pPr>
      <w:r w:rsidRPr="000D5235">
        <w:rPr>
          <w:rFonts w:ascii="Times New Roman" w:hAnsi="Times New Roman" w:cs="Times New Roman"/>
          <w:b/>
          <w:u w:val="single"/>
          <w:lang w:val="en-US"/>
        </w:rPr>
        <w:t xml:space="preserve">5. </w:t>
      </w:r>
      <w:r w:rsidR="0003481B" w:rsidRPr="000D5235">
        <w:rPr>
          <w:rFonts w:ascii="Times New Roman" w:hAnsi="Times New Roman" w:cs="Times New Roman"/>
          <w:b/>
          <w:u w:val="single"/>
          <w:lang w:val="en-US"/>
        </w:rPr>
        <w:t xml:space="preserve">Termen de </w:t>
      </w:r>
      <w:r w:rsidR="00AD3167" w:rsidRPr="000D5235">
        <w:rPr>
          <w:rFonts w:ascii="Times New Roman" w:hAnsi="Times New Roman" w:cs="Times New Roman"/>
          <w:b/>
          <w:u w:val="single"/>
          <w:lang w:val="en-US"/>
        </w:rPr>
        <w:t xml:space="preserve">livrare, ambalare, </w:t>
      </w:r>
      <w:r w:rsidR="00F82764">
        <w:rPr>
          <w:rFonts w:ascii="Times New Roman" w:hAnsi="Times New Roman" w:cs="Times New Roman"/>
          <w:b/>
          <w:u w:val="single"/>
          <w:lang w:val="en-US"/>
        </w:rPr>
        <w:t>marcare</w:t>
      </w:r>
      <w:r w:rsidR="00AD3167" w:rsidRPr="000D5235">
        <w:rPr>
          <w:rFonts w:ascii="Times New Roman" w:hAnsi="Times New Roman" w:cs="Times New Roman"/>
          <w:b/>
          <w:u w:val="single"/>
          <w:lang w:val="en-US"/>
        </w:rPr>
        <w:t>, transport</w:t>
      </w:r>
    </w:p>
    <w:p w14:paraId="20F43B22" w14:textId="77777777" w:rsidR="00516C6A" w:rsidRPr="000D5235" w:rsidRDefault="00516C6A" w:rsidP="00BA69B5">
      <w:pPr>
        <w:spacing w:after="0" w:line="276" w:lineRule="auto"/>
        <w:jc w:val="both"/>
        <w:rPr>
          <w:rFonts w:ascii="Times New Roman" w:hAnsi="Times New Roman" w:cs="Times New Roman"/>
          <w:b/>
        </w:rPr>
      </w:pPr>
    </w:p>
    <w:p w14:paraId="10461985" w14:textId="62C52CB0" w:rsidR="00A20BED" w:rsidRPr="000D5235" w:rsidRDefault="00A20BED" w:rsidP="00BA69B5">
      <w:pPr>
        <w:spacing w:after="0" w:line="276" w:lineRule="auto"/>
        <w:jc w:val="both"/>
        <w:rPr>
          <w:rFonts w:ascii="Times New Roman" w:hAnsi="Times New Roman" w:cs="Times New Roman"/>
          <w:b/>
        </w:rPr>
      </w:pPr>
      <w:r w:rsidRPr="000D5235">
        <w:rPr>
          <w:rFonts w:ascii="Times New Roman" w:hAnsi="Times New Roman" w:cs="Times New Roman"/>
          <w:b/>
        </w:rPr>
        <w:t>5.1 Livrarea produselor :</w:t>
      </w:r>
    </w:p>
    <w:p w14:paraId="36EF8139" w14:textId="5145B946" w:rsidR="00C83D11" w:rsidRDefault="00C83D11" w:rsidP="001E4A27">
      <w:pPr>
        <w:spacing w:after="0" w:line="276" w:lineRule="auto"/>
        <w:ind w:firstLine="360"/>
        <w:jc w:val="both"/>
        <w:rPr>
          <w:rFonts w:ascii="Times New Roman" w:hAnsi="Times New Roman" w:cs="Times New Roman"/>
        </w:rPr>
      </w:pPr>
      <w:r>
        <w:rPr>
          <w:rFonts w:ascii="Times New Roman" w:hAnsi="Times New Roman" w:cs="Times New Roman"/>
        </w:rPr>
        <w:t>Ofertantul are obligatia de a livra produsele la destinatia indicata de beneficiar, transportul fiind inclus in oferta respectand :</w:t>
      </w:r>
    </w:p>
    <w:p w14:paraId="7AE1A298" w14:textId="5ED1219C" w:rsidR="00C83D11" w:rsidRDefault="00C83D11" w:rsidP="003B7BA6">
      <w:pPr>
        <w:pStyle w:val="ListParagraph"/>
        <w:numPr>
          <w:ilvl w:val="0"/>
          <w:numId w:val="13"/>
        </w:numPr>
        <w:spacing w:after="0" w:line="276" w:lineRule="auto"/>
        <w:jc w:val="both"/>
        <w:rPr>
          <w:rFonts w:ascii="Times New Roman" w:hAnsi="Times New Roman" w:cs="Times New Roman"/>
        </w:rPr>
      </w:pPr>
      <w:r>
        <w:rPr>
          <w:rFonts w:ascii="Times New Roman" w:hAnsi="Times New Roman" w:cs="Times New Roman"/>
        </w:rPr>
        <w:t xml:space="preserve">Datele din comanda </w:t>
      </w:r>
    </w:p>
    <w:p w14:paraId="0B393C0C" w14:textId="532088C3" w:rsidR="000B31FA" w:rsidRDefault="000B31FA" w:rsidP="003B7BA6">
      <w:pPr>
        <w:pStyle w:val="ListParagraph"/>
        <w:numPr>
          <w:ilvl w:val="0"/>
          <w:numId w:val="13"/>
        </w:numPr>
        <w:spacing w:after="0" w:line="276" w:lineRule="auto"/>
        <w:jc w:val="both"/>
        <w:rPr>
          <w:rFonts w:ascii="Times New Roman" w:hAnsi="Times New Roman" w:cs="Times New Roman"/>
        </w:rPr>
      </w:pPr>
      <w:r>
        <w:rPr>
          <w:rFonts w:ascii="Times New Roman" w:hAnsi="Times New Roman" w:cs="Times New Roman"/>
        </w:rPr>
        <w:t>Termenul comercial stabilit</w:t>
      </w:r>
    </w:p>
    <w:p w14:paraId="11390279" w14:textId="3CBDDFF7" w:rsidR="000B31FA" w:rsidRDefault="000B31FA" w:rsidP="003B7BA6">
      <w:pPr>
        <w:pStyle w:val="ListParagraph"/>
        <w:numPr>
          <w:ilvl w:val="0"/>
          <w:numId w:val="13"/>
        </w:numPr>
        <w:spacing w:after="0" w:line="276" w:lineRule="auto"/>
        <w:jc w:val="both"/>
        <w:rPr>
          <w:rFonts w:ascii="Times New Roman" w:hAnsi="Times New Roman" w:cs="Times New Roman"/>
        </w:rPr>
      </w:pPr>
      <w:r>
        <w:rPr>
          <w:rFonts w:ascii="Times New Roman" w:hAnsi="Times New Roman" w:cs="Times New Roman"/>
        </w:rPr>
        <w:t>Caracteristicile tehnice ale produsului specificate de achizitor.</w:t>
      </w:r>
    </w:p>
    <w:p w14:paraId="5B45D63A" w14:textId="5FC9B348" w:rsidR="000B31FA" w:rsidRDefault="000B31FA" w:rsidP="000B31FA">
      <w:pPr>
        <w:pStyle w:val="ListParagraph"/>
        <w:spacing w:after="0" w:line="276" w:lineRule="auto"/>
        <w:ind w:left="90" w:firstLine="630"/>
        <w:rPr>
          <w:rFonts w:ascii="Times New Roman" w:hAnsi="Times New Roman" w:cs="Times New Roman"/>
        </w:rPr>
      </w:pPr>
      <w:r>
        <w:rPr>
          <w:rFonts w:ascii="Times New Roman" w:hAnsi="Times New Roman" w:cs="Times New Roman"/>
        </w:rPr>
        <w:t>Transformatorul va fi livrat complet echipat cu toate accesoriile necesare montarii si punerii in functiune, incarcate cu ulei.</w:t>
      </w:r>
    </w:p>
    <w:p w14:paraId="1D97B3C0" w14:textId="46B817CB" w:rsidR="000B31FA" w:rsidRPr="00C83D11" w:rsidRDefault="000B31FA" w:rsidP="000B31FA">
      <w:pPr>
        <w:pStyle w:val="ListParagraph"/>
        <w:spacing w:after="0" w:line="276" w:lineRule="auto"/>
        <w:ind w:left="90" w:firstLine="630"/>
        <w:rPr>
          <w:rFonts w:ascii="Times New Roman" w:hAnsi="Times New Roman" w:cs="Times New Roman"/>
        </w:rPr>
      </w:pPr>
      <w:r>
        <w:rPr>
          <w:rFonts w:ascii="Times New Roman" w:hAnsi="Times New Roman" w:cs="Times New Roman"/>
        </w:rPr>
        <w:t>Transformatorul va fi pregatit pentru livrare astfel incat</w:t>
      </w:r>
      <w:r w:rsidR="00930ADA">
        <w:rPr>
          <w:rFonts w:ascii="Times New Roman" w:hAnsi="Times New Roman" w:cs="Times New Roman"/>
        </w:rPr>
        <w:t xml:space="preserve"> sa se impiedice orice deteriorare in timpul inca</w:t>
      </w:r>
      <w:r w:rsidR="00675B50">
        <w:rPr>
          <w:rFonts w:ascii="Times New Roman" w:hAnsi="Times New Roman" w:cs="Times New Roman"/>
        </w:rPr>
        <w:t>rcarii, transportului si descar</w:t>
      </w:r>
      <w:r w:rsidR="00930ADA">
        <w:rPr>
          <w:rFonts w:ascii="Times New Roman" w:hAnsi="Times New Roman" w:cs="Times New Roman"/>
        </w:rPr>
        <w:t>carii la destinatie. In mijlocul de transport, produsele se fixeaza rigid si se aseaza conform instructiunilor furnizorului.</w:t>
      </w:r>
    </w:p>
    <w:p w14:paraId="1D3D4419" w14:textId="77777777" w:rsidR="00C83D11" w:rsidRDefault="00C83D11" w:rsidP="000B31FA">
      <w:pPr>
        <w:spacing w:after="0" w:line="276" w:lineRule="auto"/>
        <w:jc w:val="both"/>
        <w:rPr>
          <w:rFonts w:ascii="Times New Roman" w:hAnsi="Times New Roman" w:cs="Times New Roman"/>
        </w:rPr>
      </w:pPr>
    </w:p>
    <w:p w14:paraId="6C4DAFE5" w14:textId="698FEE8D" w:rsidR="00A20BED" w:rsidRPr="000D5235" w:rsidRDefault="00930ADA" w:rsidP="001E4A27">
      <w:pPr>
        <w:spacing w:after="0" w:line="276" w:lineRule="auto"/>
        <w:ind w:firstLine="708"/>
        <w:jc w:val="both"/>
        <w:rPr>
          <w:rFonts w:ascii="Times New Roman" w:hAnsi="Times New Roman" w:cs="Times New Roman"/>
        </w:rPr>
      </w:pPr>
      <w:r>
        <w:rPr>
          <w:rFonts w:ascii="Times New Roman" w:hAnsi="Times New Roman" w:cs="Times New Roman"/>
        </w:rPr>
        <w:t>Livrarea se</w:t>
      </w:r>
      <w:r w:rsidR="00A20BED" w:rsidRPr="000D5235">
        <w:rPr>
          <w:rFonts w:ascii="Times New Roman" w:hAnsi="Times New Roman" w:cs="Times New Roman"/>
        </w:rPr>
        <w:t xml:space="preserve"> va face la</w:t>
      </w:r>
      <w:r>
        <w:rPr>
          <w:rFonts w:ascii="Times New Roman" w:hAnsi="Times New Roman" w:cs="Times New Roman"/>
        </w:rPr>
        <w:t xml:space="preserve"> noul sediu al Serviciului Clinic Medicina Legala Str Stefan cel Mare nr </w:t>
      </w:r>
      <w:r w:rsidR="00597B0F">
        <w:rPr>
          <w:rFonts w:ascii="Times New Roman" w:hAnsi="Times New Roman" w:cs="Times New Roman"/>
        </w:rPr>
        <w:t xml:space="preserve">133 din </w:t>
      </w:r>
      <w:r w:rsidR="00A20BED" w:rsidRPr="000D5235">
        <w:rPr>
          <w:rFonts w:ascii="Times New Roman" w:hAnsi="Times New Roman" w:cs="Times New Roman"/>
        </w:rPr>
        <w:t xml:space="preserve">Constanţa, in baza unei/unor comenzi emise de spital, in termen </w:t>
      </w:r>
      <w:r w:rsidR="00A20BED" w:rsidRPr="00DD7DC6">
        <w:rPr>
          <w:rFonts w:ascii="Times New Roman" w:hAnsi="Times New Roman" w:cs="Times New Roman"/>
        </w:rPr>
        <w:t xml:space="preserve">de </w:t>
      </w:r>
      <w:r w:rsidR="008F7A92">
        <w:rPr>
          <w:rFonts w:ascii="Times New Roman" w:hAnsi="Times New Roman" w:cs="Times New Roman"/>
          <w:u w:val="single"/>
        </w:rPr>
        <w:t xml:space="preserve">60 zile </w:t>
      </w:r>
      <w:bookmarkStart w:id="2" w:name="_GoBack"/>
      <w:bookmarkEnd w:id="2"/>
      <w:r w:rsidR="002651EF" w:rsidRPr="00DD7DC6">
        <w:rPr>
          <w:rFonts w:ascii="Times New Roman" w:hAnsi="Times New Roman" w:cs="Times New Roman"/>
          <w:u w:val="single"/>
        </w:rPr>
        <w:t xml:space="preserve"> </w:t>
      </w:r>
      <w:r w:rsidR="00A20BED" w:rsidRPr="000D5235">
        <w:rPr>
          <w:rFonts w:ascii="Times New Roman" w:hAnsi="Times New Roman" w:cs="Times New Roman"/>
        </w:rPr>
        <w:t>de la data transmiterii comenzii ferme de catre Autoritatea Constractanta;</w:t>
      </w:r>
    </w:p>
    <w:p w14:paraId="7B61E750" w14:textId="5CF99654" w:rsidR="00A20BED" w:rsidRPr="000D5235" w:rsidRDefault="00AD3167" w:rsidP="001E4A27">
      <w:pPr>
        <w:spacing w:after="0" w:line="276" w:lineRule="auto"/>
        <w:jc w:val="both"/>
        <w:rPr>
          <w:rFonts w:ascii="Times New Roman" w:hAnsi="Times New Roman" w:cs="Times New Roman"/>
        </w:rPr>
      </w:pPr>
      <w:r w:rsidRPr="000D5235">
        <w:rPr>
          <w:rFonts w:ascii="Times New Roman" w:hAnsi="Times New Roman" w:cs="Times New Roman"/>
        </w:rPr>
        <w:t xml:space="preserve">- </w:t>
      </w:r>
      <w:r w:rsidR="00597B0F">
        <w:rPr>
          <w:rFonts w:ascii="Times New Roman" w:hAnsi="Times New Roman" w:cs="Times New Roman"/>
        </w:rPr>
        <w:t>P</w:t>
      </w:r>
      <w:r w:rsidR="00A20BED" w:rsidRPr="000D5235">
        <w:rPr>
          <w:rFonts w:ascii="Times New Roman" w:hAnsi="Times New Roman" w:cs="Times New Roman"/>
        </w:rPr>
        <w:t xml:space="preserve">rodusele vor fi livrate cantitativ si calitativ la </w:t>
      </w:r>
      <w:r w:rsidR="00930ADA">
        <w:rPr>
          <w:rFonts w:ascii="Times New Roman" w:hAnsi="Times New Roman" w:cs="Times New Roman"/>
          <w:u w:val="single"/>
        </w:rPr>
        <w:t>sediul specificat de autoritatea contractanta</w:t>
      </w:r>
      <w:r w:rsidR="00B73244">
        <w:rPr>
          <w:rFonts w:ascii="Times New Roman" w:hAnsi="Times New Roman" w:cs="Times New Roman"/>
          <w:u w:val="single"/>
        </w:rPr>
        <w:t>;</w:t>
      </w:r>
      <w:r w:rsidR="00A20BED" w:rsidRPr="000D5235">
        <w:rPr>
          <w:rFonts w:ascii="Times New Roman" w:hAnsi="Times New Roman" w:cs="Times New Roman"/>
        </w:rPr>
        <w:t xml:space="preserve"> </w:t>
      </w:r>
    </w:p>
    <w:p w14:paraId="75F3E377" w14:textId="01401F9F" w:rsidR="00A20BED" w:rsidRPr="000D5235" w:rsidRDefault="00AD3167" w:rsidP="001E4A27">
      <w:pPr>
        <w:spacing w:after="0" w:line="276" w:lineRule="auto"/>
        <w:jc w:val="both"/>
        <w:rPr>
          <w:rFonts w:ascii="Times New Roman" w:hAnsi="Times New Roman" w:cs="Times New Roman"/>
        </w:rPr>
      </w:pPr>
      <w:r w:rsidRPr="000D5235">
        <w:rPr>
          <w:rFonts w:ascii="Times New Roman" w:hAnsi="Times New Roman" w:cs="Times New Roman"/>
        </w:rPr>
        <w:t xml:space="preserve">- </w:t>
      </w:r>
      <w:r w:rsidR="00597B0F">
        <w:rPr>
          <w:rFonts w:ascii="Times New Roman" w:hAnsi="Times New Roman" w:cs="Times New Roman"/>
        </w:rPr>
        <w:t>I</w:t>
      </w:r>
      <w:r w:rsidR="00A20BED" w:rsidRPr="000D5235">
        <w:rPr>
          <w:rFonts w:ascii="Times New Roman" w:hAnsi="Times New Roman" w:cs="Times New Roman"/>
        </w:rPr>
        <w:t>nclude serviciile de transport si instalare/montaj</w:t>
      </w:r>
      <w:r w:rsidR="008B3C46" w:rsidRPr="000D5235">
        <w:rPr>
          <w:rFonts w:ascii="Times New Roman" w:hAnsi="Times New Roman" w:cs="Times New Roman"/>
        </w:rPr>
        <w:t xml:space="preserve"> </w:t>
      </w:r>
      <w:r w:rsidR="00B73244">
        <w:rPr>
          <w:rFonts w:ascii="Times New Roman" w:hAnsi="Times New Roman" w:cs="Times New Roman"/>
        </w:rPr>
        <w:t>la locatiile transmise de autoritate</w:t>
      </w:r>
      <w:r w:rsidR="00A20BED" w:rsidRPr="000D5235">
        <w:rPr>
          <w:rFonts w:ascii="Times New Roman" w:hAnsi="Times New Roman" w:cs="Times New Roman"/>
        </w:rPr>
        <w:t>a contractanta</w:t>
      </w:r>
      <w:r w:rsidR="008B3C46" w:rsidRPr="000D5235">
        <w:rPr>
          <w:rFonts w:ascii="Times New Roman" w:hAnsi="Times New Roman" w:cs="Times New Roman"/>
        </w:rPr>
        <w:t>;</w:t>
      </w:r>
    </w:p>
    <w:p w14:paraId="286A52BB" w14:textId="560ADE8F" w:rsidR="00A20BED" w:rsidRPr="000D5235" w:rsidRDefault="00930ADA" w:rsidP="001E4A27">
      <w:pPr>
        <w:spacing w:after="0" w:line="276" w:lineRule="auto"/>
        <w:jc w:val="both"/>
        <w:rPr>
          <w:rFonts w:ascii="Times New Roman" w:hAnsi="Times New Roman" w:cs="Times New Roman"/>
        </w:rPr>
      </w:pPr>
      <w:r>
        <w:rPr>
          <w:rFonts w:ascii="Times New Roman" w:hAnsi="Times New Roman" w:cs="Times New Roman"/>
        </w:rPr>
        <w:t xml:space="preserve">- </w:t>
      </w:r>
      <w:r w:rsidR="00597B0F">
        <w:rPr>
          <w:rFonts w:ascii="Times New Roman" w:hAnsi="Times New Roman" w:cs="Times New Roman"/>
        </w:rPr>
        <w:t>L</w:t>
      </w:r>
      <w:r w:rsidR="00A20BED" w:rsidRPr="000D5235">
        <w:rPr>
          <w:rFonts w:ascii="Times New Roman" w:hAnsi="Times New Roman" w:cs="Times New Roman"/>
        </w:rPr>
        <w:t>ivrarea se va face franco la sediul autoritatii contractante de catre furnizor cu mijloacele de transport</w:t>
      </w:r>
      <w:r w:rsidR="00AD3167" w:rsidRPr="000D5235">
        <w:rPr>
          <w:rFonts w:ascii="Times New Roman" w:hAnsi="Times New Roman" w:cs="Times New Roman"/>
        </w:rPr>
        <w:t>/ridicat/manipulat</w:t>
      </w:r>
      <w:r w:rsidR="00A20BED" w:rsidRPr="000D5235">
        <w:rPr>
          <w:rFonts w:ascii="Times New Roman" w:hAnsi="Times New Roman" w:cs="Times New Roman"/>
        </w:rPr>
        <w:t xml:space="preserve"> proprii si cu respectarea solicitarilor din caietul de sarcini;</w:t>
      </w:r>
    </w:p>
    <w:p w14:paraId="40B40B08" w14:textId="372E4D0A" w:rsidR="00597B0F" w:rsidRDefault="00A20BED" w:rsidP="001E4A27">
      <w:pPr>
        <w:spacing w:after="0" w:line="276" w:lineRule="auto"/>
        <w:jc w:val="both"/>
        <w:rPr>
          <w:rFonts w:ascii="Times New Roman" w:hAnsi="Times New Roman" w:cs="Times New Roman"/>
        </w:rPr>
      </w:pPr>
      <w:r w:rsidRPr="000D5235">
        <w:rPr>
          <w:rFonts w:ascii="Times New Roman" w:hAnsi="Times New Roman" w:cs="Times New Roman"/>
        </w:rPr>
        <w:t>-</w:t>
      </w:r>
      <w:r w:rsidR="00AD3167" w:rsidRPr="000D5235">
        <w:rPr>
          <w:rFonts w:ascii="Times New Roman" w:hAnsi="Times New Roman" w:cs="Times New Roman"/>
        </w:rPr>
        <w:t xml:space="preserve"> </w:t>
      </w:r>
      <w:r w:rsidR="00597B0F">
        <w:rPr>
          <w:rFonts w:ascii="Times New Roman" w:hAnsi="Times New Roman" w:cs="Times New Roman"/>
        </w:rPr>
        <w:t>C</w:t>
      </w:r>
      <w:r w:rsidRPr="000D5235">
        <w:rPr>
          <w:rFonts w:ascii="Times New Roman" w:hAnsi="Times New Roman" w:cs="Times New Roman"/>
        </w:rPr>
        <w:t xml:space="preserve">ontractantul va </w:t>
      </w:r>
      <w:r w:rsidR="00675B50">
        <w:rPr>
          <w:rFonts w:ascii="Times New Roman" w:hAnsi="Times New Roman" w:cs="Times New Roman"/>
        </w:rPr>
        <w:t xml:space="preserve"> asigura si </w:t>
      </w:r>
      <w:r w:rsidRPr="000D5235">
        <w:rPr>
          <w:rFonts w:ascii="Times New Roman" w:hAnsi="Times New Roman" w:cs="Times New Roman"/>
        </w:rPr>
        <w:t xml:space="preserve">eticheta produsele furnizate astfel incat sa previna orice dauna sau deteriorare in timpul transportului acestora catre destinatia stabilita </w:t>
      </w:r>
      <w:r w:rsidR="00597B0F">
        <w:rPr>
          <w:rFonts w:ascii="Times New Roman" w:hAnsi="Times New Roman" w:cs="Times New Roman"/>
        </w:rPr>
        <w:t>Str Stefan cel Mare nr 133 Constanta</w:t>
      </w:r>
    </w:p>
    <w:p w14:paraId="6CA721B6" w14:textId="7A08E8F4" w:rsidR="00A20BED" w:rsidRPr="000D5235" w:rsidRDefault="00A20BED" w:rsidP="001E4A27">
      <w:pPr>
        <w:spacing w:after="0" w:line="276" w:lineRule="auto"/>
        <w:jc w:val="both"/>
        <w:rPr>
          <w:rFonts w:ascii="Times New Roman" w:hAnsi="Times New Roman" w:cs="Times New Roman"/>
        </w:rPr>
      </w:pPr>
      <w:r w:rsidRPr="000D5235">
        <w:rPr>
          <w:rFonts w:ascii="Times New Roman" w:hAnsi="Times New Roman" w:cs="Times New Roman"/>
        </w:rPr>
        <w:t xml:space="preserve">- </w:t>
      </w:r>
      <w:r w:rsidR="00597B0F">
        <w:rPr>
          <w:rFonts w:ascii="Times New Roman" w:hAnsi="Times New Roman" w:cs="Times New Roman"/>
        </w:rPr>
        <w:t>P</w:t>
      </w:r>
      <w:r w:rsidR="00AD3167" w:rsidRPr="000D5235">
        <w:rPr>
          <w:rFonts w:ascii="Times New Roman" w:hAnsi="Times New Roman" w:cs="Times New Roman"/>
        </w:rPr>
        <w:t>rodusel</w:t>
      </w:r>
      <w:r w:rsidR="008B3C46" w:rsidRPr="000D5235">
        <w:rPr>
          <w:rFonts w:ascii="Times New Roman" w:hAnsi="Times New Roman" w:cs="Times New Roman"/>
        </w:rPr>
        <w:t>e</w:t>
      </w:r>
      <w:r w:rsidRPr="000D5235">
        <w:rPr>
          <w:rFonts w:ascii="Times New Roman" w:hAnsi="Times New Roman" w:cs="Times New Roman"/>
        </w:rPr>
        <w:t xml:space="preserve"> trebuie insotit</w:t>
      </w:r>
      <w:r w:rsidR="00AD3167" w:rsidRPr="000D5235">
        <w:rPr>
          <w:rFonts w:ascii="Times New Roman" w:hAnsi="Times New Roman" w:cs="Times New Roman"/>
        </w:rPr>
        <w:t xml:space="preserve">e </w:t>
      </w:r>
      <w:r w:rsidRPr="000D5235">
        <w:rPr>
          <w:rFonts w:ascii="Times New Roman" w:hAnsi="Times New Roman" w:cs="Times New Roman"/>
        </w:rPr>
        <w:t>obligatoriu de o declaratie de conformitate si/sau certificat de calitate. Daca</w:t>
      </w:r>
      <w:r w:rsidR="00AD3167" w:rsidRPr="000D5235">
        <w:rPr>
          <w:rFonts w:ascii="Times New Roman" w:hAnsi="Times New Roman" w:cs="Times New Roman"/>
        </w:rPr>
        <w:t xml:space="preserve"> documentele care insotesc produsele</w:t>
      </w:r>
      <w:r w:rsidRPr="000D5235">
        <w:rPr>
          <w:rFonts w:ascii="Times New Roman" w:hAnsi="Times New Roman" w:cs="Times New Roman"/>
        </w:rPr>
        <w:t xml:space="preserve"> sunt intr-o limba straina, vor fi insotite de o traducere</w:t>
      </w:r>
      <w:r w:rsidR="00597B0F">
        <w:rPr>
          <w:rFonts w:ascii="Times New Roman" w:hAnsi="Times New Roman" w:cs="Times New Roman"/>
        </w:rPr>
        <w:t xml:space="preserve"> in limba romana,</w:t>
      </w:r>
      <w:r w:rsidRPr="000D5235">
        <w:rPr>
          <w:rFonts w:ascii="Times New Roman" w:hAnsi="Times New Roman" w:cs="Times New Roman"/>
        </w:rPr>
        <w:t xml:space="preserve"> autorizata.</w:t>
      </w:r>
    </w:p>
    <w:p w14:paraId="0D9CF45B" w14:textId="77777777" w:rsidR="00EA770F" w:rsidRPr="000D5235" w:rsidRDefault="00EA770F" w:rsidP="00597B0F">
      <w:pPr>
        <w:spacing w:after="0" w:line="276" w:lineRule="auto"/>
        <w:ind w:firstLine="708"/>
        <w:rPr>
          <w:rFonts w:ascii="Times New Roman" w:hAnsi="Times New Roman" w:cs="Times New Roman"/>
        </w:rPr>
      </w:pPr>
      <w:r w:rsidRPr="000D5235">
        <w:rPr>
          <w:rFonts w:ascii="Times New Roman" w:hAnsi="Times New Roman" w:cs="Times New Roman"/>
        </w:rPr>
        <w:t>Transportul şi toate costurile asociate sunt în sarcina exclusivă a contractantului. Produsele vor fi asigurate împotriva pierderii sau deteriorării intervenite pe parcursul transportului şi cauzate de orice factor extern.</w:t>
      </w:r>
    </w:p>
    <w:p w14:paraId="5956F357" w14:textId="77777777" w:rsidR="00EA770F" w:rsidRPr="000D5235" w:rsidRDefault="00EA770F" w:rsidP="00F8647B">
      <w:pPr>
        <w:spacing w:after="0" w:line="276" w:lineRule="auto"/>
        <w:ind w:firstLine="708"/>
        <w:jc w:val="both"/>
        <w:rPr>
          <w:rFonts w:ascii="Times New Roman" w:hAnsi="Times New Roman" w:cs="Times New Roman"/>
        </w:rPr>
      </w:pPr>
      <w:r w:rsidRPr="000D5235">
        <w:rPr>
          <w:rFonts w:ascii="Times New Roman" w:hAnsi="Times New Roman" w:cs="Times New Roman"/>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11B35301" w14:textId="7BD82BC5" w:rsidR="0003481B" w:rsidRPr="000D5235" w:rsidRDefault="00E6057B" w:rsidP="00BA69B5">
      <w:pPr>
        <w:spacing w:after="0" w:line="276" w:lineRule="auto"/>
        <w:jc w:val="both"/>
        <w:rPr>
          <w:rFonts w:ascii="Times New Roman" w:hAnsi="Times New Roman" w:cs="Times New Roman"/>
          <w:b/>
          <w:lang w:val="en-US"/>
        </w:rPr>
      </w:pPr>
      <w:r w:rsidRPr="000D5235">
        <w:rPr>
          <w:rFonts w:ascii="Times New Roman" w:hAnsi="Times New Roman" w:cs="Times New Roman"/>
          <w:b/>
          <w:lang w:val="en-US"/>
        </w:rPr>
        <w:lastRenderedPageBreak/>
        <w:t>5.2</w:t>
      </w:r>
      <w:r w:rsidR="003F0DD4" w:rsidRPr="000D5235">
        <w:rPr>
          <w:rFonts w:ascii="Times New Roman" w:hAnsi="Times New Roman" w:cs="Times New Roman"/>
          <w:b/>
          <w:lang w:val="en-US"/>
        </w:rPr>
        <w:t xml:space="preserve"> </w:t>
      </w:r>
      <w:r w:rsidR="006D5525">
        <w:rPr>
          <w:rFonts w:ascii="Times New Roman" w:hAnsi="Times New Roman" w:cs="Times New Roman"/>
          <w:b/>
          <w:lang w:val="en-US"/>
        </w:rPr>
        <w:t>Documente de insotire la livrare.</w:t>
      </w:r>
      <w:r w:rsidR="0003481B" w:rsidRPr="000D5235">
        <w:rPr>
          <w:rFonts w:ascii="Times New Roman" w:hAnsi="Times New Roman" w:cs="Times New Roman"/>
          <w:b/>
          <w:lang w:val="en-US"/>
        </w:rPr>
        <w:t xml:space="preserve"> </w:t>
      </w:r>
    </w:p>
    <w:p w14:paraId="0F269E03" w14:textId="41170AF1" w:rsidR="0003481B" w:rsidRDefault="006D5525" w:rsidP="00BA69B5">
      <w:pPr>
        <w:spacing w:after="0" w:line="276" w:lineRule="auto"/>
        <w:jc w:val="both"/>
        <w:rPr>
          <w:rFonts w:ascii="Times New Roman" w:hAnsi="Times New Roman" w:cs="Times New Roman"/>
          <w:lang w:val="en-US"/>
        </w:rPr>
      </w:pPr>
      <w:r>
        <w:rPr>
          <w:rFonts w:ascii="Times New Roman" w:hAnsi="Times New Roman" w:cs="Times New Roman"/>
          <w:lang w:val="en-US"/>
        </w:rPr>
        <w:t>Transformatorul si subansamblele vor fii insotite la livrare de urmatoarele documente in limba romana:</w:t>
      </w:r>
      <w:r w:rsidR="0003481B" w:rsidRPr="000D5235">
        <w:rPr>
          <w:rFonts w:ascii="Times New Roman" w:hAnsi="Times New Roman" w:cs="Times New Roman"/>
          <w:lang w:val="en-US"/>
        </w:rPr>
        <w:t xml:space="preserve"> </w:t>
      </w:r>
    </w:p>
    <w:p w14:paraId="40DF7575" w14:textId="2826C2FA" w:rsidR="006D5525" w:rsidRPr="002639D0" w:rsidRDefault="006D5525"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Documentatie tehnica cu accesoriile</w:t>
      </w:r>
      <w:r w:rsidR="002639D0" w:rsidRPr="002639D0">
        <w:rPr>
          <w:rFonts w:ascii="Times New Roman" w:hAnsi="Times New Roman" w:cs="Times New Roman"/>
          <w:lang w:val="en-US"/>
        </w:rPr>
        <w:t xml:space="preserve"> si valorile parametriilor oferiti </w:t>
      </w:r>
      <w:r w:rsidRPr="002639D0">
        <w:rPr>
          <w:rFonts w:ascii="Times New Roman" w:hAnsi="Times New Roman" w:cs="Times New Roman"/>
          <w:lang w:val="en-US"/>
        </w:rPr>
        <w:t>;</w:t>
      </w:r>
    </w:p>
    <w:p w14:paraId="392A43EF" w14:textId="157B09B2" w:rsidR="006D5525" w:rsidRPr="00217F7A" w:rsidRDefault="006D5525" w:rsidP="003B7BA6">
      <w:pPr>
        <w:pStyle w:val="ListParagraph"/>
        <w:numPr>
          <w:ilvl w:val="0"/>
          <w:numId w:val="27"/>
        </w:numPr>
        <w:spacing w:after="0" w:line="276" w:lineRule="auto"/>
        <w:jc w:val="both"/>
        <w:rPr>
          <w:rFonts w:ascii="Times New Roman" w:hAnsi="Times New Roman" w:cs="Times New Roman"/>
          <w:lang w:val="en-US"/>
        </w:rPr>
      </w:pPr>
      <w:r w:rsidRPr="00217F7A">
        <w:rPr>
          <w:rFonts w:ascii="Times New Roman" w:hAnsi="Times New Roman" w:cs="Times New Roman"/>
          <w:lang w:val="en-US"/>
        </w:rPr>
        <w:t xml:space="preserve">Certificate </w:t>
      </w:r>
      <w:r w:rsidR="00A569D8" w:rsidRPr="00217F7A">
        <w:rPr>
          <w:rFonts w:ascii="Times New Roman" w:hAnsi="Times New Roman" w:cs="Times New Roman"/>
          <w:lang w:val="en-US"/>
        </w:rPr>
        <w:t>, bulet</w:t>
      </w:r>
      <w:r w:rsidRPr="00217F7A">
        <w:rPr>
          <w:rFonts w:ascii="Times New Roman" w:hAnsi="Times New Roman" w:cs="Times New Roman"/>
          <w:lang w:val="en-US"/>
        </w:rPr>
        <w:t xml:space="preserve">ine emise dupa efectuarea de probe pentru vertificarea </w:t>
      </w:r>
      <w:r w:rsidR="00A569D8" w:rsidRPr="00217F7A">
        <w:rPr>
          <w:rFonts w:ascii="Times New Roman" w:hAnsi="Times New Roman" w:cs="Times New Roman"/>
          <w:lang w:val="en-US"/>
        </w:rPr>
        <w:t>incadrarii in valorile soliciate prin fisa tehnica;</w:t>
      </w:r>
    </w:p>
    <w:p w14:paraId="2C2FADAF" w14:textId="6BDEDE2B" w:rsidR="00A569D8" w:rsidRDefault="00A569D8" w:rsidP="003B7BA6">
      <w:pPr>
        <w:pStyle w:val="ListParagraph"/>
        <w:numPr>
          <w:ilvl w:val="0"/>
          <w:numId w:val="27"/>
        </w:numPr>
        <w:spacing w:after="0" w:line="276" w:lineRule="auto"/>
        <w:jc w:val="both"/>
        <w:rPr>
          <w:rFonts w:ascii="Times New Roman" w:hAnsi="Times New Roman" w:cs="Times New Roman"/>
          <w:lang w:val="en-US"/>
        </w:rPr>
      </w:pPr>
      <w:r w:rsidRPr="00217F7A">
        <w:rPr>
          <w:rFonts w:ascii="Times New Roman" w:hAnsi="Times New Roman" w:cs="Times New Roman"/>
          <w:lang w:val="en-US"/>
        </w:rPr>
        <w:t>Lista incercarilor de tip, individuale si protocoalele aferente</w:t>
      </w:r>
    </w:p>
    <w:p w14:paraId="4C3535B4" w14:textId="112A33CE" w:rsidR="00217F7A" w:rsidRPr="00217F7A" w:rsidRDefault="00217F7A" w:rsidP="003B7BA6">
      <w:pPr>
        <w:pStyle w:val="ListParagraph"/>
        <w:numPr>
          <w:ilvl w:val="0"/>
          <w:numId w:val="27"/>
        </w:numPr>
        <w:spacing w:after="0" w:line="276" w:lineRule="auto"/>
        <w:jc w:val="both"/>
        <w:rPr>
          <w:rFonts w:ascii="Times New Roman" w:hAnsi="Times New Roman" w:cs="Times New Roman"/>
          <w:lang w:val="en-US"/>
        </w:rPr>
      </w:pPr>
      <w:r>
        <w:rPr>
          <w:rFonts w:ascii="Times New Roman" w:hAnsi="Times New Roman" w:cs="Times New Roman"/>
          <w:lang w:val="en-US"/>
        </w:rPr>
        <w:t>Rezultatele testelor si incercarilor trasformatorului in conformitate cu normele international, inclusive cele nationale , teste efectuate de laboratoare independent acreditate;</w:t>
      </w:r>
    </w:p>
    <w:p w14:paraId="5FFDF62E" w14:textId="02DA014D" w:rsidR="00A569D8" w:rsidRPr="002639D0" w:rsidRDefault="00A569D8"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Desene, prospecte, cataloage ilustrative pentru componenta produsului si materialele utilizate;</w:t>
      </w:r>
    </w:p>
    <w:p w14:paraId="007099A1" w14:textId="51DF140C" w:rsidR="00A569D8" w:rsidRPr="002639D0" w:rsidRDefault="00A569D8"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 xml:space="preserve">Desen cu cote </w:t>
      </w:r>
      <w:r w:rsidR="00DE350C" w:rsidRPr="002639D0">
        <w:rPr>
          <w:rFonts w:ascii="Times New Roman" w:hAnsi="Times New Roman" w:cs="Times New Roman"/>
          <w:lang w:val="en-US"/>
        </w:rPr>
        <w:t>incluzand descrierea si amplasarea borne infasurari pe capac;</w:t>
      </w:r>
    </w:p>
    <w:p w14:paraId="5750CD41" w14:textId="1DBAAAFC" w:rsidR="00DE350C" w:rsidRPr="002639D0" w:rsidRDefault="00DE350C"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Instructiuni de montaj si exploatare, menteneata si program de verificari profilactice in scopul eliminarii indisponibilitatii trafo si mentinerea in buna functionare pe intreaga perioada de viata;</w:t>
      </w:r>
    </w:p>
    <w:p w14:paraId="1D3E55CC" w14:textId="4F13FF97" w:rsidR="00DE350C" w:rsidRPr="00217F7A" w:rsidRDefault="00DE350C" w:rsidP="003B7BA6">
      <w:pPr>
        <w:pStyle w:val="ListParagraph"/>
        <w:numPr>
          <w:ilvl w:val="0"/>
          <w:numId w:val="27"/>
        </w:numPr>
        <w:spacing w:after="0" w:line="276" w:lineRule="auto"/>
        <w:jc w:val="both"/>
        <w:rPr>
          <w:rFonts w:ascii="Times New Roman" w:hAnsi="Times New Roman" w:cs="Times New Roman"/>
          <w:lang w:val="en-US"/>
        </w:rPr>
      </w:pPr>
      <w:r w:rsidRPr="00217F7A">
        <w:rPr>
          <w:rFonts w:ascii="Times New Roman" w:hAnsi="Times New Roman" w:cs="Times New Roman"/>
          <w:lang w:val="en-US"/>
        </w:rPr>
        <w:t>Declaratie de conformitate emisa de producator (care sa aiba anexat si certificatul de calitate si garantie) conform SR EN ISO / CEI 17050 – 1:2-2010;</w:t>
      </w:r>
    </w:p>
    <w:p w14:paraId="4D412DE1" w14:textId="3C65E2B9" w:rsidR="00DE350C" w:rsidRPr="002639D0" w:rsidRDefault="00DE350C"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Durata de viata in ani a tranformatorului;</w:t>
      </w:r>
    </w:p>
    <w:p w14:paraId="6ECC8E87" w14:textId="637FC46E" w:rsidR="00DD091B" w:rsidRPr="002639D0" w:rsidRDefault="00DD091B"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Cantitatea de ulei;</w:t>
      </w:r>
    </w:p>
    <w:p w14:paraId="0AC5DB6E" w14:textId="1D0AB54E" w:rsidR="00DD091B" w:rsidRDefault="00DD091B" w:rsidP="003B7BA6">
      <w:pPr>
        <w:pStyle w:val="ListParagraph"/>
        <w:numPr>
          <w:ilvl w:val="0"/>
          <w:numId w:val="27"/>
        </w:numPr>
        <w:spacing w:after="0" w:line="276" w:lineRule="auto"/>
        <w:jc w:val="both"/>
        <w:rPr>
          <w:rFonts w:ascii="Times New Roman" w:hAnsi="Times New Roman" w:cs="Times New Roman"/>
          <w:lang w:val="en-US"/>
        </w:rPr>
      </w:pPr>
      <w:r w:rsidRPr="002639D0">
        <w:rPr>
          <w:rFonts w:ascii="Times New Roman" w:hAnsi="Times New Roman" w:cs="Times New Roman"/>
          <w:lang w:val="en-US"/>
        </w:rPr>
        <w:t>Declarative de absenta din ulei a PCB sau a altor componente clasificate ca substante periculoase;</w:t>
      </w:r>
    </w:p>
    <w:p w14:paraId="5B685F3D" w14:textId="04A2616E" w:rsidR="002639D0" w:rsidRDefault="00217F7A" w:rsidP="003B7BA6">
      <w:pPr>
        <w:pStyle w:val="ListParagraph"/>
        <w:numPr>
          <w:ilvl w:val="0"/>
          <w:numId w:val="27"/>
        </w:numPr>
        <w:spacing w:after="0" w:line="276" w:lineRule="auto"/>
        <w:jc w:val="both"/>
        <w:rPr>
          <w:rFonts w:ascii="Times New Roman" w:hAnsi="Times New Roman" w:cs="Times New Roman"/>
          <w:lang w:val="en-US"/>
        </w:rPr>
      </w:pPr>
      <w:r>
        <w:rPr>
          <w:rFonts w:ascii="Times New Roman" w:hAnsi="Times New Roman" w:cs="Times New Roman"/>
          <w:lang w:val="en-US"/>
        </w:rPr>
        <w:t>Certificate system controlul calitatii</w:t>
      </w:r>
    </w:p>
    <w:p w14:paraId="70298A0F" w14:textId="3D876522" w:rsidR="00217F7A" w:rsidRDefault="00217F7A" w:rsidP="003B7BA6">
      <w:pPr>
        <w:pStyle w:val="ListParagraph"/>
        <w:numPr>
          <w:ilvl w:val="0"/>
          <w:numId w:val="27"/>
        </w:numPr>
        <w:spacing w:after="0" w:line="276" w:lineRule="auto"/>
        <w:jc w:val="both"/>
        <w:rPr>
          <w:rFonts w:ascii="Times New Roman" w:hAnsi="Times New Roman" w:cs="Times New Roman"/>
          <w:lang w:val="en-US"/>
        </w:rPr>
      </w:pPr>
      <w:r>
        <w:rPr>
          <w:rFonts w:ascii="Times New Roman" w:hAnsi="Times New Roman" w:cs="Times New Roman"/>
          <w:lang w:val="en-US"/>
        </w:rPr>
        <w:t>Cerinte de transport si manipulare</w:t>
      </w:r>
    </w:p>
    <w:p w14:paraId="08B5B257" w14:textId="4E4D03F4" w:rsidR="00217F7A" w:rsidRDefault="00217F7A" w:rsidP="003B7BA6">
      <w:pPr>
        <w:pStyle w:val="ListParagraph"/>
        <w:numPr>
          <w:ilvl w:val="0"/>
          <w:numId w:val="27"/>
        </w:numPr>
        <w:spacing w:after="0" w:line="276" w:lineRule="auto"/>
        <w:jc w:val="both"/>
        <w:rPr>
          <w:rFonts w:ascii="Times New Roman" w:hAnsi="Times New Roman" w:cs="Times New Roman"/>
          <w:lang w:val="en-US"/>
        </w:rPr>
      </w:pPr>
      <w:r>
        <w:rPr>
          <w:rFonts w:ascii="Times New Roman" w:hAnsi="Times New Roman" w:cs="Times New Roman"/>
          <w:lang w:val="en-US"/>
        </w:rPr>
        <w:t>Impactul asupra mediului</w:t>
      </w:r>
    </w:p>
    <w:p w14:paraId="0F230A40" w14:textId="1DFD8787" w:rsidR="00217F7A" w:rsidRPr="002639D0" w:rsidRDefault="00217F7A" w:rsidP="003B7BA6">
      <w:pPr>
        <w:pStyle w:val="ListParagraph"/>
        <w:numPr>
          <w:ilvl w:val="0"/>
          <w:numId w:val="27"/>
        </w:numPr>
        <w:spacing w:after="0" w:line="276" w:lineRule="auto"/>
        <w:jc w:val="both"/>
        <w:rPr>
          <w:rFonts w:ascii="Times New Roman" w:hAnsi="Times New Roman" w:cs="Times New Roman"/>
          <w:lang w:val="en-US"/>
        </w:rPr>
      </w:pPr>
      <w:r>
        <w:rPr>
          <w:rFonts w:ascii="Times New Roman" w:hAnsi="Times New Roman" w:cs="Times New Roman"/>
          <w:lang w:val="en-US"/>
        </w:rPr>
        <w:t>Declaratie privind materialele reciclabile</w:t>
      </w:r>
    </w:p>
    <w:p w14:paraId="2DBEBA41" w14:textId="719A193C" w:rsidR="0003481B" w:rsidRDefault="003F0DD4" w:rsidP="00BA69B5">
      <w:pPr>
        <w:spacing w:after="0" w:line="276" w:lineRule="auto"/>
        <w:jc w:val="both"/>
        <w:rPr>
          <w:rFonts w:ascii="Times New Roman" w:hAnsi="Times New Roman" w:cs="Times New Roman"/>
          <w:b/>
          <w:lang w:val="en-US"/>
        </w:rPr>
      </w:pPr>
      <w:r w:rsidRPr="00DD091B">
        <w:rPr>
          <w:rFonts w:ascii="Times New Roman" w:hAnsi="Times New Roman" w:cs="Times New Roman"/>
          <w:b/>
          <w:lang w:val="en-US"/>
        </w:rPr>
        <w:t>5.</w:t>
      </w:r>
      <w:r w:rsidR="00E6057B" w:rsidRPr="00DD091B">
        <w:rPr>
          <w:rFonts w:ascii="Times New Roman" w:hAnsi="Times New Roman" w:cs="Times New Roman"/>
          <w:b/>
          <w:lang w:val="en-US"/>
        </w:rPr>
        <w:t>3</w:t>
      </w:r>
      <w:r w:rsidR="00DD091B">
        <w:rPr>
          <w:rFonts w:ascii="Times New Roman" w:hAnsi="Times New Roman" w:cs="Times New Roman"/>
          <w:b/>
          <w:lang w:val="en-US"/>
        </w:rPr>
        <w:t>.</w:t>
      </w:r>
      <w:r w:rsidRPr="000D5235">
        <w:rPr>
          <w:rFonts w:ascii="Times New Roman" w:hAnsi="Times New Roman" w:cs="Times New Roman"/>
          <w:lang w:val="en-US"/>
        </w:rPr>
        <w:t xml:space="preserve"> </w:t>
      </w:r>
      <w:proofErr w:type="gramStart"/>
      <w:r w:rsidR="0003481B" w:rsidRPr="00DD091B">
        <w:rPr>
          <w:rFonts w:ascii="Times New Roman" w:hAnsi="Times New Roman" w:cs="Times New Roman"/>
          <w:b/>
          <w:lang w:val="en-US"/>
        </w:rPr>
        <w:t xml:space="preserve">Ambalare </w:t>
      </w:r>
      <w:r w:rsidR="00DD091B" w:rsidRPr="00DD091B">
        <w:rPr>
          <w:rFonts w:ascii="Times New Roman" w:hAnsi="Times New Roman" w:cs="Times New Roman"/>
          <w:b/>
          <w:lang w:val="en-US"/>
        </w:rPr>
        <w:t xml:space="preserve"> -</w:t>
      </w:r>
      <w:proofErr w:type="gramEnd"/>
      <w:r w:rsidR="00DD091B" w:rsidRPr="00DD091B">
        <w:rPr>
          <w:rFonts w:ascii="Times New Roman" w:hAnsi="Times New Roman" w:cs="Times New Roman"/>
          <w:b/>
          <w:lang w:val="en-US"/>
        </w:rPr>
        <w:t xml:space="preserve"> Transformatoarele nu se ambaleaza</w:t>
      </w:r>
      <w:r w:rsidR="00DD091B">
        <w:rPr>
          <w:rFonts w:ascii="Times New Roman" w:hAnsi="Times New Roman" w:cs="Times New Roman"/>
          <w:b/>
          <w:lang w:val="en-US"/>
        </w:rPr>
        <w:t>;</w:t>
      </w:r>
    </w:p>
    <w:p w14:paraId="742655F1" w14:textId="1A902ED7" w:rsidR="00F82764" w:rsidRDefault="00F82764" w:rsidP="00BA69B5">
      <w:pPr>
        <w:spacing w:after="0" w:line="276" w:lineRule="auto"/>
        <w:jc w:val="both"/>
        <w:rPr>
          <w:rFonts w:ascii="Times New Roman" w:hAnsi="Times New Roman" w:cs="Times New Roman"/>
          <w:b/>
          <w:lang w:val="en-US"/>
        </w:rPr>
      </w:pPr>
      <w:r>
        <w:rPr>
          <w:rFonts w:ascii="Times New Roman" w:hAnsi="Times New Roman" w:cs="Times New Roman"/>
          <w:b/>
          <w:lang w:val="en-US"/>
        </w:rPr>
        <w:t>5.4 Marcarea</w:t>
      </w:r>
    </w:p>
    <w:p w14:paraId="0EF9A734" w14:textId="4F9133EA" w:rsidR="00F82764" w:rsidRPr="001F79F0" w:rsidRDefault="00F82764" w:rsidP="001F79F0">
      <w:pPr>
        <w:spacing w:after="0" w:line="276" w:lineRule="auto"/>
        <w:ind w:firstLine="708"/>
        <w:jc w:val="both"/>
        <w:rPr>
          <w:rFonts w:ascii="Times New Roman" w:hAnsi="Times New Roman" w:cs="Times New Roman"/>
          <w:lang w:val="en-US"/>
        </w:rPr>
      </w:pPr>
      <w:r w:rsidRPr="001F79F0">
        <w:rPr>
          <w:rFonts w:ascii="Times New Roman" w:hAnsi="Times New Roman" w:cs="Times New Roman"/>
          <w:lang w:val="en-US"/>
        </w:rPr>
        <w:t xml:space="preserve">Transformatorul va fii marcat CE si va avea 2 etichete de date tehnice, in limba romana care sa contina caracteristicile tehnice, marca fabricii constructoare, grupa de conexiuni si </w:t>
      </w:r>
      <w:r w:rsidR="001F79F0" w:rsidRPr="001F79F0">
        <w:rPr>
          <w:rFonts w:ascii="Times New Roman" w:hAnsi="Times New Roman" w:cs="Times New Roman"/>
          <w:lang w:val="en-US"/>
        </w:rPr>
        <w:t xml:space="preserve">se vor amplasa pe ambele parti ale cuvei. Marcarea trebuie </w:t>
      </w:r>
      <w:proofErr w:type="gramStart"/>
      <w:r w:rsidR="001F79F0" w:rsidRPr="001F79F0">
        <w:rPr>
          <w:rFonts w:ascii="Times New Roman" w:hAnsi="Times New Roman" w:cs="Times New Roman"/>
          <w:lang w:val="en-US"/>
        </w:rPr>
        <w:t>sa</w:t>
      </w:r>
      <w:proofErr w:type="gramEnd"/>
      <w:r w:rsidR="001F79F0" w:rsidRPr="001F79F0">
        <w:rPr>
          <w:rFonts w:ascii="Times New Roman" w:hAnsi="Times New Roman" w:cs="Times New Roman"/>
          <w:lang w:val="en-US"/>
        </w:rPr>
        <w:t xml:space="preserve"> fie lizibila si durabila.</w:t>
      </w:r>
    </w:p>
    <w:p w14:paraId="37ABA978" w14:textId="6F30E3B1" w:rsidR="001F79F0" w:rsidRPr="001F79F0" w:rsidRDefault="001F79F0" w:rsidP="00BA69B5">
      <w:pPr>
        <w:spacing w:after="0" w:line="276" w:lineRule="auto"/>
        <w:jc w:val="both"/>
        <w:rPr>
          <w:rFonts w:ascii="Times New Roman" w:hAnsi="Times New Roman" w:cs="Times New Roman"/>
          <w:lang w:val="en-US"/>
        </w:rPr>
      </w:pPr>
      <w:r w:rsidRPr="001F79F0">
        <w:rPr>
          <w:rFonts w:ascii="Times New Roman" w:hAnsi="Times New Roman" w:cs="Times New Roman"/>
          <w:lang w:val="en-US"/>
        </w:rPr>
        <w:t>Marcarea CE ( Conformitate Europeana) este o marcare obligatorie a produselor din spatial economic European, fiind si o declaratie a conformitatii privind siguranta si sanatatea consumatorului si a mediului.</w:t>
      </w:r>
    </w:p>
    <w:p w14:paraId="3CC5DF04" w14:textId="14B5B984" w:rsidR="0003481B" w:rsidRPr="000D5235" w:rsidRDefault="003F0DD4" w:rsidP="00BA69B5">
      <w:pPr>
        <w:spacing w:after="0" w:line="276" w:lineRule="auto"/>
        <w:jc w:val="both"/>
        <w:rPr>
          <w:rFonts w:ascii="Times New Roman" w:hAnsi="Times New Roman" w:cs="Times New Roman"/>
          <w:b/>
          <w:lang w:val="en-US"/>
        </w:rPr>
      </w:pPr>
      <w:r w:rsidRPr="000D5235">
        <w:rPr>
          <w:rFonts w:ascii="Times New Roman" w:hAnsi="Times New Roman" w:cs="Times New Roman"/>
          <w:b/>
          <w:lang w:val="en-US"/>
        </w:rPr>
        <w:t>5.</w:t>
      </w:r>
      <w:r w:rsidR="001F79F0">
        <w:rPr>
          <w:rFonts w:ascii="Times New Roman" w:hAnsi="Times New Roman" w:cs="Times New Roman"/>
          <w:b/>
          <w:lang w:val="en-US"/>
        </w:rPr>
        <w:t>5</w:t>
      </w:r>
      <w:r w:rsidRPr="000D5235">
        <w:rPr>
          <w:rFonts w:ascii="Times New Roman" w:hAnsi="Times New Roman" w:cs="Times New Roman"/>
          <w:b/>
          <w:lang w:val="en-US"/>
        </w:rPr>
        <w:t xml:space="preserve"> </w:t>
      </w:r>
      <w:r w:rsidR="0003481B" w:rsidRPr="000D5235">
        <w:rPr>
          <w:rFonts w:ascii="Times New Roman" w:hAnsi="Times New Roman" w:cs="Times New Roman"/>
          <w:b/>
          <w:lang w:val="en-US"/>
        </w:rPr>
        <w:t xml:space="preserve">Transport, asigurare. </w:t>
      </w:r>
    </w:p>
    <w:p w14:paraId="0E098249" w14:textId="51A40A98" w:rsidR="0003481B" w:rsidRPr="000D5235" w:rsidRDefault="0003481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Transportul și toate costurile asociate sunt în sarci</w:t>
      </w:r>
      <w:r w:rsidR="00DD091B">
        <w:rPr>
          <w:rFonts w:ascii="Times New Roman" w:hAnsi="Times New Roman" w:cs="Times New Roman"/>
          <w:lang w:val="en-US"/>
        </w:rPr>
        <w:t>na exclusivă a Contractantului si se transporta cu mijloace de transport auto;</w:t>
      </w:r>
    </w:p>
    <w:p w14:paraId="6BBEC3C2" w14:textId="3B49DF51" w:rsidR="00E6057B" w:rsidRPr="000D5235" w:rsidRDefault="001F79F0" w:rsidP="00BA69B5">
      <w:pPr>
        <w:pStyle w:val="Heading2"/>
        <w:numPr>
          <w:ilvl w:val="0"/>
          <w:numId w:val="0"/>
        </w:numPr>
        <w:spacing w:before="0"/>
        <w:jc w:val="both"/>
        <w:rPr>
          <w:rFonts w:ascii="Times New Roman" w:hAnsi="Times New Roman" w:cs="Times New Roman"/>
          <w:b w:val="0"/>
          <w:sz w:val="22"/>
          <w:szCs w:val="22"/>
        </w:rPr>
      </w:pPr>
      <w:r w:rsidRPr="001F79F0">
        <w:rPr>
          <w:rFonts w:ascii="Times New Roman" w:hAnsi="Times New Roman" w:cs="Times New Roman"/>
          <w:sz w:val="22"/>
          <w:szCs w:val="22"/>
          <w:lang w:val="en-US"/>
        </w:rPr>
        <w:t>5.6</w:t>
      </w:r>
      <w:r w:rsidR="00E6057B" w:rsidRPr="001F79F0">
        <w:rPr>
          <w:rFonts w:ascii="Times New Roman" w:hAnsi="Times New Roman" w:cs="Times New Roman"/>
          <w:sz w:val="22"/>
          <w:szCs w:val="22"/>
          <w:lang w:val="en-US"/>
        </w:rPr>
        <w:t xml:space="preserve"> </w:t>
      </w:r>
      <w:bookmarkStart w:id="3" w:name="_Toc478634984"/>
      <w:r w:rsidR="00E6057B" w:rsidRPr="001F79F0">
        <w:rPr>
          <w:rFonts w:ascii="Times New Roman" w:hAnsi="Times New Roman" w:cs="Times New Roman"/>
          <w:sz w:val="22"/>
          <w:szCs w:val="22"/>
        </w:rPr>
        <w:t xml:space="preserve">Mediul in care </w:t>
      </w:r>
      <w:proofErr w:type="gramStart"/>
      <w:r w:rsidR="00E6057B" w:rsidRPr="001F79F0">
        <w:rPr>
          <w:rFonts w:ascii="Times New Roman" w:hAnsi="Times New Roman" w:cs="Times New Roman"/>
          <w:sz w:val="22"/>
          <w:szCs w:val="22"/>
        </w:rPr>
        <w:t>este</w:t>
      </w:r>
      <w:proofErr w:type="gramEnd"/>
      <w:r w:rsidR="00E6057B" w:rsidRPr="001F79F0">
        <w:rPr>
          <w:rFonts w:ascii="Times New Roman" w:hAnsi="Times New Roman" w:cs="Times New Roman"/>
          <w:sz w:val="22"/>
          <w:szCs w:val="22"/>
        </w:rPr>
        <w:t xml:space="preserve"> operat produsul</w:t>
      </w:r>
      <w:bookmarkEnd w:id="3"/>
      <w:r w:rsidR="00E6057B" w:rsidRPr="000D5235">
        <w:rPr>
          <w:rFonts w:ascii="Times New Roman" w:hAnsi="Times New Roman" w:cs="Times New Roman"/>
          <w:b w:val="0"/>
          <w:sz w:val="22"/>
          <w:szCs w:val="22"/>
        </w:rPr>
        <w:t>.</w:t>
      </w:r>
    </w:p>
    <w:p w14:paraId="0BA9230C" w14:textId="7672A0EC" w:rsidR="003F0DD4" w:rsidRDefault="00EB196A" w:rsidP="00F8647B">
      <w:pPr>
        <w:spacing w:after="0"/>
        <w:ind w:firstLine="708"/>
        <w:jc w:val="both"/>
        <w:rPr>
          <w:rFonts w:ascii="Times New Roman" w:hAnsi="Times New Roman" w:cs="Times New Roman"/>
          <w:bCs/>
        </w:rPr>
      </w:pPr>
      <w:r>
        <w:rPr>
          <w:rFonts w:ascii="Times New Roman" w:hAnsi="Times New Roman" w:cs="Times New Roman"/>
        </w:rPr>
        <w:t xml:space="preserve">Produsul se vor utiliza de catre </w:t>
      </w:r>
      <w:r w:rsidR="001F79F0">
        <w:rPr>
          <w:rFonts w:ascii="Times New Roman" w:hAnsi="Times New Roman" w:cs="Times New Roman"/>
        </w:rPr>
        <w:t>noul sediu al Serviciului Clinic Medicina Legala</w:t>
      </w:r>
      <w:r>
        <w:rPr>
          <w:rFonts w:ascii="Times New Roman" w:hAnsi="Times New Roman" w:cs="Times New Roman"/>
        </w:rPr>
        <w:t xml:space="preserve"> si va fi amplasat in spatiul exterior</w:t>
      </w:r>
      <w:r w:rsidR="00D93AF6" w:rsidRPr="000D5235">
        <w:rPr>
          <w:rFonts w:ascii="Times New Roman" w:hAnsi="Times New Roman" w:cs="Times New Roman"/>
        </w:rPr>
        <w:t xml:space="preserve"> ale </w:t>
      </w:r>
      <w:r w:rsidR="00ED14F9">
        <w:rPr>
          <w:rFonts w:ascii="Times New Roman" w:hAnsi="Times New Roman" w:cs="Times New Roman"/>
        </w:rPr>
        <w:t xml:space="preserve">Sectiei </w:t>
      </w:r>
      <w:r w:rsidR="00AA6AEA">
        <w:rPr>
          <w:rFonts w:ascii="Times New Roman" w:hAnsi="Times New Roman" w:cs="Times New Roman"/>
        </w:rPr>
        <w:t>Exterioara</w:t>
      </w:r>
      <w:r w:rsidR="00E6057B" w:rsidRPr="000D5235">
        <w:rPr>
          <w:rFonts w:ascii="Times New Roman" w:hAnsi="Times New Roman" w:cs="Times New Roman"/>
        </w:rPr>
        <w:t>. I</w:t>
      </w:r>
      <w:r w:rsidR="00E6057B" w:rsidRPr="000D5235">
        <w:rPr>
          <w:rFonts w:ascii="Times New Roman" w:hAnsi="Times New Roman" w:cs="Times New Roman"/>
          <w:bCs/>
        </w:rPr>
        <w:t xml:space="preserve">ntensitatea de utilizare si gradul de încărcare vor </w:t>
      </w:r>
      <w:r w:rsidR="00817B07">
        <w:rPr>
          <w:rFonts w:ascii="Times New Roman" w:hAnsi="Times New Roman" w:cs="Times New Roman"/>
          <w:bCs/>
        </w:rPr>
        <w:t>fi la un nivel mediu</w:t>
      </w:r>
      <w:r w:rsidR="00E6057B" w:rsidRPr="000D5235">
        <w:rPr>
          <w:rFonts w:ascii="Times New Roman" w:hAnsi="Times New Roman" w:cs="Times New Roman"/>
          <w:bCs/>
        </w:rPr>
        <w:t xml:space="preserve">. </w:t>
      </w:r>
      <w:r w:rsidR="006E17D0">
        <w:rPr>
          <w:rFonts w:ascii="Times New Roman" w:hAnsi="Times New Roman" w:cs="Times New Roman"/>
          <w:bCs/>
        </w:rPr>
        <w:t>Conditiile climaterice si de mediu:</w:t>
      </w:r>
    </w:p>
    <w:p w14:paraId="26948641" w14:textId="5C31045E" w:rsidR="006E17D0" w:rsidRDefault="006E17D0" w:rsidP="003B7BA6">
      <w:pPr>
        <w:pStyle w:val="ListParagraph"/>
        <w:numPr>
          <w:ilvl w:val="0"/>
          <w:numId w:val="28"/>
        </w:numPr>
        <w:spacing w:after="0"/>
        <w:jc w:val="both"/>
        <w:rPr>
          <w:rFonts w:ascii="Times New Roman" w:hAnsi="Times New Roman" w:cs="Times New Roman"/>
          <w:bCs/>
        </w:rPr>
      </w:pPr>
      <w:r>
        <w:rPr>
          <w:rFonts w:ascii="Times New Roman" w:hAnsi="Times New Roman" w:cs="Times New Roman"/>
          <w:bCs/>
        </w:rPr>
        <w:t>Mediu  - In aer liber</w:t>
      </w:r>
    </w:p>
    <w:p w14:paraId="7A7E5933" w14:textId="002B24A1" w:rsidR="006E17D0" w:rsidRDefault="006E17D0" w:rsidP="003B7BA6">
      <w:pPr>
        <w:pStyle w:val="ListParagraph"/>
        <w:numPr>
          <w:ilvl w:val="0"/>
          <w:numId w:val="28"/>
        </w:numPr>
        <w:spacing w:after="0"/>
        <w:jc w:val="both"/>
        <w:rPr>
          <w:rFonts w:ascii="Times New Roman" w:hAnsi="Times New Roman" w:cs="Times New Roman"/>
          <w:bCs/>
        </w:rPr>
      </w:pPr>
      <w:r>
        <w:rPr>
          <w:rFonts w:ascii="Times New Roman" w:hAnsi="Times New Roman" w:cs="Times New Roman"/>
          <w:bCs/>
        </w:rPr>
        <w:t>Temperatura aerului – maxim +40 grade Celsius si minim -33 grade Celsius</w:t>
      </w:r>
    </w:p>
    <w:p w14:paraId="6CE09E70" w14:textId="7C181BCD" w:rsidR="006E17D0" w:rsidRDefault="006E17D0" w:rsidP="003B7BA6">
      <w:pPr>
        <w:pStyle w:val="ListParagraph"/>
        <w:numPr>
          <w:ilvl w:val="0"/>
          <w:numId w:val="28"/>
        </w:numPr>
        <w:spacing w:after="0"/>
        <w:jc w:val="both"/>
        <w:rPr>
          <w:rFonts w:ascii="Times New Roman" w:hAnsi="Times New Roman" w:cs="Times New Roman"/>
          <w:bCs/>
        </w:rPr>
      </w:pPr>
      <w:r>
        <w:rPr>
          <w:rFonts w:ascii="Times New Roman" w:hAnsi="Times New Roman" w:cs="Times New Roman"/>
          <w:bCs/>
        </w:rPr>
        <w:t>Altitudinea maxima 1000 m</w:t>
      </w:r>
    </w:p>
    <w:p w14:paraId="4782B2F4" w14:textId="7C2119B6" w:rsidR="006E17D0" w:rsidRDefault="006E17D0" w:rsidP="003B7BA6">
      <w:pPr>
        <w:pStyle w:val="ListParagraph"/>
        <w:numPr>
          <w:ilvl w:val="0"/>
          <w:numId w:val="28"/>
        </w:numPr>
        <w:spacing w:after="0"/>
        <w:jc w:val="both"/>
        <w:rPr>
          <w:rFonts w:ascii="Times New Roman" w:hAnsi="Times New Roman" w:cs="Times New Roman"/>
          <w:bCs/>
        </w:rPr>
      </w:pPr>
      <w:r>
        <w:rPr>
          <w:rFonts w:ascii="Times New Roman" w:hAnsi="Times New Roman" w:cs="Times New Roman"/>
          <w:bCs/>
        </w:rPr>
        <w:t>Poluare – Grad poluare III, Lf &gt;2.4 cm /kV</w:t>
      </w:r>
    </w:p>
    <w:p w14:paraId="1CE46104" w14:textId="41E848F1" w:rsidR="006E17D0" w:rsidRPr="006E17D0" w:rsidRDefault="006E17D0" w:rsidP="003B7BA6">
      <w:pPr>
        <w:pStyle w:val="ListParagraph"/>
        <w:numPr>
          <w:ilvl w:val="0"/>
          <w:numId w:val="28"/>
        </w:numPr>
        <w:spacing w:after="0"/>
        <w:jc w:val="both"/>
        <w:rPr>
          <w:rFonts w:ascii="Times New Roman" w:hAnsi="Times New Roman" w:cs="Times New Roman"/>
          <w:bCs/>
        </w:rPr>
      </w:pPr>
      <w:r>
        <w:rPr>
          <w:rFonts w:ascii="Times New Roman" w:hAnsi="Times New Roman" w:cs="Times New Roman"/>
          <w:bCs/>
        </w:rPr>
        <w:t>Temperatura medie pe 24 h – Maxim 35 grade Celsius</w:t>
      </w:r>
    </w:p>
    <w:p w14:paraId="7DBE5A5F" w14:textId="77777777" w:rsidR="00EF544A" w:rsidRPr="000D5235" w:rsidRDefault="00EF544A" w:rsidP="00EF544A">
      <w:pPr>
        <w:spacing w:after="0"/>
        <w:jc w:val="both"/>
        <w:rPr>
          <w:rFonts w:ascii="Times New Roman" w:hAnsi="Times New Roman" w:cs="Times New Roman"/>
          <w:lang w:val="en-US"/>
        </w:rPr>
      </w:pPr>
    </w:p>
    <w:p w14:paraId="7C8EFB43" w14:textId="1FC04C1E" w:rsidR="0003481B" w:rsidRPr="001E5621" w:rsidRDefault="003F0DD4" w:rsidP="00BA69B5">
      <w:pPr>
        <w:spacing w:after="0" w:line="276" w:lineRule="auto"/>
        <w:jc w:val="both"/>
        <w:rPr>
          <w:rFonts w:ascii="Times New Roman" w:hAnsi="Times New Roman" w:cs="Times New Roman"/>
          <w:b/>
          <w:u w:val="single"/>
          <w:lang w:val="en-US"/>
        </w:rPr>
      </w:pPr>
      <w:r w:rsidRPr="001E5621">
        <w:rPr>
          <w:rFonts w:ascii="Times New Roman" w:hAnsi="Times New Roman" w:cs="Times New Roman"/>
          <w:b/>
          <w:u w:val="single"/>
          <w:lang w:val="en-US"/>
        </w:rPr>
        <w:t xml:space="preserve">6. </w:t>
      </w:r>
      <w:r w:rsidR="0003481B" w:rsidRPr="001E5621">
        <w:rPr>
          <w:rFonts w:ascii="Times New Roman" w:hAnsi="Times New Roman" w:cs="Times New Roman"/>
          <w:b/>
          <w:u w:val="single"/>
          <w:lang w:val="en-US"/>
        </w:rPr>
        <w:t xml:space="preserve">Operațiuni cu titlu accesoriu </w:t>
      </w:r>
      <w:r w:rsidR="0003481B" w:rsidRPr="001E5621">
        <w:rPr>
          <w:rFonts w:ascii="Times New Roman" w:hAnsi="Times New Roman" w:cs="Times New Roman"/>
          <w:b/>
          <w:i/>
          <w:u w:val="single"/>
          <w:lang w:val="en-US"/>
        </w:rPr>
        <w:t xml:space="preserve"> </w:t>
      </w:r>
    </w:p>
    <w:p w14:paraId="144A4383" w14:textId="7B1E2724" w:rsidR="0003481B" w:rsidRPr="001E5621" w:rsidRDefault="003F0DD4" w:rsidP="00BA69B5">
      <w:pPr>
        <w:spacing w:after="0" w:line="276" w:lineRule="auto"/>
        <w:jc w:val="both"/>
        <w:rPr>
          <w:rFonts w:ascii="Times New Roman" w:hAnsi="Times New Roman" w:cs="Times New Roman"/>
          <w:lang w:val="en-US"/>
        </w:rPr>
      </w:pPr>
      <w:r w:rsidRPr="001E5621">
        <w:rPr>
          <w:rFonts w:ascii="Times New Roman" w:hAnsi="Times New Roman" w:cs="Times New Roman"/>
          <w:b/>
          <w:lang w:val="en-US"/>
        </w:rPr>
        <w:lastRenderedPageBreak/>
        <w:t>6.</w:t>
      </w:r>
      <w:r w:rsidR="0003481B" w:rsidRPr="001E5621">
        <w:rPr>
          <w:rFonts w:ascii="Times New Roman" w:hAnsi="Times New Roman" w:cs="Times New Roman"/>
          <w:b/>
          <w:lang w:val="en-US"/>
        </w:rPr>
        <w:t>1</w:t>
      </w:r>
      <w:r w:rsidR="0003481B" w:rsidRPr="001E5621">
        <w:rPr>
          <w:rFonts w:ascii="Times New Roman" w:hAnsi="Times New Roman" w:cs="Times New Roman"/>
          <w:lang w:val="en-US"/>
        </w:rPr>
        <w:t xml:space="preserve"> Instalare, punere în funcțiune, testare</w:t>
      </w:r>
      <w:r w:rsidR="00F5144B" w:rsidRPr="001E5621">
        <w:rPr>
          <w:rFonts w:ascii="Times New Roman" w:hAnsi="Times New Roman" w:cs="Times New Roman"/>
          <w:lang w:val="en-US"/>
        </w:rPr>
        <w:t>.</w:t>
      </w:r>
    </w:p>
    <w:p w14:paraId="000CA9F9" w14:textId="799B6A78" w:rsidR="0003481B" w:rsidRPr="001E5621" w:rsidRDefault="0003481B" w:rsidP="001E4A27">
      <w:pPr>
        <w:spacing w:after="0" w:line="276" w:lineRule="auto"/>
        <w:ind w:firstLine="708"/>
        <w:jc w:val="both"/>
        <w:rPr>
          <w:rFonts w:ascii="Times New Roman" w:hAnsi="Times New Roman" w:cs="Times New Roman"/>
          <w:lang w:val="en-US"/>
        </w:rPr>
      </w:pPr>
      <w:r w:rsidRPr="001E5621">
        <w:rPr>
          <w:rFonts w:ascii="Times New Roman" w:hAnsi="Times New Roman" w:cs="Times New Roman"/>
          <w:lang w:val="en-US"/>
        </w:rPr>
        <w:t xml:space="preserve">Transportul </w:t>
      </w:r>
      <w:r w:rsidR="0071770D" w:rsidRPr="001E5621">
        <w:rPr>
          <w:rFonts w:ascii="Times New Roman" w:hAnsi="Times New Roman" w:cs="Times New Roman"/>
          <w:lang w:val="en-US"/>
        </w:rPr>
        <w:t xml:space="preserve">transformatorului </w:t>
      </w:r>
      <w:r w:rsidRPr="001E5621">
        <w:rPr>
          <w:rFonts w:ascii="Times New Roman" w:hAnsi="Times New Roman" w:cs="Times New Roman"/>
          <w:lang w:val="en-US"/>
        </w:rPr>
        <w:t xml:space="preserve">descarcarea </w:t>
      </w:r>
      <w:r w:rsidR="00EF544A" w:rsidRPr="001E5621">
        <w:rPr>
          <w:rFonts w:ascii="Times New Roman" w:hAnsi="Times New Roman" w:cs="Times New Roman"/>
          <w:lang w:val="en-US"/>
        </w:rPr>
        <w:t>acestuia</w:t>
      </w:r>
      <w:r w:rsidR="003F0DD4" w:rsidRPr="001E5621">
        <w:rPr>
          <w:rFonts w:ascii="Times New Roman" w:hAnsi="Times New Roman" w:cs="Times New Roman"/>
          <w:lang w:val="en-US"/>
        </w:rPr>
        <w:t xml:space="preserve"> </w:t>
      </w:r>
      <w:r w:rsidRPr="001E5621">
        <w:rPr>
          <w:rFonts w:ascii="Times New Roman" w:hAnsi="Times New Roman" w:cs="Times New Roman"/>
          <w:lang w:val="en-US"/>
        </w:rPr>
        <w:t xml:space="preserve">cu macara si montarea </w:t>
      </w:r>
      <w:r w:rsidR="00AA6AEA" w:rsidRPr="001E5621">
        <w:rPr>
          <w:rFonts w:ascii="Times New Roman" w:hAnsi="Times New Roman" w:cs="Times New Roman"/>
          <w:lang w:val="en-US"/>
        </w:rPr>
        <w:t>transformatorului</w:t>
      </w:r>
      <w:r w:rsidR="003F0DD4" w:rsidRPr="001E5621">
        <w:rPr>
          <w:rFonts w:ascii="Times New Roman" w:hAnsi="Times New Roman" w:cs="Times New Roman"/>
          <w:lang w:val="en-US"/>
        </w:rPr>
        <w:t xml:space="preserve"> pe amplasamentul final,</w:t>
      </w:r>
      <w:r w:rsidRPr="001E5621">
        <w:rPr>
          <w:rFonts w:ascii="Times New Roman" w:hAnsi="Times New Roman" w:cs="Times New Roman"/>
          <w:lang w:val="en-US"/>
        </w:rPr>
        <w:t xml:space="preserve"> vor fi in sarcina Contractantului</w:t>
      </w:r>
      <w:r w:rsidR="00817B07" w:rsidRPr="001E5621">
        <w:rPr>
          <w:rFonts w:ascii="Times New Roman" w:hAnsi="Times New Roman" w:cs="Times New Roman"/>
          <w:lang w:val="en-US"/>
        </w:rPr>
        <w:t xml:space="preserve"> – conform Cap. 3.4.8</w:t>
      </w:r>
      <w:r w:rsidR="00F5144B" w:rsidRPr="001E5621">
        <w:rPr>
          <w:rFonts w:ascii="Times New Roman" w:hAnsi="Times New Roman" w:cs="Times New Roman"/>
          <w:lang w:val="en-US"/>
        </w:rPr>
        <w:t>.</w:t>
      </w:r>
      <w:r w:rsidRPr="001E5621">
        <w:rPr>
          <w:rFonts w:ascii="Times New Roman" w:hAnsi="Times New Roman" w:cs="Times New Roman"/>
          <w:lang w:val="en-US"/>
        </w:rPr>
        <w:t xml:space="preserve"> </w:t>
      </w:r>
    </w:p>
    <w:p w14:paraId="00E15D79" w14:textId="2A1C34DD" w:rsidR="0003481B" w:rsidRPr="001E5621" w:rsidRDefault="0003481B" w:rsidP="001E4A27">
      <w:pPr>
        <w:spacing w:after="0" w:line="276" w:lineRule="auto"/>
        <w:ind w:firstLine="708"/>
        <w:jc w:val="both"/>
        <w:rPr>
          <w:rFonts w:ascii="Times New Roman" w:hAnsi="Times New Roman" w:cs="Times New Roman"/>
          <w:lang w:val="en-US"/>
        </w:rPr>
      </w:pPr>
      <w:r w:rsidRPr="001E5621">
        <w:rPr>
          <w:rFonts w:ascii="Times New Roman" w:hAnsi="Times New Roman" w:cs="Times New Roman"/>
          <w:lang w:val="en-US"/>
        </w:rPr>
        <w:t xml:space="preserve">Testele si punerea in functiune vor fi efectuate de catre Contractant, in prezenta </w:t>
      </w:r>
      <w:r w:rsidR="00F5144B" w:rsidRPr="001E5621">
        <w:rPr>
          <w:rFonts w:ascii="Times New Roman" w:hAnsi="Times New Roman" w:cs="Times New Roman"/>
          <w:lang w:val="en-US"/>
        </w:rPr>
        <w:t>reprezentatilor desemnati de Autoritatea contractanta</w:t>
      </w:r>
      <w:r w:rsidRPr="001E5621">
        <w:rPr>
          <w:rFonts w:ascii="Times New Roman" w:hAnsi="Times New Roman" w:cs="Times New Roman"/>
          <w:lang w:val="en-US"/>
        </w:rPr>
        <w:t xml:space="preserve">. </w:t>
      </w:r>
    </w:p>
    <w:p w14:paraId="7E8427E8" w14:textId="58BFCD4F" w:rsidR="0003481B" w:rsidRPr="000D5235" w:rsidRDefault="00D03618" w:rsidP="00BA69B5">
      <w:pPr>
        <w:spacing w:after="0" w:line="276" w:lineRule="auto"/>
        <w:jc w:val="both"/>
        <w:rPr>
          <w:rFonts w:ascii="Times New Roman" w:hAnsi="Times New Roman" w:cs="Times New Roman"/>
          <w:b/>
          <w:lang w:val="en-US"/>
        </w:rPr>
      </w:pPr>
      <w:r w:rsidRPr="000D5235">
        <w:rPr>
          <w:rFonts w:ascii="Times New Roman" w:hAnsi="Times New Roman" w:cs="Times New Roman"/>
          <w:b/>
          <w:lang w:val="en-US"/>
        </w:rPr>
        <w:t xml:space="preserve">6.2 </w:t>
      </w:r>
      <w:r w:rsidR="0003481B" w:rsidRPr="000D5235">
        <w:rPr>
          <w:rFonts w:ascii="Times New Roman" w:hAnsi="Times New Roman" w:cs="Times New Roman"/>
          <w:lang w:val="en-US"/>
        </w:rPr>
        <w:t xml:space="preserve">Constrângeri privind locația unde se </w:t>
      </w:r>
      <w:proofErr w:type="gramStart"/>
      <w:r w:rsidR="0003481B" w:rsidRPr="000D5235">
        <w:rPr>
          <w:rFonts w:ascii="Times New Roman" w:hAnsi="Times New Roman" w:cs="Times New Roman"/>
          <w:lang w:val="en-US"/>
        </w:rPr>
        <w:t>va</w:t>
      </w:r>
      <w:proofErr w:type="gramEnd"/>
      <w:r w:rsidR="0003481B" w:rsidRPr="000D5235">
        <w:rPr>
          <w:rFonts w:ascii="Times New Roman" w:hAnsi="Times New Roman" w:cs="Times New Roman"/>
          <w:lang w:val="en-US"/>
        </w:rPr>
        <w:t xml:space="preserve"> efectua livrarea/instalarea, condiţii de acces, cerinţe de securitatea muncii şi prevenire a incendiilor şi protecţie a mediului</w:t>
      </w:r>
      <w:r w:rsidR="0003481B" w:rsidRPr="000D5235">
        <w:rPr>
          <w:rFonts w:ascii="Times New Roman" w:hAnsi="Times New Roman" w:cs="Times New Roman"/>
          <w:b/>
          <w:lang w:val="en-US"/>
        </w:rPr>
        <w:t xml:space="preserve"> </w:t>
      </w:r>
    </w:p>
    <w:p w14:paraId="70299F77" w14:textId="0B329891" w:rsidR="00D03618" w:rsidRPr="000D5235" w:rsidRDefault="00D03618" w:rsidP="00C572EE">
      <w:pPr>
        <w:spacing w:after="0"/>
        <w:ind w:firstLine="708"/>
        <w:jc w:val="both"/>
        <w:rPr>
          <w:rFonts w:ascii="Times New Roman" w:hAnsi="Times New Roman" w:cs="Times New Roman"/>
          <w:color w:val="FF0000"/>
        </w:rPr>
      </w:pPr>
      <w:r w:rsidRPr="000D5235">
        <w:rPr>
          <w:rFonts w:ascii="Times New Roman" w:hAnsi="Times New Roman" w:cs="Times New Roman"/>
          <w:lang w:val="it-IT"/>
        </w:rPr>
        <w:t xml:space="preserve">Avand in vedere faptul ca, instalarea şi punerea în funcţiune se asigură de către furnizor la </w:t>
      </w:r>
      <w:r w:rsidR="00AA6AEA">
        <w:rPr>
          <w:rFonts w:ascii="Times New Roman" w:hAnsi="Times New Roman" w:cs="Times New Roman"/>
          <w:lang w:val="it-IT"/>
        </w:rPr>
        <w:t>noul sediu al Serviciului Clinic Medicina Legala</w:t>
      </w:r>
      <w:r w:rsidR="001E5621">
        <w:rPr>
          <w:rFonts w:ascii="Times New Roman" w:hAnsi="Times New Roman" w:cs="Times New Roman"/>
          <w:lang w:val="it-IT"/>
        </w:rPr>
        <w:t xml:space="preserve"> din Constanta Str. Stefan cel Mare nr. 133, </w:t>
      </w:r>
      <w:r w:rsidRPr="000D5235">
        <w:rPr>
          <w:rFonts w:ascii="Times New Roman" w:hAnsi="Times New Roman" w:cs="Times New Roman"/>
          <w:lang w:val="it-IT"/>
        </w:rPr>
        <w:t xml:space="preserve">cu personal autorizat </w:t>
      </w:r>
      <w:r w:rsidR="001E5621">
        <w:rPr>
          <w:rFonts w:ascii="Times New Roman" w:hAnsi="Times New Roman" w:cs="Times New Roman"/>
          <w:lang w:val="it-IT"/>
        </w:rPr>
        <w:t xml:space="preserve">din partea Ofertantului </w:t>
      </w:r>
      <w:r w:rsidRPr="000D5235">
        <w:rPr>
          <w:rFonts w:ascii="Times New Roman" w:hAnsi="Times New Roman" w:cs="Times New Roman"/>
          <w:lang w:val="it-IT"/>
        </w:rPr>
        <w:t>şi sunt operaţii incluse în preţ,</w:t>
      </w:r>
      <w:r w:rsidRPr="000D5235">
        <w:rPr>
          <w:rFonts w:ascii="Times New Roman" w:hAnsi="Times New Roman" w:cs="Times New Roman"/>
        </w:rPr>
        <w:t xml:space="preserve"> recomandam ofertanților să viziteze amplasamentul, pentru a evalua pe propria răspundere, cheltuială și risc, datele necesare pregătirii și elaborării ofertei tehnice și financiare.</w:t>
      </w:r>
    </w:p>
    <w:p w14:paraId="07D779B7" w14:textId="77777777" w:rsidR="00D03618" w:rsidRPr="000D5235" w:rsidRDefault="00D03618" w:rsidP="00BA69B5">
      <w:pPr>
        <w:spacing w:after="0"/>
        <w:jc w:val="both"/>
        <w:rPr>
          <w:rFonts w:ascii="Times New Roman" w:hAnsi="Times New Roman" w:cs="Times New Roman"/>
        </w:rPr>
      </w:pPr>
      <w:r w:rsidRPr="000D5235">
        <w:rPr>
          <w:rFonts w:ascii="Times New Roman" w:hAnsi="Times New Roman" w:cs="Times New Roman"/>
        </w:rPr>
        <w:t xml:space="preserve">Nu se vor deconta ulterior, cheltuieli suplimentare privind </w:t>
      </w:r>
      <w:r w:rsidRPr="000D5235">
        <w:rPr>
          <w:rFonts w:ascii="Times New Roman" w:hAnsi="Times New Roman" w:cs="Times New Roman"/>
          <w:lang w:val="it-IT"/>
        </w:rPr>
        <w:t>instalarea şi punerea în funcţiune a produselor solicitate.</w:t>
      </w:r>
    </w:p>
    <w:p w14:paraId="2EFBE632" w14:textId="1C5917E5" w:rsidR="0003481B" w:rsidRPr="000D5235" w:rsidRDefault="00D03618" w:rsidP="00C572EE">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Utilajele necesare pentru manipulare, instalare, respective m</w:t>
      </w:r>
      <w:r w:rsidR="00EF544A">
        <w:rPr>
          <w:rFonts w:ascii="Times New Roman" w:hAnsi="Times New Roman" w:cs="Times New Roman"/>
          <w:lang w:val="en-US"/>
        </w:rPr>
        <w:t xml:space="preserve">acaraua cu care se </w:t>
      </w:r>
      <w:proofErr w:type="gramStart"/>
      <w:r w:rsidR="00EF544A">
        <w:rPr>
          <w:rFonts w:ascii="Times New Roman" w:hAnsi="Times New Roman" w:cs="Times New Roman"/>
          <w:lang w:val="en-US"/>
        </w:rPr>
        <w:t>va</w:t>
      </w:r>
      <w:proofErr w:type="gramEnd"/>
      <w:r w:rsidR="0003481B" w:rsidRPr="000D5235">
        <w:rPr>
          <w:rFonts w:ascii="Times New Roman" w:hAnsi="Times New Roman" w:cs="Times New Roman"/>
          <w:lang w:val="en-US"/>
        </w:rPr>
        <w:t xml:space="preserve"> descarca </w:t>
      </w:r>
      <w:r w:rsidR="006E17D0">
        <w:rPr>
          <w:rFonts w:ascii="Times New Roman" w:hAnsi="Times New Roman" w:cs="Times New Roman"/>
          <w:lang w:val="en-US"/>
        </w:rPr>
        <w:t>transformatorul</w:t>
      </w:r>
      <w:r w:rsidR="00EF544A">
        <w:rPr>
          <w:rFonts w:ascii="Times New Roman" w:hAnsi="Times New Roman" w:cs="Times New Roman"/>
          <w:lang w:val="en-US"/>
        </w:rPr>
        <w:t xml:space="preserve"> </w:t>
      </w:r>
      <w:r w:rsidR="0003481B" w:rsidRPr="000D5235">
        <w:rPr>
          <w:rFonts w:ascii="Times New Roman" w:hAnsi="Times New Roman" w:cs="Times New Roman"/>
          <w:lang w:val="en-US"/>
        </w:rPr>
        <w:t>trebuie sa detina certificat CNCIR, in termen de valabilitate, iar persoana/ persoanele care vor ocupa de desc</w:t>
      </w:r>
      <w:r w:rsidR="00EF544A">
        <w:rPr>
          <w:rFonts w:ascii="Times New Roman" w:hAnsi="Times New Roman" w:cs="Times New Roman"/>
          <w:lang w:val="en-US"/>
        </w:rPr>
        <w:t>arcarea generatorului</w:t>
      </w:r>
      <w:r w:rsidR="0003481B" w:rsidRPr="000D5235">
        <w:rPr>
          <w:rFonts w:ascii="Times New Roman" w:hAnsi="Times New Roman" w:cs="Times New Roman"/>
          <w:lang w:val="en-US"/>
        </w:rPr>
        <w:t xml:space="preserve"> la destinatie</w:t>
      </w:r>
      <w:r w:rsidR="001018E9" w:rsidRPr="000D5235">
        <w:rPr>
          <w:rFonts w:ascii="Times New Roman" w:hAnsi="Times New Roman" w:cs="Times New Roman"/>
          <w:lang w:val="en-US"/>
        </w:rPr>
        <w:t>,</w:t>
      </w:r>
      <w:r w:rsidR="0003481B" w:rsidRPr="000D5235">
        <w:rPr>
          <w:rFonts w:ascii="Times New Roman" w:hAnsi="Times New Roman" w:cs="Times New Roman"/>
          <w:lang w:val="en-US"/>
        </w:rPr>
        <w:t xml:space="preserve"> trebuie sa prezinte dovada autorizarii lor ca legator de sarcina/ macaragiu. </w:t>
      </w:r>
    </w:p>
    <w:p w14:paraId="68DDB6A9" w14:textId="70FAAD84" w:rsidR="0003481B" w:rsidRPr="000D5235" w:rsidRDefault="00D03618" w:rsidP="00C572EE">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Cu privire la condiţiile </w:t>
      </w:r>
      <w:r w:rsidR="0003481B" w:rsidRPr="000D5235">
        <w:rPr>
          <w:rFonts w:ascii="Times New Roman" w:hAnsi="Times New Roman" w:cs="Times New Roman"/>
          <w:lang w:val="en-US"/>
        </w:rPr>
        <w:t>de acces</w:t>
      </w:r>
      <w:r w:rsidRPr="000D5235">
        <w:rPr>
          <w:rFonts w:ascii="Times New Roman" w:hAnsi="Times New Roman" w:cs="Times New Roman"/>
          <w:lang w:val="en-US"/>
        </w:rPr>
        <w:t xml:space="preserve"> in </w:t>
      </w:r>
      <w:r w:rsidR="0003481B" w:rsidRPr="000D5235">
        <w:rPr>
          <w:rFonts w:ascii="Times New Roman" w:hAnsi="Times New Roman" w:cs="Times New Roman"/>
          <w:lang w:val="en-US"/>
        </w:rPr>
        <w:t>locația unde se va efectua livrarea</w:t>
      </w:r>
      <w:r w:rsidRPr="000D5235">
        <w:rPr>
          <w:rFonts w:ascii="Times New Roman" w:hAnsi="Times New Roman" w:cs="Times New Roman"/>
          <w:lang w:val="en-US"/>
        </w:rPr>
        <w:t>, instalarea, punerea in functiune, testarea,</w:t>
      </w:r>
      <w:r w:rsidR="0003481B" w:rsidRPr="000D5235">
        <w:rPr>
          <w:rFonts w:ascii="Times New Roman" w:hAnsi="Times New Roman" w:cs="Times New Roman"/>
          <w:lang w:val="en-US"/>
        </w:rPr>
        <w:t xml:space="preserve"> </w:t>
      </w:r>
      <w:r w:rsidRPr="000D5235">
        <w:rPr>
          <w:rFonts w:ascii="Times New Roman" w:hAnsi="Times New Roman" w:cs="Times New Roman"/>
          <w:lang w:val="en-US"/>
        </w:rPr>
        <w:t>c</w:t>
      </w:r>
      <w:r w:rsidR="0003481B" w:rsidRPr="000D5235">
        <w:rPr>
          <w:rFonts w:ascii="Times New Roman" w:hAnsi="Times New Roman" w:cs="Times New Roman"/>
          <w:lang w:val="en-US"/>
        </w:rPr>
        <w:t xml:space="preserve">u minim 2 zile lucrătoare anterior livrării </w:t>
      </w:r>
      <w:r w:rsidR="001E4A27">
        <w:rPr>
          <w:rFonts w:ascii="Times New Roman" w:hAnsi="Times New Roman" w:cs="Times New Roman"/>
          <w:lang w:val="en-US"/>
        </w:rPr>
        <w:t>transformatorului si accesoriilor aferente bransarii in celula de medie tensiune.</w:t>
      </w:r>
      <w:r w:rsidR="0003481B" w:rsidRPr="000D5235">
        <w:rPr>
          <w:rFonts w:ascii="Times New Roman" w:hAnsi="Times New Roman" w:cs="Times New Roman"/>
          <w:lang w:val="en-US"/>
        </w:rPr>
        <w:t xml:space="preserve"> Contractorul v</w:t>
      </w:r>
      <w:r w:rsidRPr="000D5235">
        <w:rPr>
          <w:rFonts w:ascii="Times New Roman" w:hAnsi="Times New Roman" w:cs="Times New Roman"/>
          <w:lang w:val="en-US"/>
        </w:rPr>
        <w:t xml:space="preserve">a transmite o notificare scrisă </w:t>
      </w:r>
      <w:r w:rsidR="0003481B" w:rsidRPr="000D5235">
        <w:rPr>
          <w:rFonts w:ascii="Times New Roman" w:hAnsi="Times New Roman" w:cs="Times New Roman"/>
          <w:lang w:val="en-US"/>
        </w:rPr>
        <w:t xml:space="preserve">(solicitând confirmarea de primire a acesteia) către persoana responsabilă din partea </w:t>
      </w:r>
      <w:r w:rsidRPr="000D5235">
        <w:rPr>
          <w:rFonts w:ascii="Times New Roman" w:hAnsi="Times New Roman" w:cs="Times New Roman"/>
          <w:lang w:val="en-US"/>
        </w:rPr>
        <w:t>SCJU Constanta</w:t>
      </w:r>
      <w:r w:rsidR="001018E9" w:rsidRPr="000D5235">
        <w:rPr>
          <w:rFonts w:ascii="Times New Roman" w:hAnsi="Times New Roman" w:cs="Times New Roman"/>
          <w:lang w:val="en-US"/>
        </w:rPr>
        <w:t xml:space="preserve"> </w:t>
      </w:r>
      <w:r w:rsidRPr="000D5235">
        <w:rPr>
          <w:rFonts w:ascii="Times New Roman" w:hAnsi="Times New Roman" w:cs="Times New Roman"/>
          <w:lang w:val="en-US"/>
        </w:rPr>
        <w:t>cu</w:t>
      </w:r>
      <w:r w:rsidR="0003481B" w:rsidRPr="000D5235">
        <w:rPr>
          <w:rFonts w:ascii="Times New Roman" w:hAnsi="Times New Roman" w:cs="Times New Roman"/>
          <w:lang w:val="en-US"/>
        </w:rPr>
        <w:t xml:space="preserve"> derularea contractului</w:t>
      </w:r>
      <w:r w:rsidR="001018E9" w:rsidRPr="000D5235">
        <w:rPr>
          <w:rFonts w:ascii="Times New Roman" w:hAnsi="Times New Roman" w:cs="Times New Roman"/>
          <w:lang w:val="en-US"/>
        </w:rPr>
        <w:t>,</w:t>
      </w:r>
      <w:r w:rsidR="0003481B" w:rsidRPr="000D5235">
        <w:rPr>
          <w:rFonts w:ascii="Times New Roman" w:hAnsi="Times New Roman" w:cs="Times New Roman"/>
          <w:lang w:val="en-US"/>
        </w:rPr>
        <w:t xml:space="preserve"> pentru asigurarea spațiului de descărcare. </w:t>
      </w:r>
    </w:p>
    <w:p w14:paraId="7441B560" w14:textId="2E17242A" w:rsidR="0003481B" w:rsidRPr="000D5235" w:rsidRDefault="001018E9" w:rsidP="00C572EE">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Cu privire la c</w:t>
      </w:r>
      <w:r w:rsidR="0003481B" w:rsidRPr="000D5235">
        <w:rPr>
          <w:rFonts w:ascii="Times New Roman" w:hAnsi="Times New Roman" w:cs="Times New Roman"/>
          <w:lang w:val="en-US"/>
        </w:rPr>
        <w:t>erinţe</w:t>
      </w:r>
      <w:r w:rsidRPr="000D5235">
        <w:rPr>
          <w:rFonts w:ascii="Times New Roman" w:hAnsi="Times New Roman" w:cs="Times New Roman"/>
          <w:lang w:val="en-US"/>
        </w:rPr>
        <w:t>le</w:t>
      </w:r>
      <w:r w:rsidR="0003481B" w:rsidRPr="000D5235">
        <w:rPr>
          <w:rFonts w:ascii="Times New Roman" w:hAnsi="Times New Roman" w:cs="Times New Roman"/>
          <w:lang w:val="en-US"/>
        </w:rPr>
        <w:t xml:space="preserve"> de securitatea muncii şi prevenire a incendiilor şi protecţie a mediului Contractantul va respecta normele de securitate si sanatate in munca si normele privind situatiile de urgenta potrivit legilor in vigoare Cerinţe de asigurarea calităţii Conform legislatiei in vigoare. </w:t>
      </w:r>
    </w:p>
    <w:p w14:paraId="2071E47E" w14:textId="0B120375" w:rsidR="001018E9" w:rsidRPr="000D5235" w:rsidRDefault="001018E9" w:rsidP="00BA69B5">
      <w:pPr>
        <w:spacing w:after="0" w:line="276" w:lineRule="auto"/>
        <w:jc w:val="both"/>
        <w:rPr>
          <w:rFonts w:ascii="Times New Roman" w:hAnsi="Times New Roman" w:cs="Times New Roman"/>
          <w:i/>
          <w:lang w:val="en-US"/>
        </w:rPr>
      </w:pPr>
      <w:r w:rsidRPr="000D5235">
        <w:rPr>
          <w:rFonts w:ascii="Times New Roman" w:hAnsi="Times New Roman" w:cs="Times New Roman"/>
          <w:lang w:val="en-US"/>
        </w:rPr>
        <w:t>Cu privire la c</w:t>
      </w:r>
      <w:r w:rsidR="0003481B" w:rsidRPr="000D5235">
        <w:rPr>
          <w:rFonts w:ascii="Times New Roman" w:hAnsi="Times New Roman" w:cs="Times New Roman"/>
          <w:lang w:val="en-US"/>
        </w:rPr>
        <w:t>erinţe</w:t>
      </w:r>
      <w:r w:rsidRPr="000D5235">
        <w:rPr>
          <w:rFonts w:ascii="Times New Roman" w:hAnsi="Times New Roman" w:cs="Times New Roman"/>
          <w:lang w:val="en-US"/>
        </w:rPr>
        <w:t>le</w:t>
      </w:r>
      <w:r w:rsidR="0003481B" w:rsidRPr="000D5235">
        <w:rPr>
          <w:rFonts w:ascii="Times New Roman" w:hAnsi="Times New Roman" w:cs="Times New Roman"/>
          <w:lang w:val="en-US"/>
        </w:rPr>
        <w:t xml:space="preserve"> de asigurarea calităţii</w:t>
      </w:r>
      <w:r w:rsidRPr="000D5235">
        <w:rPr>
          <w:rFonts w:ascii="Times New Roman" w:hAnsi="Times New Roman" w:cs="Times New Roman"/>
          <w:lang w:val="en-US"/>
        </w:rPr>
        <w:t>, acestea vor respecta intocmai legislatia specifica</w:t>
      </w:r>
      <w:r w:rsidR="0003481B" w:rsidRPr="000D5235">
        <w:rPr>
          <w:rFonts w:ascii="Times New Roman" w:hAnsi="Times New Roman" w:cs="Times New Roman"/>
          <w:lang w:val="en-US"/>
        </w:rPr>
        <w:t xml:space="preserve"> in vigoare</w:t>
      </w:r>
      <w:r w:rsidRPr="000D5235">
        <w:rPr>
          <w:rFonts w:ascii="Times New Roman" w:hAnsi="Times New Roman" w:cs="Times New Roman"/>
          <w:i/>
          <w:lang w:val="en-US"/>
        </w:rPr>
        <w:t>.</w:t>
      </w:r>
    </w:p>
    <w:p w14:paraId="5480FEFA" w14:textId="77777777" w:rsidR="001018E9" w:rsidRPr="000D5235" w:rsidRDefault="001018E9" w:rsidP="00BA69B5">
      <w:pPr>
        <w:spacing w:after="0" w:line="276" w:lineRule="auto"/>
        <w:jc w:val="both"/>
        <w:rPr>
          <w:rFonts w:ascii="Times New Roman" w:hAnsi="Times New Roman" w:cs="Times New Roman"/>
          <w:i/>
          <w:lang w:val="en-US"/>
        </w:rPr>
      </w:pPr>
    </w:p>
    <w:p w14:paraId="2D01F424" w14:textId="2A09A87D" w:rsidR="0003481B" w:rsidRPr="00375014" w:rsidRDefault="00235CB9" w:rsidP="00BA69B5">
      <w:pPr>
        <w:spacing w:after="0" w:line="276" w:lineRule="auto"/>
        <w:jc w:val="both"/>
        <w:rPr>
          <w:rFonts w:ascii="Times New Roman" w:hAnsi="Times New Roman" w:cs="Times New Roman"/>
          <w:b/>
          <w:u w:val="single"/>
          <w:lang w:val="en-US"/>
        </w:rPr>
      </w:pPr>
      <w:r w:rsidRPr="00375014">
        <w:rPr>
          <w:rFonts w:ascii="Times New Roman" w:hAnsi="Times New Roman" w:cs="Times New Roman"/>
          <w:b/>
          <w:u w:val="single"/>
          <w:lang w:val="en-US"/>
        </w:rPr>
        <w:t xml:space="preserve">7. </w:t>
      </w:r>
      <w:r w:rsidR="0003481B" w:rsidRPr="00375014">
        <w:rPr>
          <w:rFonts w:ascii="Times New Roman" w:hAnsi="Times New Roman" w:cs="Times New Roman"/>
          <w:b/>
          <w:u w:val="single"/>
          <w:lang w:val="en-US"/>
        </w:rPr>
        <w:t xml:space="preserve">Atribuțiile și responsabilitățile Părților </w:t>
      </w:r>
    </w:p>
    <w:p w14:paraId="3EFFC94B" w14:textId="03910539" w:rsidR="0003481B" w:rsidRPr="00375014" w:rsidRDefault="00235CB9" w:rsidP="00BA69B5">
      <w:pPr>
        <w:spacing w:after="0" w:line="276" w:lineRule="auto"/>
        <w:jc w:val="both"/>
        <w:rPr>
          <w:rFonts w:ascii="Times New Roman" w:hAnsi="Times New Roman" w:cs="Times New Roman"/>
          <w:lang w:val="en-US"/>
        </w:rPr>
      </w:pPr>
      <w:r w:rsidRPr="00375014">
        <w:rPr>
          <w:rFonts w:ascii="Times New Roman" w:hAnsi="Times New Roman" w:cs="Times New Roman"/>
          <w:b/>
          <w:lang w:val="en-US"/>
        </w:rPr>
        <w:t>7</w:t>
      </w:r>
      <w:r w:rsidR="0003481B" w:rsidRPr="00375014">
        <w:rPr>
          <w:rFonts w:ascii="Times New Roman" w:hAnsi="Times New Roman" w:cs="Times New Roman"/>
          <w:b/>
          <w:lang w:val="en-US"/>
        </w:rPr>
        <w:t>.1</w:t>
      </w:r>
      <w:r w:rsidR="0003481B" w:rsidRPr="00375014">
        <w:rPr>
          <w:rFonts w:ascii="Times New Roman" w:hAnsi="Times New Roman" w:cs="Times New Roman"/>
          <w:lang w:val="en-US"/>
        </w:rPr>
        <w:t xml:space="preserve"> Atribuțiile</w:t>
      </w:r>
      <w:r w:rsidRPr="00375014">
        <w:rPr>
          <w:rFonts w:ascii="Times New Roman" w:hAnsi="Times New Roman" w:cs="Times New Roman"/>
          <w:lang w:val="en-US"/>
        </w:rPr>
        <w:t xml:space="preserve"> principale ale Contractantului, c</w:t>
      </w:r>
      <w:r w:rsidR="0003481B" w:rsidRPr="00375014">
        <w:rPr>
          <w:rFonts w:ascii="Times New Roman" w:hAnsi="Times New Roman" w:cs="Times New Roman"/>
          <w:lang w:val="en-US"/>
        </w:rPr>
        <w:t>onform cerințelo</w:t>
      </w:r>
      <w:r w:rsidR="00470390" w:rsidRPr="00375014">
        <w:rPr>
          <w:rFonts w:ascii="Times New Roman" w:hAnsi="Times New Roman" w:cs="Times New Roman"/>
          <w:lang w:val="en-US"/>
        </w:rPr>
        <w:t>r prezentului Caiet de sarcini -</w:t>
      </w:r>
      <w:r w:rsidR="0003481B" w:rsidRPr="00375014">
        <w:rPr>
          <w:rFonts w:ascii="Times New Roman" w:hAnsi="Times New Roman" w:cs="Times New Roman"/>
          <w:lang w:val="en-US"/>
        </w:rPr>
        <w:t xml:space="preserve">Contractantul are următoarele responsabilități majore: </w:t>
      </w:r>
    </w:p>
    <w:p w14:paraId="75DA0F45" w14:textId="77B6564B" w:rsidR="0003481B" w:rsidRPr="00375014" w:rsidRDefault="00470390" w:rsidP="00BA69B5">
      <w:pPr>
        <w:spacing w:after="0" w:line="276" w:lineRule="auto"/>
        <w:jc w:val="both"/>
        <w:rPr>
          <w:rFonts w:ascii="Times New Roman" w:hAnsi="Times New Roman" w:cs="Times New Roman"/>
          <w:lang w:val="en-US"/>
        </w:rPr>
      </w:pPr>
      <w:r w:rsidRPr="00375014">
        <w:rPr>
          <w:rFonts w:ascii="Times New Roman" w:hAnsi="Times New Roman" w:cs="Times New Roman"/>
          <w:lang w:val="en-US"/>
        </w:rPr>
        <w:t xml:space="preserve">- </w:t>
      </w:r>
      <w:proofErr w:type="gramStart"/>
      <w:r w:rsidRPr="00375014">
        <w:rPr>
          <w:rFonts w:ascii="Times New Roman" w:hAnsi="Times New Roman" w:cs="Times New Roman"/>
          <w:lang w:val="en-US"/>
        </w:rPr>
        <w:t>l</w:t>
      </w:r>
      <w:r w:rsidR="0003481B" w:rsidRPr="00375014">
        <w:rPr>
          <w:rFonts w:ascii="Times New Roman" w:hAnsi="Times New Roman" w:cs="Times New Roman"/>
          <w:lang w:val="en-US"/>
        </w:rPr>
        <w:t>ivrarea</w:t>
      </w:r>
      <w:proofErr w:type="gramEnd"/>
      <w:r w:rsidR="0003481B" w:rsidRPr="00375014">
        <w:rPr>
          <w:rFonts w:ascii="Times New Roman" w:hAnsi="Times New Roman" w:cs="Times New Roman"/>
          <w:lang w:val="en-US"/>
        </w:rPr>
        <w:t xml:space="preserve"> </w:t>
      </w:r>
      <w:r w:rsidR="001E4A27" w:rsidRPr="00375014">
        <w:rPr>
          <w:rFonts w:ascii="Times New Roman" w:hAnsi="Times New Roman" w:cs="Times New Roman"/>
          <w:lang w:val="en-US"/>
        </w:rPr>
        <w:t>transformatorului cu toate acesoriile incluse pentru cuplarea la energia electrica,</w:t>
      </w:r>
      <w:r w:rsidR="0003481B" w:rsidRPr="00375014">
        <w:rPr>
          <w:rFonts w:ascii="Times New Roman" w:hAnsi="Times New Roman" w:cs="Times New Roman"/>
          <w:lang w:val="en-US"/>
        </w:rPr>
        <w:t xml:space="preserve"> cu respectarea termenelor prevăzute la cap. </w:t>
      </w:r>
      <w:r w:rsidR="00235CB9" w:rsidRPr="00375014">
        <w:rPr>
          <w:rFonts w:ascii="Times New Roman" w:hAnsi="Times New Roman" w:cs="Times New Roman"/>
          <w:lang w:val="en-US"/>
        </w:rPr>
        <w:t>5</w:t>
      </w:r>
      <w:r w:rsidR="0003481B" w:rsidRPr="00375014">
        <w:rPr>
          <w:rFonts w:ascii="Times New Roman" w:hAnsi="Times New Roman" w:cs="Times New Roman"/>
          <w:lang w:val="en-US"/>
        </w:rPr>
        <w:t>.</w:t>
      </w:r>
      <w:r w:rsidR="00235CB9" w:rsidRPr="00375014">
        <w:rPr>
          <w:rFonts w:ascii="Times New Roman" w:hAnsi="Times New Roman" w:cs="Times New Roman"/>
          <w:lang w:val="en-US"/>
        </w:rPr>
        <w:t>2</w:t>
      </w:r>
      <w:r w:rsidR="0003481B" w:rsidRPr="00375014">
        <w:rPr>
          <w:rFonts w:ascii="Times New Roman" w:hAnsi="Times New Roman" w:cs="Times New Roman"/>
          <w:lang w:val="en-US"/>
        </w:rPr>
        <w:t xml:space="preserve">, însoţite de documentele solicitate la cap. </w:t>
      </w:r>
      <w:r w:rsidR="00726DE4" w:rsidRPr="00375014">
        <w:rPr>
          <w:rFonts w:ascii="Times New Roman" w:hAnsi="Times New Roman" w:cs="Times New Roman"/>
          <w:lang w:val="en-US"/>
        </w:rPr>
        <w:t>8</w:t>
      </w:r>
      <w:r w:rsidRPr="00375014">
        <w:rPr>
          <w:rFonts w:ascii="Times New Roman" w:hAnsi="Times New Roman" w:cs="Times New Roman"/>
          <w:lang w:val="en-US"/>
        </w:rPr>
        <w:t xml:space="preserve"> din Caietul de sarcini;</w:t>
      </w:r>
      <w:r w:rsidR="0003481B" w:rsidRPr="00375014">
        <w:rPr>
          <w:rFonts w:ascii="Times New Roman" w:hAnsi="Times New Roman" w:cs="Times New Roman"/>
          <w:lang w:val="en-US"/>
        </w:rPr>
        <w:t xml:space="preserve"> </w:t>
      </w:r>
    </w:p>
    <w:p w14:paraId="511F7F87" w14:textId="08D61150" w:rsidR="00470390" w:rsidRPr="00375014" w:rsidRDefault="00470390" w:rsidP="00BA69B5">
      <w:p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rPr>
        <w:t xml:space="preserve">- se obligă </w:t>
      </w:r>
      <w:r w:rsidR="00EF544A" w:rsidRPr="00375014">
        <w:rPr>
          <w:rFonts w:ascii="Times New Roman" w:hAnsi="Times New Roman" w:cs="Times New Roman"/>
        </w:rPr>
        <w:t>ca produsul furnizat</w:t>
      </w:r>
      <w:r w:rsidRPr="00375014">
        <w:rPr>
          <w:rFonts w:ascii="Times New Roman" w:hAnsi="Times New Roman" w:cs="Times New Roman"/>
        </w:rPr>
        <w:t xml:space="preserve"> să respecte cel puţin calitatea prevăzută în propunerea tehnică;</w:t>
      </w:r>
    </w:p>
    <w:p w14:paraId="3B336E5E" w14:textId="47B9FA0B" w:rsidR="00470390" w:rsidRPr="00375014" w:rsidRDefault="00470390" w:rsidP="00BA69B5">
      <w:p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rPr>
        <w:t xml:space="preserve">- </w:t>
      </w:r>
      <w:r w:rsidR="00EF544A" w:rsidRPr="00375014">
        <w:rPr>
          <w:rFonts w:ascii="Times New Roman" w:hAnsi="Times New Roman" w:cs="Times New Roman"/>
        </w:rPr>
        <w:t>se obligă să furnizeze produsul astfel cum au fost prevăzut</w:t>
      </w:r>
      <w:r w:rsidRPr="00375014">
        <w:rPr>
          <w:rFonts w:ascii="Times New Roman" w:hAnsi="Times New Roman" w:cs="Times New Roman"/>
        </w:rPr>
        <w:t xml:space="preserve"> în documentatie;</w:t>
      </w:r>
    </w:p>
    <w:p w14:paraId="10E83EF4" w14:textId="277F7D1C" w:rsidR="00470390" w:rsidRPr="00375014" w:rsidRDefault="00470390" w:rsidP="00BA69B5">
      <w:p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lang w:val="fr-BE"/>
        </w:rPr>
        <w:t xml:space="preserve">- </w:t>
      </w:r>
      <w:r w:rsidRPr="00375014">
        <w:rPr>
          <w:rFonts w:ascii="Times New Roman" w:hAnsi="Times New Roman" w:cs="Times New Roman"/>
        </w:rPr>
        <w:t>se obligă să desemneze o</w:t>
      </w:r>
      <w:r w:rsidRPr="00375014">
        <w:rPr>
          <w:rFonts w:ascii="Times New Roman" w:hAnsi="Times New Roman" w:cs="Times New Roman"/>
          <w:lang w:val="fr-BE"/>
        </w:rPr>
        <w:t xml:space="preserve"> persoana sau o echipa, pentru monitorizarea contractului.</w:t>
      </w:r>
    </w:p>
    <w:p w14:paraId="38C3C060" w14:textId="77777777" w:rsidR="00470390" w:rsidRPr="00375014" w:rsidRDefault="00470390" w:rsidP="00BA69B5">
      <w:pPr>
        <w:autoSpaceDE w:val="0"/>
        <w:autoSpaceDN w:val="0"/>
        <w:adjustRightInd w:val="0"/>
        <w:spacing w:after="0" w:line="240" w:lineRule="auto"/>
        <w:jc w:val="both"/>
        <w:rPr>
          <w:rFonts w:ascii="Times New Roman" w:hAnsi="Times New Roman" w:cs="Times New Roman"/>
          <w:lang w:val="en-US"/>
        </w:rPr>
      </w:pPr>
      <w:r w:rsidRPr="00375014">
        <w:rPr>
          <w:rFonts w:ascii="Times New Roman" w:hAnsi="Times New Roman" w:cs="Times New Roman"/>
          <w:lang w:val="en-US"/>
        </w:rPr>
        <w:t xml:space="preserve">În derularea contractului, activitatea Contractantului/Furnizorului </w:t>
      </w:r>
      <w:proofErr w:type="gramStart"/>
      <w:r w:rsidRPr="00375014">
        <w:rPr>
          <w:rFonts w:ascii="Times New Roman" w:hAnsi="Times New Roman" w:cs="Times New Roman"/>
          <w:lang w:val="en-US"/>
        </w:rPr>
        <w:t>va</w:t>
      </w:r>
      <w:proofErr w:type="gramEnd"/>
      <w:r w:rsidRPr="00375014">
        <w:rPr>
          <w:rFonts w:ascii="Times New Roman" w:hAnsi="Times New Roman" w:cs="Times New Roman"/>
          <w:lang w:val="en-US"/>
        </w:rPr>
        <w:t xml:space="preserve"> fi condusă de următoarele principii:</w:t>
      </w:r>
    </w:p>
    <w:p w14:paraId="48B80362" w14:textId="5C889B59" w:rsidR="00470390" w:rsidRPr="00375014" w:rsidRDefault="00470390" w:rsidP="003B7BA6">
      <w:pPr>
        <w:pStyle w:val="ListParagraph"/>
        <w:numPr>
          <w:ilvl w:val="0"/>
          <w:numId w:val="10"/>
        </w:num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rPr>
        <w:t>acționează în interesul Autorității/entității contractante pe durata furnizării produselor, în condițiile și cu limitele descrise în documentația aferentă prezentei proceduri de atribuire;</w:t>
      </w:r>
    </w:p>
    <w:p w14:paraId="56669EA4" w14:textId="49BEA150" w:rsidR="00470390" w:rsidRPr="00375014" w:rsidRDefault="00470390" w:rsidP="003B7BA6">
      <w:pPr>
        <w:pStyle w:val="ListParagraph"/>
        <w:numPr>
          <w:ilvl w:val="0"/>
          <w:numId w:val="10"/>
        </w:num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rPr>
        <w:t>acționează în sensul realizării obiectivelor prezentate pentru Contract în ceea ce privește optimizarea folosirii resurselor necesare îndeplinirii obiectivelor Contractului.</w:t>
      </w:r>
    </w:p>
    <w:p w14:paraId="3B7C5AD3" w14:textId="280F5006" w:rsidR="00470390" w:rsidRPr="00375014" w:rsidRDefault="00470390" w:rsidP="00BA69B5">
      <w:pPr>
        <w:autoSpaceDE w:val="0"/>
        <w:autoSpaceDN w:val="0"/>
        <w:adjustRightInd w:val="0"/>
        <w:spacing w:after="0" w:line="240" w:lineRule="auto"/>
        <w:jc w:val="both"/>
        <w:rPr>
          <w:rFonts w:ascii="Times New Roman" w:hAnsi="Times New Roman" w:cs="Times New Roman"/>
        </w:rPr>
      </w:pPr>
      <w:r w:rsidRPr="00375014">
        <w:rPr>
          <w:rFonts w:ascii="Times New Roman" w:hAnsi="Times New Roman" w:cs="Times New Roman"/>
        </w:rPr>
        <w:t>Obligațiile principale ale Ofertantului devenit Contractant se completează cu obligațiile prevăzute în condițiile contractuale.</w:t>
      </w:r>
    </w:p>
    <w:p w14:paraId="319FFB9E" w14:textId="35CC6428" w:rsidR="00585AE8" w:rsidRPr="00375014" w:rsidRDefault="00585AE8" w:rsidP="00BA69B5">
      <w:pPr>
        <w:pStyle w:val="Default"/>
        <w:jc w:val="both"/>
        <w:rPr>
          <w:rFonts w:ascii="Times New Roman" w:hAnsi="Times New Roman" w:cs="Times New Roman"/>
          <w:color w:val="auto"/>
          <w:sz w:val="22"/>
          <w:szCs w:val="22"/>
          <w:lang w:val="fr-BE"/>
        </w:rPr>
      </w:pPr>
      <w:proofErr w:type="gramStart"/>
      <w:r w:rsidRPr="00375014">
        <w:rPr>
          <w:rFonts w:ascii="Times New Roman" w:hAnsi="Times New Roman" w:cs="Times New Roman"/>
          <w:b/>
          <w:color w:val="auto"/>
          <w:sz w:val="22"/>
          <w:szCs w:val="22"/>
          <w:lang w:val="en-US"/>
        </w:rPr>
        <w:t xml:space="preserve">7.2  </w:t>
      </w:r>
      <w:r w:rsidR="0003481B" w:rsidRPr="00375014">
        <w:rPr>
          <w:rFonts w:ascii="Times New Roman" w:hAnsi="Times New Roman" w:cs="Times New Roman"/>
          <w:b/>
          <w:color w:val="auto"/>
          <w:sz w:val="22"/>
          <w:szCs w:val="22"/>
          <w:lang w:val="en-US"/>
        </w:rPr>
        <w:t>Atribu</w:t>
      </w:r>
      <w:proofErr w:type="gramEnd"/>
      <w:r w:rsidR="0003481B" w:rsidRPr="00375014">
        <w:rPr>
          <w:rFonts w:ascii="Times New Roman" w:hAnsi="Times New Roman" w:cs="Times New Roman"/>
          <w:b/>
          <w:color w:val="auto"/>
          <w:sz w:val="22"/>
          <w:szCs w:val="22"/>
          <w:lang w:val="en-US"/>
        </w:rPr>
        <w:t>țiile principale ale Autorității contractante</w:t>
      </w:r>
      <w:r w:rsidR="0003481B" w:rsidRPr="00375014">
        <w:rPr>
          <w:rFonts w:ascii="Times New Roman" w:hAnsi="Times New Roman" w:cs="Times New Roman"/>
          <w:color w:val="auto"/>
          <w:sz w:val="22"/>
          <w:szCs w:val="22"/>
          <w:lang w:val="en-US"/>
        </w:rPr>
        <w:t xml:space="preserve"> </w:t>
      </w:r>
      <w:r w:rsidRPr="00375014">
        <w:rPr>
          <w:rFonts w:ascii="Times New Roman" w:hAnsi="Times New Roman" w:cs="Times New Roman"/>
          <w:color w:val="auto"/>
          <w:sz w:val="22"/>
          <w:szCs w:val="22"/>
          <w:lang w:val="en-US"/>
        </w:rPr>
        <w:t xml:space="preserve">- </w:t>
      </w:r>
      <w:r w:rsidRPr="00375014">
        <w:rPr>
          <w:rFonts w:ascii="Times New Roman" w:hAnsi="Times New Roman" w:cs="Times New Roman"/>
          <w:color w:val="auto"/>
          <w:sz w:val="22"/>
          <w:szCs w:val="22"/>
          <w:lang w:val="fr-BE"/>
        </w:rPr>
        <w:t>Autoritatea contractantă</w:t>
      </w:r>
      <w:r w:rsidRPr="00375014">
        <w:rPr>
          <w:rFonts w:ascii="Times New Roman" w:hAnsi="Times New Roman" w:cs="Times New Roman"/>
          <w:bCs/>
          <w:color w:val="auto"/>
          <w:sz w:val="22"/>
          <w:szCs w:val="22"/>
          <w:lang w:val="fr-BE"/>
        </w:rPr>
        <w:t xml:space="preserve"> </w:t>
      </w:r>
      <w:r w:rsidRPr="00375014">
        <w:rPr>
          <w:rFonts w:ascii="Times New Roman" w:hAnsi="Times New Roman" w:cs="Times New Roman"/>
          <w:color w:val="auto"/>
          <w:sz w:val="22"/>
          <w:szCs w:val="22"/>
          <w:lang w:val="fr-BE"/>
        </w:rPr>
        <w:t xml:space="preserve">are următoarele obligații principale: </w:t>
      </w:r>
    </w:p>
    <w:p w14:paraId="6184A095" w14:textId="4F3B4EC4" w:rsidR="00585AE8" w:rsidRPr="000D5235" w:rsidRDefault="00585AE8" w:rsidP="00BA69B5">
      <w:pPr>
        <w:autoSpaceDE w:val="0"/>
        <w:autoSpaceDN w:val="0"/>
        <w:adjustRightInd w:val="0"/>
        <w:spacing w:after="0" w:line="240" w:lineRule="auto"/>
        <w:jc w:val="both"/>
        <w:rPr>
          <w:rFonts w:ascii="Times New Roman" w:hAnsi="Times New Roman" w:cs="Times New Roman"/>
          <w:color w:val="000000"/>
          <w:lang w:val="fr-BE"/>
        </w:rPr>
      </w:pPr>
      <w:r w:rsidRPr="00375014">
        <w:rPr>
          <w:rFonts w:ascii="Times New Roman" w:hAnsi="Times New Roman" w:cs="Times New Roman"/>
          <w:lang w:val="fr-BE"/>
        </w:rPr>
        <w:lastRenderedPageBreak/>
        <w:t xml:space="preserve">- desemnarea unei persoane sau </w:t>
      </w:r>
      <w:proofErr w:type="gramStart"/>
      <w:r w:rsidRPr="00375014">
        <w:rPr>
          <w:rFonts w:ascii="Times New Roman" w:hAnsi="Times New Roman" w:cs="Times New Roman"/>
          <w:lang w:val="fr-BE"/>
        </w:rPr>
        <w:t>a</w:t>
      </w:r>
      <w:proofErr w:type="gramEnd"/>
      <w:r w:rsidRPr="00375014">
        <w:rPr>
          <w:rFonts w:ascii="Times New Roman" w:hAnsi="Times New Roman" w:cs="Times New Roman"/>
          <w:lang w:val="fr-BE"/>
        </w:rPr>
        <w:t xml:space="preserve"> unei echipe pentru monitorizarea contractului </w:t>
      </w:r>
      <w:r w:rsidRPr="000D5235">
        <w:rPr>
          <w:rFonts w:ascii="Times New Roman" w:hAnsi="Times New Roman" w:cs="Times New Roman"/>
          <w:color w:val="000000"/>
          <w:lang w:val="fr-BE"/>
        </w:rPr>
        <w:t>;</w:t>
      </w:r>
    </w:p>
    <w:p w14:paraId="38115935" w14:textId="398C4B45" w:rsidR="00585AE8" w:rsidRPr="000D5235" w:rsidRDefault="00585AE8" w:rsidP="00BA69B5">
      <w:pPr>
        <w:spacing w:before="120" w:after="120" w:line="276" w:lineRule="auto"/>
        <w:contextualSpacing/>
        <w:jc w:val="both"/>
        <w:rPr>
          <w:rFonts w:ascii="Times New Roman" w:hAnsi="Times New Roman" w:cs="Times New Roman"/>
          <w:color w:val="000000"/>
          <w:lang w:val="fr-BE"/>
        </w:rPr>
      </w:pPr>
      <w:r w:rsidRPr="000D5235">
        <w:rPr>
          <w:rFonts w:ascii="Times New Roman" w:hAnsi="Times New Roman" w:cs="Times New Roman"/>
          <w:color w:val="000000"/>
          <w:lang w:val="fr-BE"/>
        </w:rPr>
        <w:t>- sa asigure accesul furnizorului in incinta amplasamentului final, in vederea li</w:t>
      </w:r>
      <w:r w:rsidR="00EF544A">
        <w:rPr>
          <w:rFonts w:ascii="Times New Roman" w:hAnsi="Times New Roman" w:cs="Times New Roman"/>
          <w:color w:val="000000"/>
          <w:lang w:val="fr-BE"/>
        </w:rPr>
        <w:t>vrarii si instalarii produsului</w:t>
      </w:r>
      <w:r w:rsidRPr="000D5235">
        <w:rPr>
          <w:rFonts w:ascii="Times New Roman" w:hAnsi="Times New Roman" w:cs="Times New Roman"/>
          <w:color w:val="000000"/>
          <w:lang w:val="fr-BE"/>
        </w:rPr>
        <w:t>;</w:t>
      </w:r>
    </w:p>
    <w:p w14:paraId="45A8ABF3" w14:textId="18BE05ED" w:rsidR="00585AE8" w:rsidRPr="000D5235" w:rsidRDefault="00585AE8" w:rsidP="00BA69B5">
      <w:pPr>
        <w:spacing w:before="120" w:after="120" w:line="276" w:lineRule="auto"/>
        <w:contextualSpacing/>
        <w:jc w:val="both"/>
        <w:rPr>
          <w:rFonts w:ascii="Times New Roman" w:hAnsi="Times New Roman" w:cs="Times New Roman"/>
          <w:color w:val="000000"/>
          <w:lang w:val="fr-BE"/>
        </w:rPr>
      </w:pPr>
      <w:r w:rsidRPr="000D5235">
        <w:rPr>
          <w:rFonts w:ascii="Times New Roman" w:hAnsi="Times New Roman" w:cs="Times New Roman"/>
          <w:color w:val="000000"/>
          <w:lang w:val="fr-BE"/>
        </w:rPr>
        <w:t xml:space="preserve">- se </w:t>
      </w:r>
      <w:r w:rsidR="00EF544A">
        <w:rPr>
          <w:rFonts w:ascii="Times New Roman" w:hAnsi="Times New Roman" w:cs="Times New Roman"/>
          <w:color w:val="000000"/>
          <w:lang w:val="fr-BE"/>
        </w:rPr>
        <w:t>obliga sa receptioneze produsel</w:t>
      </w:r>
      <w:r w:rsidRPr="000D5235">
        <w:rPr>
          <w:rFonts w:ascii="Times New Roman" w:hAnsi="Times New Roman" w:cs="Times New Roman"/>
          <w:color w:val="000000"/>
          <w:lang w:val="fr-BE"/>
        </w:rPr>
        <w:t xml:space="preserve"> in termenul convenit;</w:t>
      </w:r>
    </w:p>
    <w:p w14:paraId="4344E831" w14:textId="7FAD7D89" w:rsidR="00585AE8" w:rsidRPr="000D5235" w:rsidRDefault="00585AE8" w:rsidP="00BA69B5">
      <w:pPr>
        <w:spacing w:before="120" w:after="120" w:line="276" w:lineRule="auto"/>
        <w:contextualSpacing/>
        <w:jc w:val="both"/>
        <w:rPr>
          <w:rFonts w:ascii="Times New Roman" w:hAnsi="Times New Roman" w:cs="Times New Roman"/>
          <w:color w:val="000000"/>
          <w:lang w:val="fr-BE"/>
        </w:rPr>
      </w:pPr>
      <w:r w:rsidRPr="000D5235">
        <w:rPr>
          <w:rFonts w:ascii="Times New Roman" w:hAnsi="Times New Roman" w:cs="Times New Roman"/>
          <w:color w:val="000000"/>
          <w:lang w:val="fr-BE"/>
        </w:rPr>
        <w:t>- se obliga sa respecte instructiunile de exploatare ale produselor livrate, in conformitate cu prevederile documentatiei tehnice data de producator ;</w:t>
      </w:r>
    </w:p>
    <w:p w14:paraId="458C7FDC" w14:textId="4879161F" w:rsidR="00585AE8" w:rsidRPr="000D5235" w:rsidRDefault="00585AE8" w:rsidP="00BA69B5">
      <w:pPr>
        <w:spacing w:before="120" w:after="120" w:line="276" w:lineRule="auto"/>
        <w:contextualSpacing/>
        <w:jc w:val="both"/>
        <w:rPr>
          <w:rFonts w:ascii="Times New Roman" w:hAnsi="Times New Roman" w:cs="Times New Roman"/>
          <w:color w:val="000000"/>
          <w:lang w:val="fr-BE"/>
        </w:rPr>
      </w:pPr>
      <w:r w:rsidRPr="000D5235">
        <w:rPr>
          <w:rFonts w:ascii="Times New Roman" w:hAnsi="Times New Roman" w:cs="Times New Roman"/>
          <w:color w:val="000000"/>
          <w:lang w:val="fr-BE"/>
        </w:rPr>
        <w:t>- se obliga sa plateasca pretul convenit, prin ordin de plata prin Trezoreria Constanta in maxim 60 zile de la data confirmarii de primire a facturii emisa de furnizor ;</w:t>
      </w:r>
    </w:p>
    <w:p w14:paraId="3A11EF84" w14:textId="337EDE40" w:rsidR="00585AE8" w:rsidRPr="000D5235" w:rsidRDefault="007E1658" w:rsidP="00BA69B5">
      <w:pPr>
        <w:spacing w:before="120" w:after="120" w:line="276" w:lineRule="auto"/>
        <w:contextualSpacing/>
        <w:jc w:val="both"/>
        <w:rPr>
          <w:rFonts w:ascii="Times New Roman" w:hAnsi="Times New Roman" w:cs="Times New Roman"/>
          <w:lang w:val="fr-BE"/>
        </w:rPr>
      </w:pPr>
      <w:r w:rsidRPr="000D5235">
        <w:rPr>
          <w:rFonts w:ascii="Times New Roman" w:hAnsi="Times New Roman" w:cs="Times New Roman"/>
          <w:color w:val="000000"/>
          <w:lang w:val="fr-BE"/>
        </w:rPr>
        <w:t xml:space="preserve">- </w:t>
      </w:r>
      <w:r w:rsidR="00585AE8" w:rsidRPr="000D5235">
        <w:rPr>
          <w:rFonts w:ascii="Times New Roman" w:hAnsi="Times New Roman" w:cs="Times New Roman"/>
          <w:color w:val="000000"/>
          <w:lang w:val="fr-BE"/>
        </w:rPr>
        <w:t>se obliga sa puna la dispozitia furnizorului orice facilitati si/sau informatii pe care acesta le considera necesare indeplinirii contractului.</w:t>
      </w:r>
    </w:p>
    <w:p w14:paraId="3A747A91" w14:textId="77777777" w:rsidR="00BC61EA" w:rsidRPr="000D5235" w:rsidRDefault="0003481B" w:rsidP="00BA69B5">
      <w:pPr>
        <w:spacing w:before="120" w:after="12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
    <w:p w14:paraId="041DB720" w14:textId="218ED702" w:rsidR="0003481B" w:rsidRPr="000D5235" w:rsidRDefault="00AD3167" w:rsidP="00BA69B5">
      <w:pPr>
        <w:spacing w:before="120" w:after="120" w:line="276" w:lineRule="auto"/>
        <w:jc w:val="both"/>
        <w:rPr>
          <w:rFonts w:ascii="Times New Roman" w:hAnsi="Times New Roman" w:cs="Times New Roman"/>
          <w:b/>
          <w:u w:val="single"/>
          <w:lang w:val="en-US"/>
        </w:rPr>
      </w:pPr>
      <w:r w:rsidRPr="000D5235">
        <w:rPr>
          <w:rFonts w:ascii="Times New Roman" w:hAnsi="Times New Roman" w:cs="Times New Roman"/>
          <w:b/>
          <w:u w:val="single"/>
          <w:lang w:val="en-US"/>
        </w:rPr>
        <w:t xml:space="preserve">8. </w:t>
      </w:r>
      <w:r w:rsidR="0003481B" w:rsidRPr="000D5235">
        <w:rPr>
          <w:rFonts w:ascii="Times New Roman" w:hAnsi="Times New Roman" w:cs="Times New Roman"/>
          <w:b/>
          <w:u w:val="single"/>
          <w:lang w:val="en-US"/>
        </w:rPr>
        <w:t>Cerinte de receptie si conditii</w:t>
      </w:r>
      <w:r w:rsidR="008753DE" w:rsidRPr="000D5235">
        <w:rPr>
          <w:rFonts w:ascii="Times New Roman" w:hAnsi="Times New Roman" w:cs="Times New Roman"/>
          <w:b/>
          <w:u w:val="single"/>
          <w:lang w:val="en-US"/>
        </w:rPr>
        <w:t>/modalitati</w:t>
      </w:r>
      <w:r w:rsidR="0003481B" w:rsidRPr="000D5235">
        <w:rPr>
          <w:rFonts w:ascii="Times New Roman" w:hAnsi="Times New Roman" w:cs="Times New Roman"/>
          <w:b/>
          <w:u w:val="single"/>
          <w:lang w:val="en-US"/>
        </w:rPr>
        <w:t xml:space="preserve"> de plata </w:t>
      </w:r>
    </w:p>
    <w:p w14:paraId="2D75DB9A" w14:textId="5F299073" w:rsidR="00BC61EA" w:rsidRPr="000D5235" w:rsidRDefault="00EF544A" w:rsidP="003B7BA6">
      <w:pPr>
        <w:pStyle w:val="ListParagraph"/>
        <w:numPr>
          <w:ilvl w:val="1"/>
          <w:numId w:val="12"/>
        </w:numPr>
        <w:spacing w:after="0" w:line="276" w:lineRule="auto"/>
        <w:jc w:val="both"/>
        <w:rPr>
          <w:rFonts w:ascii="Times New Roman" w:hAnsi="Times New Roman" w:cs="Times New Roman"/>
          <w:b/>
          <w:lang w:val="en-US"/>
        </w:rPr>
      </w:pPr>
      <w:r>
        <w:rPr>
          <w:rFonts w:ascii="Times New Roman" w:hAnsi="Times New Roman" w:cs="Times New Roman"/>
          <w:b/>
          <w:lang w:val="en-US"/>
        </w:rPr>
        <w:t>La livrare generatorul</w:t>
      </w:r>
      <w:r w:rsidR="00AD3167" w:rsidRPr="000D5235">
        <w:rPr>
          <w:rFonts w:ascii="Times New Roman" w:hAnsi="Times New Roman" w:cs="Times New Roman"/>
          <w:b/>
          <w:lang w:val="en-US"/>
        </w:rPr>
        <w:t xml:space="preserve"> trebuie însoțit de următoarele documente: </w:t>
      </w:r>
    </w:p>
    <w:p w14:paraId="369DD5DC" w14:textId="1A2BDA0F" w:rsidR="00C32712" w:rsidRPr="000D5235" w:rsidRDefault="00BC61EA" w:rsidP="00BC61EA">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r w:rsidR="00C32712" w:rsidRPr="000D5235">
        <w:rPr>
          <w:rFonts w:ascii="Times New Roman" w:hAnsi="Times New Roman" w:cs="Times New Roman"/>
          <w:lang w:val="en-US"/>
        </w:rPr>
        <w:t>Manual de utilizare: Romana;</w:t>
      </w:r>
    </w:p>
    <w:p w14:paraId="602229FE" w14:textId="77777777" w:rsidR="00C32712" w:rsidRPr="000D5235" w:rsidRDefault="00C32712" w:rsidP="00BC61EA">
      <w:pPr>
        <w:spacing w:after="0" w:line="276" w:lineRule="auto"/>
        <w:jc w:val="both"/>
        <w:rPr>
          <w:rFonts w:ascii="Times New Roman" w:hAnsi="Times New Roman" w:cs="Times New Roman"/>
          <w:lang w:val="en-US"/>
        </w:rPr>
      </w:pPr>
      <w:r w:rsidRPr="000D5235">
        <w:rPr>
          <w:rFonts w:ascii="Times New Roman" w:hAnsi="Times New Roman" w:cs="Times New Roman"/>
          <w:lang w:val="en-US"/>
        </w:rPr>
        <w:t>- Fisa test fabrica;</w:t>
      </w:r>
    </w:p>
    <w:p w14:paraId="19B1E3A5" w14:textId="4A5361A4" w:rsidR="00C32712" w:rsidRPr="000D5235" w:rsidRDefault="00C32712" w:rsidP="00BC61EA">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r w:rsidR="00BC61EA" w:rsidRPr="000D5235">
        <w:rPr>
          <w:rFonts w:ascii="Times New Roman" w:hAnsi="Times New Roman" w:cs="Times New Roman"/>
          <w:lang w:val="en-US"/>
        </w:rPr>
        <w:t xml:space="preserve">Cerificat de </w:t>
      </w:r>
      <w:r w:rsidRPr="000D5235">
        <w:rPr>
          <w:rFonts w:ascii="Times New Roman" w:hAnsi="Times New Roman" w:cs="Times New Roman"/>
          <w:lang w:val="en-US"/>
        </w:rPr>
        <w:t xml:space="preserve">Garantie: </w:t>
      </w:r>
      <w:r w:rsidR="00BC61EA" w:rsidRPr="000D5235">
        <w:rPr>
          <w:rFonts w:ascii="Times New Roman" w:hAnsi="Times New Roman" w:cs="Times New Roman"/>
          <w:lang w:val="en-US"/>
        </w:rPr>
        <w:t xml:space="preserve">minim </w:t>
      </w:r>
      <w:r w:rsidR="002C239D">
        <w:rPr>
          <w:rFonts w:ascii="Times New Roman" w:hAnsi="Times New Roman" w:cs="Times New Roman"/>
          <w:lang w:val="en-US"/>
        </w:rPr>
        <w:t>5</w:t>
      </w:r>
      <w:r w:rsidR="00EF544A">
        <w:rPr>
          <w:rFonts w:ascii="Times New Roman" w:hAnsi="Times New Roman" w:cs="Times New Roman"/>
          <w:lang w:val="en-US"/>
        </w:rPr>
        <w:t xml:space="preserve"> </w:t>
      </w:r>
      <w:r w:rsidRPr="000D5235">
        <w:rPr>
          <w:rFonts w:ascii="Times New Roman" w:hAnsi="Times New Roman" w:cs="Times New Roman"/>
          <w:lang w:val="en-US"/>
        </w:rPr>
        <w:t>ani;</w:t>
      </w:r>
    </w:p>
    <w:p w14:paraId="076E97A0" w14:textId="5876F9C5" w:rsidR="00C32712" w:rsidRDefault="00C32712" w:rsidP="00BC61EA">
      <w:pPr>
        <w:spacing w:after="0" w:line="276" w:lineRule="auto"/>
        <w:jc w:val="both"/>
        <w:rPr>
          <w:rFonts w:ascii="Times New Roman" w:hAnsi="Times New Roman" w:cs="Times New Roman"/>
          <w:lang w:val="en-US"/>
        </w:rPr>
      </w:pPr>
      <w:r w:rsidRPr="000D5235">
        <w:rPr>
          <w:rFonts w:ascii="Times New Roman" w:hAnsi="Times New Roman" w:cs="Times New Roman"/>
          <w:lang w:val="en-US"/>
        </w:rPr>
        <w:t>- Certificare: CE;</w:t>
      </w:r>
    </w:p>
    <w:p w14:paraId="7BD59E47" w14:textId="45AF921F" w:rsidR="002C239D" w:rsidRDefault="002C239D" w:rsidP="00BC61EA">
      <w:pPr>
        <w:spacing w:after="0" w:line="276" w:lineRule="auto"/>
        <w:jc w:val="both"/>
        <w:rPr>
          <w:rFonts w:ascii="Times New Roman" w:hAnsi="Times New Roman" w:cs="Times New Roman"/>
          <w:lang w:val="en-US"/>
        </w:rPr>
      </w:pPr>
      <w:r>
        <w:rPr>
          <w:rFonts w:ascii="Times New Roman" w:hAnsi="Times New Roman" w:cs="Times New Roman"/>
          <w:lang w:val="en-US"/>
        </w:rPr>
        <w:t>- Plan de mentenanta cu piese incluse;</w:t>
      </w:r>
    </w:p>
    <w:p w14:paraId="7B857FE2" w14:textId="77777777" w:rsidR="002C239D" w:rsidRPr="000D5235" w:rsidRDefault="002C239D" w:rsidP="00BC61EA">
      <w:pPr>
        <w:spacing w:after="0" w:line="276" w:lineRule="auto"/>
        <w:jc w:val="both"/>
        <w:rPr>
          <w:rFonts w:ascii="Times New Roman" w:hAnsi="Times New Roman" w:cs="Times New Roman"/>
          <w:lang w:val="en-US"/>
        </w:rPr>
      </w:pPr>
    </w:p>
    <w:p w14:paraId="030701D3" w14:textId="387683D0" w:rsidR="0003481B" w:rsidRPr="000D5235" w:rsidRDefault="00AD3167" w:rsidP="00BA69B5">
      <w:pPr>
        <w:spacing w:after="0" w:line="276" w:lineRule="auto"/>
        <w:jc w:val="both"/>
        <w:rPr>
          <w:rFonts w:ascii="Times New Roman" w:hAnsi="Times New Roman" w:cs="Times New Roman"/>
          <w:lang w:val="en-US"/>
        </w:rPr>
      </w:pPr>
      <w:r w:rsidRPr="000D5235">
        <w:rPr>
          <w:rFonts w:ascii="Times New Roman" w:hAnsi="Times New Roman" w:cs="Times New Roman"/>
          <w:b/>
          <w:lang w:val="en-US"/>
        </w:rPr>
        <w:t>8.2</w:t>
      </w:r>
      <w:r w:rsidRPr="000D5235">
        <w:rPr>
          <w:rFonts w:ascii="Times New Roman" w:hAnsi="Times New Roman" w:cs="Times New Roman"/>
          <w:lang w:val="en-US"/>
        </w:rPr>
        <w:t xml:space="preserve"> </w:t>
      </w:r>
      <w:r w:rsidR="0003481B" w:rsidRPr="000D5235">
        <w:rPr>
          <w:rFonts w:ascii="Times New Roman" w:hAnsi="Times New Roman" w:cs="Times New Roman"/>
          <w:lang w:val="en-US"/>
        </w:rPr>
        <w:t xml:space="preserve">Cu minim </w:t>
      </w:r>
      <w:r w:rsidR="002C239D">
        <w:rPr>
          <w:rFonts w:ascii="Times New Roman" w:hAnsi="Times New Roman" w:cs="Times New Roman"/>
          <w:lang w:val="en-US"/>
        </w:rPr>
        <w:t>2</w:t>
      </w:r>
      <w:r w:rsidR="002651EF" w:rsidRPr="000D5235">
        <w:rPr>
          <w:rFonts w:ascii="Times New Roman" w:hAnsi="Times New Roman" w:cs="Times New Roman"/>
          <w:lang w:val="en-US"/>
        </w:rPr>
        <w:t xml:space="preserve"> </w:t>
      </w:r>
      <w:r w:rsidR="0003481B" w:rsidRPr="000D5235">
        <w:rPr>
          <w:rFonts w:ascii="Times New Roman" w:hAnsi="Times New Roman" w:cs="Times New Roman"/>
          <w:lang w:val="en-US"/>
        </w:rPr>
        <w:t>zile lucrătoare anterior livrări</w:t>
      </w:r>
      <w:r w:rsidR="00EF544A">
        <w:rPr>
          <w:rFonts w:ascii="Times New Roman" w:hAnsi="Times New Roman" w:cs="Times New Roman"/>
          <w:lang w:val="en-US"/>
        </w:rPr>
        <w:t>i</w:t>
      </w:r>
      <w:r w:rsidR="0003481B" w:rsidRPr="000D5235">
        <w:rPr>
          <w:rFonts w:ascii="Times New Roman" w:hAnsi="Times New Roman" w:cs="Times New Roman"/>
          <w:lang w:val="en-US"/>
        </w:rPr>
        <w:t xml:space="preserve"> </w:t>
      </w:r>
      <w:r w:rsidR="00F55155">
        <w:rPr>
          <w:rFonts w:ascii="Times New Roman" w:hAnsi="Times New Roman" w:cs="Times New Roman"/>
          <w:lang w:val="en-US"/>
        </w:rPr>
        <w:t>transformatorului</w:t>
      </w:r>
      <w:r w:rsidRPr="000D5235">
        <w:rPr>
          <w:rFonts w:ascii="Times New Roman" w:hAnsi="Times New Roman" w:cs="Times New Roman"/>
          <w:lang w:val="en-US"/>
        </w:rPr>
        <w:t xml:space="preserve">, </w:t>
      </w:r>
      <w:r w:rsidR="0003481B" w:rsidRPr="000D5235">
        <w:rPr>
          <w:rFonts w:ascii="Times New Roman" w:hAnsi="Times New Roman" w:cs="Times New Roman"/>
          <w:lang w:val="en-US"/>
        </w:rPr>
        <w:t>Contractorul va transmite o notificare scrisă (solicitând confirmarea de primire a acesteia) către persoana responsabilă</w:t>
      </w:r>
      <w:r w:rsidR="00F331DB" w:rsidRPr="000D5235">
        <w:rPr>
          <w:rFonts w:ascii="Times New Roman" w:hAnsi="Times New Roman" w:cs="Times New Roman"/>
          <w:lang w:val="en-US"/>
        </w:rPr>
        <w:t>,</w:t>
      </w:r>
      <w:r w:rsidR="0003481B" w:rsidRPr="000D5235">
        <w:rPr>
          <w:rFonts w:ascii="Times New Roman" w:hAnsi="Times New Roman" w:cs="Times New Roman"/>
          <w:lang w:val="en-US"/>
        </w:rPr>
        <w:t xml:space="preserve"> din partea </w:t>
      </w:r>
      <w:r w:rsidR="00F331DB" w:rsidRPr="000D5235">
        <w:rPr>
          <w:rFonts w:ascii="Times New Roman" w:hAnsi="Times New Roman" w:cs="Times New Roman"/>
          <w:lang w:val="en-US"/>
        </w:rPr>
        <w:t>SCJU Constanta,</w:t>
      </w:r>
      <w:r w:rsidR="0003481B" w:rsidRPr="000D5235">
        <w:rPr>
          <w:rFonts w:ascii="Times New Roman" w:hAnsi="Times New Roman" w:cs="Times New Roman"/>
          <w:lang w:val="en-US"/>
        </w:rPr>
        <w:t xml:space="preserve"> </w:t>
      </w:r>
      <w:r w:rsidR="00F331DB" w:rsidRPr="000D5235">
        <w:rPr>
          <w:rFonts w:ascii="Times New Roman" w:hAnsi="Times New Roman" w:cs="Times New Roman"/>
          <w:lang w:val="en-US"/>
        </w:rPr>
        <w:t xml:space="preserve">cu </w:t>
      </w:r>
      <w:r w:rsidR="0003481B" w:rsidRPr="000D5235">
        <w:rPr>
          <w:rFonts w:ascii="Times New Roman" w:hAnsi="Times New Roman" w:cs="Times New Roman"/>
          <w:lang w:val="en-US"/>
        </w:rPr>
        <w:t>derularea contractului</w:t>
      </w:r>
      <w:r w:rsidR="00F331DB" w:rsidRPr="000D5235">
        <w:rPr>
          <w:rFonts w:ascii="Times New Roman" w:hAnsi="Times New Roman" w:cs="Times New Roman"/>
          <w:lang w:val="en-US"/>
        </w:rPr>
        <w:t>,</w:t>
      </w:r>
      <w:r w:rsidR="0003481B" w:rsidRPr="000D5235">
        <w:rPr>
          <w:rFonts w:ascii="Times New Roman" w:hAnsi="Times New Roman" w:cs="Times New Roman"/>
          <w:lang w:val="en-US"/>
        </w:rPr>
        <w:t xml:space="preserve"> pentru asigurarea spațiului de descărcare. T</w:t>
      </w:r>
      <w:r w:rsidR="00A775B2">
        <w:rPr>
          <w:rFonts w:ascii="Times New Roman" w:hAnsi="Times New Roman" w:cs="Times New Roman"/>
          <w:lang w:val="en-US"/>
        </w:rPr>
        <w:t>ot atunci se vor stabili punctul</w:t>
      </w:r>
      <w:r w:rsidR="0003481B" w:rsidRPr="000D5235">
        <w:rPr>
          <w:rFonts w:ascii="Times New Roman" w:hAnsi="Times New Roman" w:cs="Times New Roman"/>
          <w:lang w:val="en-US"/>
        </w:rPr>
        <w:t xml:space="preserve"> de descarcare a </w:t>
      </w:r>
      <w:r w:rsidR="00F55155">
        <w:rPr>
          <w:rFonts w:ascii="Times New Roman" w:hAnsi="Times New Roman" w:cs="Times New Roman"/>
          <w:lang w:val="en-US"/>
        </w:rPr>
        <w:t>transformatorului</w:t>
      </w:r>
      <w:r w:rsidR="00F331DB" w:rsidRPr="000D5235">
        <w:rPr>
          <w:rFonts w:ascii="Times New Roman" w:hAnsi="Times New Roman" w:cs="Times New Roman"/>
          <w:lang w:val="en-US"/>
        </w:rPr>
        <w:t>,</w:t>
      </w:r>
      <w:r w:rsidR="0003481B" w:rsidRPr="000D5235">
        <w:rPr>
          <w:rFonts w:ascii="Times New Roman" w:hAnsi="Times New Roman" w:cs="Times New Roman"/>
          <w:lang w:val="en-US"/>
        </w:rPr>
        <w:t xml:space="preserve"> in </w:t>
      </w:r>
      <w:r w:rsidR="00F55155">
        <w:rPr>
          <w:rFonts w:ascii="Times New Roman" w:hAnsi="Times New Roman" w:cs="Times New Roman"/>
          <w:lang w:val="en-US"/>
        </w:rPr>
        <w:t xml:space="preserve">curtea noii locatii a Serviciului Clinic Medicina Legala, </w:t>
      </w:r>
      <w:r w:rsidR="001E5621">
        <w:rPr>
          <w:rFonts w:ascii="Times New Roman" w:hAnsi="Times New Roman" w:cs="Times New Roman"/>
          <w:lang w:val="en-US"/>
        </w:rPr>
        <w:t xml:space="preserve">Constanta, </w:t>
      </w:r>
      <w:proofErr w:type="gramStart"/>
      <w:r w:rsidR="00F55155">
        <w:rPr>
          <w:rFonts w:ascii="Times New Roman" w:hAnsi="Times New Roman" w:cs="Times New Roman"/>
          <w:lang w:val="en-US"/>
        </w:rPr>
        <w:t>Str</w:t>
      </w:r>
      <w:proofErr w:type="gramEnd"/>
      <w:r w:rsidR="00F55155">
        <w:rPr>
          <w:rFonts w:ascii="Times New Roman" w:hAnsi="Times New Roman" w:cs="Times New Roman"/>
          <w:lang w:val="en-US"/>
        </w:rPr>
        <w:t xml:space="preserve"> Stefan cel Mare 133, </w:t>
      </w:r>
    </w:p>
    <w:p w14:paraId="3EDD9BCC" w14:textId="5C765D78" w:rsidR="0003481B" w:rsidRPr="000D5235" w:rsidRDefault="0003481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Descarcarea si montajul </w:t>
      </w:r>
      <w:r w:rsidR="00F55155">
        <w:rPr>
          <w:rFonts w:ascii="Times New Roman" w:hAnsi="Times New Roman" w:cs="Times New Roman"/>
          <w:lang w:val="en-US"/>
        </w:rPr>
        <w:t xml:space="preserve">echipamentului si </w:t>
      </w:r>
      <w:proofErr w:type="gramStart"/>
      <w:r w:rsidR="00F55155">
        <w:rPr>
          <w:rFonts w:ascii="Times New Roman" w:hAnsi="Times New Roman" w:cs="Times New Roman"/>
          <w:lang w:val="en-US"/>
        </w:rPr>
        <w:t>a</w:t>
      </w:r>
      <w:proofErr w:type="gramEnd"/>
      <w:r w:rsidR="00F55155">
        <w:rPr>
          <w:rFonts w:ascii="Times New Roman" w:hAnsi="Times New Roman" w:cs="Times New Roman"/>
          <w:lang w:val="en-US"/>
        </w:rPr>
        <w:t xml:space="preserve"> accesoriilor aferente</w:t>
      </w:r>
      <w:r w:rsidR="00F331DB" w:rsidRPr="000D5235">
        <w:rPr>
          <w:rFonts w:ascii="Times New Roman" w:hAnsi="Times New Roman" w:cs="Times New Roman"/>
          <w:lang w:val="en-US"/>
        </w:rPr>
        <w:t xml:space="preserve">, </w:t>
      </w:r>
      <w:r w:rsidRPr="000D5235">
        <w:rPr>
          <w:rFonts w:ascii="Times New Roman" w:hAnsi="Times New Roman" w:cs="Times New Roman"/>
          <w:lang w:val="en-US"/>
        </w:rPr>
        <w:t xml:space="preserve">intra in sarcina Contractorului.  </w:t>
      </w:r>
    </w:p>
    <w:p w14:paraId="56AEB807" w14:textId="2034A0EF" w:rsidR="0003481B" w:rsidRPr="000D5235" w:rsidRDefault="0003481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Livrarea </w:t>
      </w:r>
      <w:r w:rsidR="00F55155">
        <w:rPr>
          <w:rFonts w:ascii="Times New Roman" w:hAnsi="Times New Roman" w:cs="Times New Roman"/>
          <w:lang w:val="en-US"/>
        </w:rPr>
        <w:t>transformatorului</w:t>
      </w:r>
      <w:r w:rsidR="00F331DB" w:rsidRPr="000D5235">
        <w:rPr>
          <w:rFonts w:ascii="Times New Roman" w:hAnsi="Times New Roman" w:cs="Times New Roman"/>
          <w:lang w:val="en-US"/>
        </w:rPr>
        <w:t xml:space="preserve">, </w:t>
      </w:r>
      <w:r w:rsidRPr="000D5235">
        <w:rPr>
          <w:rFonts w:ascii="Times New Roman" w:hAnsi="Times New Roman" w:cs="Times New Roman"/>
          <w:lang w:val="en-US"/>
        </w:rPr>
        <w:t>se va efectua în zilele lucrătoare, în</w:t>
      </w:r>
      <w:r w:rsidR="002C239D">
        <w:rPr>
          <w:rFonts w:ascii="Times New Roman" w:hAnsi="Times New Roman" w:cs="Times New Roman"/>
          <w:lang w:val="en-US"/>
        </w:rPr>
        <w:t xml:space="preserve"> intervalul orar 09:00 – 15:00 in prezenta personal</w:t>
      </w:r>
      <w:proofErr w:type="gramStart"/>
      <w:r w:rsidR="002C239D">
        <w:rPr>
          <w:rFonts w:ascii="Times New Roman" w:hAnsi="Times New Roman" w:cs="Times New Roman"/>
          <w:lang w:val="en-US"/>
        </w:rPr>
        <w:t>;ui</w:t>
      </w:r>
      <w:proofErr w:type="gramEnd"/>
      <w:r w:rsidR="002C239D">
        <w:rPr>
          <w:rFonts w:ascii="Times New Roman" w:hAnsi="Times New Roman" w:cs="Times New Roman"/>
          <w:lang w:val="en-US"/>
        </w:rPr>
        <w:t xml:space="preserve"> SCJU Constanta;</w:t>
      </w:r>
    </w:p>
    <w:p w14:paraId="5610133A" w14:textId="4EE6EF7B" w:rsidR="0003481B" w:rsidRPr="001E5621" w:rsidRDefault="001E5621" w:rsidP="001E5621">
      <w:pPr>
        <w:spacing w:after="0" w:line="276" w:lineRule="auto"/>
        <w:jc w:val="both"/>
        <w:rPr>
          <w:rFonts w:ascii="Times New Roman" w:hAnsi="Times New Roman" w:cs="Times New Roman"/>
          <w:lang w:val="en-US"/>
        </w:rPr>
      </w:pPr>
      <w:r w:rsidRPr="001E5621">
        <w:rPr>
          <w:rFonts w:ascii="Times New Roman" w:hAnsi="Times New Roman" w:cs="Times New Roman"/>
          <w:b/>
          <w:lang w:val="en-US"/>
        </w:rPr>
        <w:t>8.3</w:t>
      </w:r>
      <w:r>
        <w:rPr>
          <w:rFonts w:ascii="Times New Roman" w:hAnsi="Times New Roman" w:cs="Times New Roman"/>
          <w:lang w:val="en-US"/>
        </w:rPr>
        <w:t xml:space="preserve"> </w:t>
      </w:r>
      <w:r w:rsidR="0003481B" w:rsidRPr="001E5621">
        <w:rPr>
          <w:rFonts w:ascii="Times New Roman" w:hAnsi="Times New Roman" w:cs="Times New Roman"/>
          <w:lang w:val="en-US"/>
        </w:rPr>
        <w:t xml:space="preserve">Recepția </w:t>
      </w:r>
      <w:r w:rsidR="00A775B2" w:rsidRPr="001E5621">
        <w:rPr>
          <w:rFonts w:ascii="Times New Roman" w:hAnsi="Times New Roman" w:cs="Times New Roman"/>
          <w:lang w:val="en-US"/>
        </w:rPr>
        <w:t>generatorului</w:t>
      </w:r>
      <w:r w:rsidR="0003481B" w:rsidRPr="001E5621">
        <w:rPr>
          <w:rFonts w:ascii="Times New Roman" w:hAnsi="Times New Roman" w:cs="Times New Roman"/>
          <w:lang w:val="en-US"/>
        </w:rPr>
        <w:t xml:space="preserve"> si a dotarilor mentionate la capitolul 3.4.1 se face după cum urmează: </w:t>
      </w:r>
    </w:p>
    <w:p w14:paraId="41BE7EDF" w14:textId="2F8EE71D" w:rsidR="0003481B" w:rsidRPr="000D5235" w:rsidRDefault="00F331D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03481B" w:rsidRPr="000D5235">
        <w:rPr>
          <w:rFonts w:ascii="Times New Roman" w:hAnsi="Times New Roman" w:cs="Times New Roman"/>
          <w:lang w:val="en-US"/>
        </w:rPr>
        <w:t>verificarea</w:t>
      </w:r>
      <w:proofErr w:type="gramEnd"/>
      <w:r w:rsidR="0003481B" w:rsidRPr="000D5235">
        <w:rPr>
          <w:rFonts w:ascii="Times New Roman" w:hAnsi="Times New Roman" w:cs="Times New Roman"/>
          <w:lang w:val="en-US"/>
        </w:rPr>
        <w:t xml:space="preserve"> documentelor</w:t>
      </w:r>
      <w:r w:rsidRPr="000D5235">
        <w:rPr>
          <w:rFonts w:ascii="Times New Roman" w:hAnsi="Times New Roman" w:cs="Times New Roman"/>
          <w:lang w:val="en-US"/>
        </w:rPr>
        <w:t xml:space="preserve"> de livrare menționate la cap. 8.1</w:t>
      </w:r>
      <w:r w:rsidR="0003481B" w:rsidRPr="000D5235">
        <w:rPr>
          <w:rFonts w:ascii="Times New Roman" w:hAnsi="Times New Roman" w:cs="Times New Roman"/>
          <w:lang w:val="en-US"/>
        </w:rPr>
        <w:t xml:space="preserve">; </w:t>
      </w:r>
    </w:p>
    <w:p w14:paraId="441612F1" w14:textId="3767A58D" w:rsidR="0003481B" w:rsidRPr="000D5235" w:rsidRDefault="00F331D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03481B" w:rsidRPr="000D5235">
        <w:rPr>
          <w:rFonts w:ascii="Times New Roman" w:hAnsi="Times New Roman" w:cs="Times New Roman"/>
          <w:lang w:val="en-US"/>
        </w:rPr>
        <w:t>verificarea</w:t>
      </w:r>
      <w:proofErr w:type="gramEnd"/>
      <w:r w:rsidR="0003481B" w:rsidRPr="000D5235">
        <w:rPr>
          <w:rFonts w:ascii="Times New Roman" w:hAnsi="Times New Roman" w:cs="Times New Roman"/>
          <w:lang w:val="en-US"/>
        </w:rPr>
        <w:t xml:space="preserve"> elementelor de identificare de pe </w:t>
      </w:r>
      <w:r w:rsidR="00F55155">
        <w:rPr>
          <w:rFonts w:ascii="Times New Roman" w:hAnsi="Times New Roman" w:cs="Times New Roman"/>
          <w:lang w:val="en-US"/>
        </w:rPr>
        <w:t>transformator</w:t>
      </w:r>
      <w:r w:rsidR="0003481B" w:rsidRPr="000D5235">
        <w:rPr>
          <w:rFonts w:ascii="Times New Roman" w:hAnsi="Times New Roman" w:cs="Times New Roman"/>
          <w:lang w:val="en-US"/>
        </w:rPr>
        <w:t xml:space="preserve">, care trebuie să fie în concordanță cu cele înscrise în documentele depuse; </w:t>
      </w:r>
    </w:p>
    <w:p w14:paraId="1DE190E7" w14:textId="6704832C" w:rsidR="0003481B" w:rsidRPr="000D5235" w:rsidRDefault="00F331D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03481B" w:rsidRPr="000D5235">
        <w:rPr>
          <w:rFonts w:ascii="Times New Roman" w:hAnsi="Times New Roman" w:cs="Times New Roman"/>
          <w:lang w:val="en-US"/>
        </w:rPr>
        <w:t>verificarea</w:t>
      </w:r>
      <w:proofErr w:type="gramEnd"/>
      <w:r w:rsidR="0003481B" w:rsidRPr="000D5235">
        <w:rPr>
          <w:rFonts w:ascii="Times New Roman" w:hAnsi="Times New Roman" w:cs="Times New Roman"/>
          <w:lang w:val="en-US"/>
        </w:rPr>
        <w:t xml:space="preserve"> respectării normelor, precum și existența dotărilor impuse de prezentul Caiet de Sarcini. </w:t>
      </w:r>
    </w:p>
    <w:p w14:paraId="7180B03A" w14:textId="177A3779" w:rsidR="0003481B" w:rsidRPr="000D5235" w:rsidRDefault="0003481B"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Contractantul garantează că, la data recepției, </w:t>
      </w:r>
      <w:r w:rsidR="00F55155">
        <w:rPr>
          <w:rFonts w:ascii="Times New Roman" w:hAnsi="Times New Roman" w:cs="Times New Roman"/>
          <w:lang w:val="en-US"/>
        </w:rPr>
        <w:t xml:space="preserve">transformatorul </w:t>
      </w:r>
      <w:r w:rsidR="00A775B2">
        <w:rPr>
          <w:rFonts w:ascii="Times New Roman" w:hAnsi="Times New Roman" w:cs="Times New Roman"/>
          <w:lang w:val="en-US"/>
        </w:rPr>
        <w:t xml:space="preserve">este </w:t>
      </w:r>
      <w:proofErr w:type="gramStart"/>
      <w:r w:rsidR="00A775B2">
        <w:rPr>
          <w:rFonts w:ascii="Times New Roman" w:hAnsi="Times New Roman" w:cs="Times New Roman"/>
          <w:lang w:val="en-US"/>
        </w:rPr>
        <w:t xml:space="preserve">nou </w:t>
      </w:r>
      <w:r w:rsidRPr="000D5235">
        <w:rPr>
          <w:rFonts w:ascii="Times New Roman" w:hAnsi="Times New Roman" w:cs="Times New Roman"/>
          <w:lang w:val="en-US"/>
        </w:rPr>
        <w:t xml:space="preserve"> si</w:t>
      </w:r>
      <w:proofErr w:type="gramEnd"/>
      <w:r w:rsidRPr="000D5235">
        <w:rPr>
          <w:rFonts w:ascii="Times New Roman" w:hAnsi="Times New Roman" w:cs="Times New Roman"/>
          <w:lang w:val="en-US"/>
        </w:rPr>
        <w:t xml:space="preserve"> corespund</w:t>
      </w:r>
      <w:r w:rsidR="00A775B2">
        <w:rPr>
          <w:rFonts w:ascii="Times New Roman" w:hAnsi="Times New Roman" w:cs="Times New Roman"/>
          <w:lang w:val="en-US"/>
        </w:rPr>
        <w:t>e</w:t>
      </w:r>
      <w:r w:rsidRPr="000D5235">
        <w:rPr>
          <w:rFonts w:ascii="Times New Roman" w:hAnsi="Times New Roman" w:cs="Times New Roman"/>
          <w:lang w:val="en-US"/>
        </w:rPr>
        <w:t xml:space="preserve"> normelor tehnice în vigoare. </w:t>
      </w:r>
    </w:p>
    <w:p w14:paraId="0BF0EEC4" w14:textId="17531AD6" w:rsidR="00F331DB" w:rsidRDefault="0003481B" w:rsidP="00C572EE">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Recepția </w:t>
      </w:r>
      <w:r w:rsidR="00F55155">
        <w:rPr>
          <w:rFonts w:ascii="Times New Roman" w:hAnsi="Times New Roman" w:cs="Times New Roman"/>
          <w:lang w:val="en-US"/>
        </w:rPr>
        <w:t>la primire ,</w:t>
      </w:r>
      <w:r w:rsidRPr="000D5235">
        <w:rPr>
          <w:rFonts w:ascii="Times New Roman" w:hAnsi="Times New Roman" w:cs="Times New Roman"/>
          <w:lang w:val="en-US"/>
        </w:rPr>
        <w:t>cantitativă și calitativă</w:t>
      </w:r>
      <w:r w:rsidR="00F55155">
        <w:rPr>
          <w:rFonts w:ascii="Times New Roman" w:hAnsi="Times New Roman" w:cs="Times New Roman"/>
          <w:lang w:val="en-US"/>
        </w:rPr>
        <w:t>,</w:t>
      </w:r>
      <w:r w:rsidRPr="000D5235">
        <w:rPr>
          <w:rFonts w:ascii="Times New Roman" w:hAnsi="Times New Roman" w:cs="Times New Roman"/>
          <w:lang w:val="en-US"/>
        </w:rPr>
        <w:t xml:space="preserve"> a </w:t>
      </w:r>
      <w:r w:rsidR="00F55155">
        <w:rPr>
          <w:rFonts w:ascii="Times New Roman" w:hAnsi="Times New Roman" w:cs="Times New Roman"/>
          <w:lang w:val="en-US"/>
        </w:rPr>
        <w:t>transformatorului</w:t>
      </w:r>
      <w:r w:rsidRPr="000D5235">
        <w:rPr>
          <w:rFonts w:ascii="Times New Roman" w:hAnsi="Times New Roman" w:cs="Times New Roman"/>
          <w:lang w:val="en-US"/>
        </w:rPr>
        <w:t xml:space="preserve"> se va face în aceeași zi la locul de livrare, de către reprezentantul/reprezentanții Autoritatii contractante în prezența delegaților contractantului, întocmindu-se un proces-verbal de recepție (predare-primire), semnat de părți.</w:t>
      </w:r>
    </w:p>
    <w:p w14:paraId="6A394C6C" w14:textId="01FD2A60" w:rsidR="00F55155" w:rsidRPr="000D5235" w:rsidRDefault="00F55155" w:rsidP="00C572EE">
      <w:pPr>
        <w:spacing w:after="0" w:line="276" w:lineRule="auto"/>
        <w:ind w:firstLine="708"/>
        <w:jc w:val="both"/>
        <w:rPr>
          <w:rFonts w:ascii="Times New Roman" w:hAnsi="Times New Roman" w:cs="Times New Roman"/>
          <w:lang w:val="en-US"/>
        </w:rPr>
      </w:pPr>
      <w:r>
        <w:rPr>
          <w:rFonts w:ascii="Times New Roman" w:hAnsi="Times New Roman" w:cs="Times New Roman"/>
          <w:lang w:val="en-US"/>
        </w:rPr>
        <w:t xml:space="preserve">Receptia finala, se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face dupa punerea in functiune si efectuarea testelor necesare.</w:t>
      </w:r>
    </w:p>
    <w:p w14:paraId="0BEAB6A4" w14:textId="7FE73A12" w:rsidR="00F331DB" w:rsidRPr="000D5235" w:rsidRDefault="00F331DB" w:rsidP="00C572EE">
      <w:pPr>
        <w:spacing w:after="0"/>
        <w:ind w:firstLine="708"/>
        <w:jc w:val="both"/>
        <w:rPr>
          <w:rFonts w:ascii="Times New Roman" w:hAnsi="Times New Roman" w:cs="Times New Roman"/>
          <w:bCs/>
          <w:lang w:val="it-IT"/>
        </w:rPr>
      </w:pPr>
      <w:r w:rsidRPr="000D5235">
        <w:rPr>
          <w:rFonts w:ascii="Times New Roman" w:hAnsi="Times New Roman" w:cs="Times New Roman"/>
          <w:lang w:val="it-IT"/>
        </w:rPr>
        <w:t>In cazul constatarii de produse/parti de produse/dotari, etc. deteriorate, deficienţe cantitative şi/sau calitative, furnizorul va proceda la înlocuirea bunurilor necorespunzătoare si/sau completarea lipsurilor cantitative si/sau calitative fără a modifica preţul contractului.</w:t>
      </w:r>
    </w:p>
    <w:p w14:paraId="466D78AF" w14:textId="7DB0B98A" w:rsidR="00F331DB" w:rsidRPr="000D5235" w:rsidRDefault="00F331DB" w:rsidP="00C572EE">
      <w:pPr>
        <w:spacing w:after="0"/>
        <w:ind w:firstLine="708"/>
        <w:jc w:val="both"/>
        <w:rPr>
          <w:rFonts w:ascii="Times New Roman" w:hAnsi="Times New Roman" w:cs="Times New Roman"/>
          <w:bCs/>
          <w:lang w:val="it-IT"/>
        </w:rPr>
      </w:pPr>
      <w:r w:rsidRPr="000D5235">
        <w:rPr>
          <w:rFonts w:ascii="Times New Roman" w:hAnsi="Times New Roman" w:cs="Times New Roman"/>
          <w:bCs/>
          <w:lang w:val="it-IT"/>
        </w:rPr>
        <w:t xml:space="preserve">Toate cheltuielile aferente receptiei vor fi suportate de catre </w:t>
      </w:r>
      <w:r w:rsidR="003A4336" w:rsidRPr="000D5235">
        <w:rPr>
          <w:rFonts w:ascii="Times New Roman" w:hAnsi="Times New Roman" w:cs="Times New Roman"/>
          <w:bCs/>
          <w:lang w:val="en-US"/>
        </w:rPr>
        <w:t>contractant</w:t>
      </w:r>
      <w:r w:rsidRPr="000D5235">
        <w:rPr>
          <w:rFonts w:ascii="Times New Roman" w:hAnsi="Times New Roman" w:cs="Times New Roman"/>
          <w:bCs/>
          <w:lang w:val="it-IT"/>
        </w:rPr>
        <w:t>. Receptia se va considera finalizata numai dupa semnarea documentelor de receptie.</w:t>
      </w:r>
    </w:p>
    <w:p w14:paraId="1B2A3609" w14:textId="3304ECB0" w:rsidR="008753DE" w:rsidRPr="000D5235" w:rsidRDefault="008753DE" w:rsidP="00BA69B5">
      <w:pPr>
        <w:spacing w:after="0"/>
        <w:jc w:val="both"/>
        <w:rPr>
          <w:rFonts w:ascii="Times New Roman" w:hAnsi="Times New Roman" w:cs="Times New Roman"/>
        </w:rPr>
      </w:pPr>
      <w:r w:rsidRPr="000D5235">
        <w:rPr>
          <w:rFonts w:ascii="Times New Roman" w:hAnsi="Times New Roman" w:cs="Times New Roman"/>
          <w:lang w:val="en-US"/>
        </w:rPr>
        <w:lastRenderedPageBreak/>
        <w:t xml:space="preserve">Contractantul </w:t>
      </w:r>
      <w:proofErr w:type="gramStart"/>
      <w:r w:rsidRPr="000D5235">
        <w:rPr>
          <w:rFonts w:ascii="Times New Roman" w:hAnsi="Times New Roman" w:cs="Times New Roman"/>
          <w:lang w:val="en-US"/>
        </w:rPr>
        <w:t>v</w:t>
      </w:r>
      <w:r w:rsidR="00A775B2">
        <w:rPr>
          <w:rFonts w:ascii="Times New Roman" w:hAnsi="Times New Roman" w:cs="Times New Roman"/>
          <w:lang w:val="en-US"/>
        </w:rPr>
        <w:t>a</w:t>
      </w:r>
      <w:proofErr w:type="gramEnd"/>
      <w:r w:rsidR="00A775B2">
        <w:rPr>
          <w:rFonts w:ascii="Times New Roman" w:hAnsi="Times New Roman" w:cs="Times New Roman"/>
          <w:lang w:val="en-US"/>
        </w:rPr>
        <w:t xml:space="preserve"> emite factura pentru produsul</w:t>
      </w:r>
      <w:r w:rsidRPr="000D5235">
        <w:rPr>
          <w:rFonts w:ascii="Times New Roman" w:hAnsi="Times New Roman" w:cs="Times New Roman"/>
          <w:lang w:val="en-US"/>
        </w:rPr>
        <w:t xml:space="preserve"> livrate. Fiecare factura </w:t>
      </w:r>
      <w:proofErr w:type="gramStart"/>
      <w:r w:rsidRPr="000D5235">
        <w:rPr>
          <w:rFonts w:ascii="Times New Roman" w:hAnsi="Times New Roman" w:cs="Times New Roman"/>
          <w:lang w:val="en-US"/>
        </w:rPr>
        <w:t>va</w:t>
      </w:r>
      <w:proofErr w:type="gramEnd"/>
      <w:r w:rsidRPr="000D5235">
        <w:rPr>
          <w:rFonts w:ascii="Times New Roman" w:hAnsi="Times New Roman" w:cs="Times New Roman"/>
          <w:lang w:val="en-US"/>
        </w:rPr>
        <w:t xml:space="preserve"> avea menționat numărul contractului si numarul comenzii in baza carora s-a emis, datele de emitere și de scadența ale facturii respective. Facturarea se </w:t>
      </w:r>
      <w:proofErr w:type="gramStart"/>
      <w:r w:rsidRPr="000D5235">
        <w:rPr>
          <w:rFonts w:ascii="Times New Roman" w:hAnsi="Times New Roman" w:cs="Times New Roman"/>
          <w:lang w:val="en-US"/>
        </w:rPr>
        <w:t>va</w:t>
      </w:r>
      <w:proofErr w:type="gramEnd"/>
      <w:r w:rsidRPr="000D5235">
        <w:rPr>
          <w:rFonts w:ascii="Times New Roman" w:hAnsi="Times New Roman" w:cs="Times New Roman"/>
          <w:lang w:val="en-US"/>
        </w:rPr>
        <w:t xml:space="preserve"> face prin sistemul electronic de facturare RO e-factura sau in cazul unei imposibilitati tehnice se va transmite factura fiscala in original la sediul autoritatii contractante: Bd. Tomis nr. 145, Constanta.</w:t>
      </w:r>
    </w:p>
    <w:p w14:paraId="6E5EEBC6" w14:textId="5FDB33DB" w:rsidR="008753DE" w:rsidRPr="000D5235" w:rsidRDefault="00446A5B" w:rsidP="00BA69B5">
      <w:pPr>
        <w:widowControl w:val="0"/>
        <w:spacing w:after="0" w:line="276" w:lineRule="auto"/>
        <w:jc w:val="both"/>
        <w:rPr>
          <w:rFonts w:ascii="Times New Roman" w:hAnsi="Times New Roman" w:cs="Times New Roman"/>
          <w:lang w:val="it-IT"/>
        </w:rPr>
      </w:pPr>
      <w:r w:rsidRPr="000D5235">
        <w:rPr>
          <w:rFonts w:ascii="Times New Roman" w:hAnsi="Times New Roman" w:cs="Times New Roman"/>
          <w:b/>
          <w:lang w:val="it-IT"/>
        </w:rPr>
        <w:t>8.</w:t>
      </w:r>
      <w:r w:rsidR="001E5621">
        <w:rPr>
          <w:rFonts w:ascii="Times New Roman" w:hAnsi="Times New Roman" w:cs="Times New Roman"/>
          <w:b/>
          <w:lang w:val="it-IT"/>
        </w:rPr>
        <w:t>4</w:t>
      </w:r>
      <w:r w:rsidRPr="000D5235">
        <w:rPr>
          <w:rFonts w:ascii="Times New Roman" w:hAnsi="Times New Roman" w:cs="Times New Roman"/>
          <w:lang w:val="it-IT"/>
        </w:rPr>
        <w:t xml:space="preserve"> </w:t>
      </w:r>
      <w:r w:rsidR="00A775B2">
        <w:rPr>
          <w:rFonts w:ascii="Times New Roman" w:hAnsi="Times New Roman" w:cs="Times New Roman"/>
          <w:lang w:val="it-IT"/>
        </w:rPr>
        <w:t>Plata produs</w:t>
      </w:r>
      <w:r w:rsidR="0048644E">
        <w:rPr>
          <w:rFonts w:ascii="Times New Roman" w:hAnsi="Times New Roman" w:cs="Times New Roman"/>
          <w:lang w:val="it-IT"/>
        </w:rPr>
        <w:t xml:space="preserve">ului </w:t>
      </w:r>
      <w:r w:rsidR="008753DE" w:rsidRPr="000D5235">
        <w:rPr>
          <w:rFonts w:ascii="Times New Roman" w:hAnsi="Times New Roman" w:cs="Times New Roman"/>
          <w:lang w:val="it-IT"/>
        </w:rPr>
        <w:t xml:space="preserve">se va face cu O.P. numai pe baza facturii, in original sau transmiterea acesteia prin sistemul electronic de facturare RO e-factura, pe care va fi mentionat obligatoriu contul de plata al furnizorului deschis la Trezorerie </w:t>
      </w:r>
      <w:r w:rsidR="008753DE" w:rsidRPr="000D5235">
        <w:rPr>
          <w:rFonts w:ascii="Times New Roman" w:hAnsi="Times New Roman" w:cs="Times New Roman"/>
          <w:bCs/>
          <w:lang w:val="it-IT"/>
        </w:rPr>
        <w:t>si cu respectarea prevederilor din caietul de sarcini.</w:t>
      </w:r>
    </w:p>
    <w:p w14:paraId="02D12817" w14:textId="4A87F8D9" w:rsidR="0003481B" w:rsidRPr="000D5235" w:rsidRDefault="008753DE" w:rsidP="00BA69B5">
      <w:pPr>
        <w:spacing w:after="0" w:line="276" w:lineRule="auto"/>
        <w:jc w:val="both"/>
        <w:rPr>
          <w:rFonts w:ascii="Times New Roman" w:hAnsi="Times New Roman" w:cs="Times New Roman"/>
          <w:lang w:val="en-US"/>
        </w:rPr>
      </w:pPr>
      <w:r w:rsidRPr="000D5235">
        <w:rPr>
          <w:rFonts w:ascii="Times New Roman" w:hAnsi="Times New Roman" w:cs="Times New Roman"/>
          <w:lang w:val="fr-FR"/>
        </w:rPr>
        <w:t xml:space="preserve">Termen de plata solicitat: in termen de maxim 60 de zile de la </w:t>
      </w:r>
      <w:r w:rsidRPr="000D5235">
        <w:rPr>
          <w:rFonts w:ascii="Times New Roman" w:hAnsi="Times New Roman" w:cs="Times New Roman"/>
          <w:lang w:val="en-US"/>
        </w:rPr>
        <w:t>data confirmarii de primire a facturii fiscale și a tuturor documentelor justificative (receptia produselor, etc)</w:t>
      </w:r>
      <w:r w:rsidRPr="000D5235">
        <w:rPr>
          <w:rFonts w:ascii="Times New Roman" w:hAnsi="Times New Roman" w:cs="Times New Roman"/>
          <w:lang w:val="fr-FR"/>
        </w:rPr>
        <w:t>.</w:t>
      </w:r>
      <w:r w:rsidR="0003481B" w:rsidRPr="000D5235">
        <w:rPr>
          <w:rFonts w:ascii="Times New Roman" w:hAnsi="Times New Roman" w:cs="Times New Roman"/>
          <w:lang w:val="en-US"/>
        </w:rPr>
        <w:t xml:space="preserve"> </w:t>
      </w:r>
      <w:r w:rsidR="0003481B" w:rsidRPr="000D5235">
        <w:rPr>
          <w:rFonts w:ascii="Times New Roman" w:hAnsi="Times New Roman" w:cs="Times New Roman"/>
          <w:lang w:val="en-US"/>
        </w:rPr>
        <w:tab/>
        <w:t xml:space="preserve"> </w:t>
      </w:r>
    </w:p>
    <w:p w14:paraId="2CFBB4E0" w14:textId="5BDBCE28" w:rsidR="0003481B" w:rsidRPr="000D5235" w:rsidRDefault="00446A5B" w:rsidP="00BA69B5">
      <w:pPr>
        <w:spacing w:before="120" w:after="120" w:line="276" w:lineRule="auto"/>
        <w:jc w:val="both"/>
        <w:rPr>
          <w:rFonts w:ascii="Times New Roman" w:hAnsi="Times New Roman" w:cs="Times New Roman"/>
          <w:b/>
          <w:u w:val="single"/>
          <w:lang w:val="en-US"/>
        </w:rPr>
      </w:pPr>
      <w:r w:rsidRPr="000D5235">
        <w:rPr>
          <w:rFonts w:ascii="Times New Roman" w:hAnsi="Times New Roman" w:cs="Times New Roman"/>
          <w:b/>
          <w:u w:val="single"/>
          <w:lang w:val="en-US"/>
        </w:rPr>
        <w:t xml:space="preserve">9. </w:t>
      </w:r>
      <w:r w:rsidR="0003481B" w:rsidRPr="000D5235">
        <w:rPr>
          <w:rFonts w:ascii="Times New Roman" w:hAnsi="Times New Roman" w:cs="Times New Roman"/>
          <w:b/>
          <w:u w:val="single"/>
          <w:lang w:val="en-US"/>
        </w:rPr>
        <w:t>Cadrul legal care guvernează relația dintre Autoritatea contractantă și Contractant (inclusiv</w:t>
      </w:r>
      <w:r w:rsidR="0003481B" w:rsidRPr="000D5235">
        <w:rPr>
          <w:rFonts w:ascii="Times New Roman" w:hAnsi="Times New Roman" w:cs="Times New Roman"/>
          <w:b/>
          <w:lang w:val="en-US"/>
        </w:rPr>
        <w:t xml:space="preserve"> </w:t>
      </w:r>
      <w:r w:rsidR="0003481B" w:rsidRPr="000D5235">
        <w:rPr>
          <w:rFonts w:ascii="Times New Roman" w:hAnsi="Times New Roman" w:cs="Times New Roman"/>
          <w:b/>
          <w:u w:val="single"/>
          <w:lang w:val="en-US"/>
        </w:rPr>
        <w:t>în domeniile mediului, social și al relațiilor de muncă)</w:t>
      </w:r>
      <w:r w:rsidR="0003481B" w:rsidRPr="000D5235">
        <w:rPr>
          <w:rFonts w:ascii="Times New Roman" w:hAnsi="Times New Roman" w:cs="Times New Roman"/>
          <w:b/>
          <w:i/>
          <w:lang w:val="en-US"/>
        </w:rPr>
        <w:t xml:space="preserve"> </w:t>
      </w:r>
      <w:r w:rsidR="0003481B" w:rsidRPr="000D5235">
        <w:rPr>
          <w:rFonts w:ascii="Times New Roman" w:hAnsi="Times New Roman" w:cs="Times New Roman"/>
          <w:b/>
          <w:lang w:val="en-US"/>
        </w:rPr>
        <w:t xml:space="preserve"> </w:t>
      </w:r>
    </w:p>
    <w:p w14:paraId="48B19774" w14:textId="6C5A3198" w:rsidR="00446A5B" w:rsidRPr="000D5235" w:rsidRDefault="0003481B" w:rsidP="00C572EE">
      <w:pPr>
        <w:spacing w:before="120" w:after="12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Ofertantul devenit Contractant are obligația de a respecta în executarea contractului, obligațiile </w:t>
      </w:r>
      <w:r w:rsidR="00745491" w:rsidRPr="000D5235">
        <w:rPr>
          <w:rFonts w:ascii="Times New Roman" w:hAnsi="Times New Roman" w:cs="Times New Roman"/>
          <w:lang w:val="en-US"/>
        </w:rPr>
        <w:t xml:space="preserve">specifice obiectului contractului (inclusiv cele ce de decurg in mod logic din indeplinirea acestuia) dar si obligațiile </w:t>
      </w:r>
      <w:r w:rsidRPr="000D5235">
        <w:rPr>
          <w:rFonts w:ascii="Times New Roman" w:hAnsi="Times New Roman" w:cs="Times New Roman"/>
          <w:lang w:val="en-US"/>
        </w:rPr>
        <w:t>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675DFDB6" w14:textId="776138C3" w:rsidR="0003481B" w:rsidRPr="000D5235" w:rsidRDefault="00446A5B" w:rsidP="00BA69B5">
      <w:pPr>
        <w:spacing w:after="0" w:line="276" w:lineRule="auto"/>
        <w:jc w:val="both"/>
        <w:rPr>
          <w:rFonts w:ascii="Times New Roman" w:hAnsi="Times New Roman" w:cs="Times New Roman"/>
          <w:b/>
          <w:lang w:val="en-US"/>
        </w:rPr>
      </w:pPr>
      <w:r w:rsidRPr="000D5235">
        <w:rPr>
          <w:rFonts w:ascii="Times New Roman" w:hAnsi="Times New Roman" w:cs="Times New Roman"/>
          <w:b/>
          <w:u w:val="single"/>
          <w:lang w:val="en-US"/>
        </w:rPr>
        <w:t xml:space="preserve">10. </w:t>
      </w:r>
      <w:r w:rsidR="0003481B" w:rsidRPr="000D5235">
        <w:rPr>
          <w:rFonts w:ascii="Times New Roman" w:hAnsi="Times New Roman" w:cs="Times New Roman"/>
          <w:b/>
          <w:u w:val="single"/>
          <w:lang w:val="en-US"/>
        </w:rPr>
        <w:t>Administrarea / Managementul / Gestionarea Contractului și activități de raportare în cadrul</w:t>
      </w:r>
      <w:r w:rsidR="0003481B" w:rsidRPr="000D5235">
        <w:rPr>
          <w:rFonts w:ascii="Times New Roman" w:hAnsi="Times New Roman" w:cs="Times New Roman"/>
          <w:b/>
          <w:lang w:val="en-US"/>
        </w:rPr>
        <w:t xml:space="preserve"> </w:t>
      </w:r>
      <w:r w:rsidRPr="000D5235">
        <w:rPr>
          <w:rFonts w:ascii="Times New Roman" w:hAnsi="Times New Roman" w:cs="Times New Roman"/>
          <w:b/>
          <w:u w:val="single"/>
          <w:lang w:val="en-US"/>
        </w:rPr>
        <w:t>Contractului</w:t>
      </w:r>
      <w:r w:rsidR="0003481B" w:rsidRPr="000D5235">
        <w:rPr>
          <w:rFonts w:ascii="Times New Roman" w:hAnsi="Times New Roman" w:cs="Times New Roman"/>
          <w:b/>
          <w:lang w:val="en-US"/>
        </w:rPr>
        <w:t xml:space="preserve"> </w:t>
      </w:r>
    </w:p>
    <w:p w14:paraId="3DCDE6D9" w14:textId="519EC093" w:rsidR="0003481B" w:rsidRPr="000D5235" w:rsidRDefault="0003481B"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Contractul se va încheia cu </w:t>
      </w:r>
      <w:r w:rsidR="00446A5B" w:rsidRPr="000D5235">
        <w:rPr>
          <w:rFonts w:ascii="Times New Roman" w:hAnsi="Times New Roman" w:cs="Times New Roman"/>
          <w:lang w:val="en-US"/>
        </w:rPr>
        <w:t xml:space="preserve">Spitalul Clinic Judeţean de </w:t>
      </w:r>
      <w:proofErr w:type="gramStart"/>
      <w:r w:rsidR="00446A5B" w:rsidRPr="000D5235">
        <w:rPr>
          <w:rFonts w:ascii="Times New Roman" w:hAnsi="Times New Roman" w:cs="Times New Roman"/>
          <w:lang w:val="en-US"/>
        </w:rPr>
        <w:t>Urgenţă ”</w:t>
      </w:r>
      <w:proofErr w:type="gramEnd"/>
      <w:r w:rsidR="00446A5B" w:rsidRPr="000D5235">
        <w:rPr>
          <w:rFonts w:ascii="Times New Roman" w:hAnsi="Times New Roman" w:cs="Times New Roman"/>
          <w:lang w:val="en-US"/>
        </w:rPr>
        <w:t>Sf. Apostol Andrei” Constanţa,</w:t>
      </w:r>
      <w:r w:rsidRPr="000D5235">
        <w:rPr>
          <w:rFonts w:ascii="Times New Roman" w:hAnsi="Times New Roman" w:cs="Times New Roman"/>
          <w:lang w:val="en-US"/>
        </w:rPr>
        <w:t xml:space="preserve"> în calita</w:t>
      </w:r>
      <w:r w:rsidR="00446A5B" w:rsidRPr="000D5235">
        <w:rPr>
          <w:rFonts w:ascii="Times New Roman" w:hAnsi="Times New Roman" w:cs="Times New Roman"/>
          <w:lang w:val="en-US"/>
        </w:rPr>
        <w:t>te de Autoritate contractanta si f</w:t>
      </w:r>
      <w:r w:rsidRPr="000D5235">
        <w:rPr>
          <w:rFonts w:ascii="Times New Roman" w:hAnsi="Times New Roman" w:cs="Times New Roman"/>
          <w:lang w:val="en-US"/>
        </w:rPr>
        <w:t>actura electronica ce se va transmite prin</w:t>
      </w:r>
      <w:r w:rsidR="00446A5B" w:rsidRPr="000D5235">
        <w:rPr>
          <w:rFonts w:ascii="Times New Roman" w:hAnsi="Times New Roman" w:cs="Times New Roman"/>
          <w:lang w:val="en-US"/>
        </w:rPr>
        <w:t xml:space="preserve"> sistemul national RO E-FACTURA.</w:t>
      </w:r>
    </w:p>
    <w:p w14:paraId="4A7F776E" w14:textId="424F8017" w:rsidR="00446A5B" w:rsidRPr="000D5235" w:rsidRDefault="00446A5B" w:rsidP="00C572EE">
      <w:pPr>
        <w:spacing w:after="0" w:line="276" w:lineRule="auto"/>
        <w:ind w:firstLine="708"/>
        <w:jc w:val="both"/>
        <w:rPr>
          <w:rFonts w:ascii="Times New Roman" w:hAnsi="Times New Roman" w:cs="Times New Roman"/>
          <w:lang w:val="en-US"/>
        </w:rPr>
      </w:pPr>
      <w:r w:rsidRPr="000D5235">
        <w:rPr>
          <w:rFonts w:ascii="Times New Roman" w:hAnsi="Times New Roman" w:cs="Times New Roman"/>
          <w:lang w:val="en-US"/>
        </w:rPr>
        <w:t xml:space="preserve">Contractantul are obligația de a desemna pentru implementarea contractului o persoană/o echipa, responsabilă cu următoarele activități: </w:t>
      </w:r>
    </w:p>
    <w:p w14:paraId="1715850A" w14:textId="1B744EEC"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asigura</w:t>
      </w:r>
      <w:proofErr w:type="gramEnd"/>
      <w:r w:rsidR="00446A5B" w:rsidRPr="000D5235">
        <w:rPr>
          <w:rFonts w:ascii="Times New Roman" w:hAnsi="Times New Roman" w:cs="Times New Roman"/>
          <w:lang w:val="en-US"/>
        </w:rPr>
        <w:t xml:space="preserve"> comunicarea intre reprezentantii spitalului (departament clinic, departament tehnic) si  asigură respectarea obligatiilor contractuale ce decurg din contractul de atribuire; </w:t>
      </w:r>
    </w:p>
    <w:p w14:paraId="2F9D8E73" w14:textId="68A4EB4A"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propune</w:t>
      </w:r>
      <w:proofErr w:type="gramEnd"/>
      <w:r w:rsidR="00446A5B" w:rsidRPr="000D5235">
        <w:rPr>
          <w:rFonts w:ascii="Times New Roman" w:hAnsi="Times New Roman" w:cs="Times New Roman"/>
          <w:lang w:val="en-US"/>
        </w:rPr>
        <w:t>, pregateste si organizeaza planul de activitate, instalare, training personal tehnic din cadrul contractului si asigura resursele necesare pentru atingerea obiectivelor contractului;</w:t>
      </w:r>
    </w:p>
    <w:p w14:paraId="4A6EA5FF" w14:textId="19E363CE"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coordoneaza</w:t>
      </w:r>
      <w:proofErr w:type="gramEnd"/>
      <w:r w:rsidR="00446A5B" w:rsidRPr="000D5235">
        <w:rPr>
          <w:rFonts w:ascii="Times New Roman" w:hAnsi="Times New Roman" w:cs="Times New Roman"/>
          <w:lang w:val="en-US"/>
        </w:rPr>
        <w:t xml:space="preserve"> activitatile din cadrul contractului, supervizand direct echipamentele tehnice, echipele de service, managerii de produs, consultantii si pe alti colaboratori implicati; </w:t>
      </w:r>
    </w:p>
    <w:p w14:paraId="11E307C6" w14:textId="43789B38"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monitorizeaza</w:t>
      </w:r>
      <w:proofErr w:type="gramEnd"/>
      <w:r w:rsidR="00446A5B" w:rsidRPr="000D5235">
        <w:rPr>
          <w:rFonts w:ascii="Times New Roman" w:hAnsi="Times New Roman" w:cs="Times New Roman"/>
          <w:lang w:val="en-US"/>
        </w:rPr>
        <w:t xml:space="preserve"> in timp progresul atins fata de obiectivele propuse; </w:t>
      </w:r>
    </w:p>
    <w:p w14:paraId="4DADEC21" w14:textId="04E794D4"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asigura</w:t>
      </w:r>
      <w:proofErr w:type="gramEnd"/>
      <w:r w:rsidR="00446A5B" w:rsidRPr="000D5235">
        <w:rPr>
          <w:rFonts w:ascii="Times New Roman" w:hAnsi="Times New Roman" w:cs="Times New Roman"/>
          <w:lang w:val="en-US"/>
        </w:rPr>
        <w:t xml:space="preserve"> rezolvarea problemelor aparute in implementarea contractului si informeaza la timp achizitorul despre problemele aparute;</w:t>
      </w:r>
    </w:p>
    <w:p w14:paraId="2448867B" w14:textId="4345488E"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este</w:t>
      </w:r>
      <w:proofErr w:type="gramEnd"/>
      <w:r w:rsidR="00446A5B" w:rsidRPr="000D5235">
        <w:rPr>
          <w:rFonts w:ascii="Times New Roman" w:hAnsi="Times New Roman" w:cs="Times New Roman"/>
          <w:lang w:val="en-US"/>
        </w:rPr>
        <w:t xml:space="preserve"> persoana de contact în situația apariței unor defecțiuni în perioada de garanție și asigură efectuarea service-ului în această perioadă în termenii conveniți;</w:t>
      </w:r>
    </w:p>
    <w:p w14:paraId="0D5BE405" w14:textId="53FD4A9F"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in</w:t>
      </w:r>
      <w:proofErr w:type="gramEnd"/>
      <w:r w:rsidR="00446A5B" w:rsidRPr="000D5235">
        <w:rPr>
          <w:rFonts w:ascii="Times New Roman" w:hAnsi="Times New Roman" w:cs="Times New Roman"/>
          <w:lang w:val="en-US"/>
        </w:rPr>
        <w:t xml:space="preserve"> perioada de implementării contractului poate convoca întrunirea unei/unor întâlniri cu scopul evaluării și reducerii/evitării riscurilor de neîndeplinire a contractului;</w:t>
      </w:r>
    </w:p>
    <w:p w14:paraId="1947444C" w14:textId="3724AA33"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găsirea</w:t>
      </w:r>
      <w:proofErr w:type="gramEnd"/>
      <w:r w:rsidR="00446A5B" w:rsidRPr="000D5235">
        <w:rPr>
          <w:rFonts w:ascii="Times New Roman" w:hAnsi="Times New Roman" w:cs="Times New Roman"/>
          <w:lang w:val="en-US"/>
        </w:rPr>
        <w:t xml:space="preserve"> unor soluții pentru reducerea sau evitarea efectelor riscurilor identificate;</w:t>
      </w:r>
    </w:p>
    <w:p w14:paraId="5E13DF17" w14:textId="14A24AB6" w:rsidR="00446A5B" w:rsidRPr="000D5235" w:rsidRDefault="00BA7EE0" w:rsidP="00151A54">
      <w:pPr>
        <w:spacing w:after="0" w:line="276" w:lineRule="auto"/>
        <w:jc w:val="both"/>
        <w:rPr>
          <w:rFonts w:ascii="Times New Roman" w:hAnsi="Times New Roman" w:cs="Times New Roman"/>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luarea</w:t>
      </w:r>
      <w:proofErr w:type="gramEnd"/>
      <w:r w:rsidR="00446A5B" w:rsidRPr="000D5235">
        <w:rPr>
          <w:rFonts w:ascii="Times New Roman" w:hAnsi="Times New Roman" w:cs="Times New Roman"/>
          <w:lang w:val="en-US"/>
        </w:rPr>
        <w:t xml:space="preserve"> de decizii cu privire la acțiunile care vor fi întreprinse cu respectarea prevederilor contractuale;</w:t>
      </w:r>
    </w:p>
    <w:p w14:paraId="3B625A22" w14:textId="3118D5F9" w:rsidR="00446A5B" w:rsidRPr="000D5235" w:rsidRDefault="00BA7EE0" w:rsidP="00151A54">
      <w:pPr>
        <w:spacing w:after="0" w:line="276" w:lineRule="auto"/>
        <w:jc w:val="both"/>
        <w:rPr>
          <w:rFonts w:ascii="Times New Roman" w:hAnsi="Times New Roman" w:cs="Times New Roman"/>
          <w:b/>
          <w:bCs/>
          <w:u w:val="single"/>
          <w:lang w:val="en-US"/>
        </w:rPr>
      </w:pPr>
      <w:r w:rsidRPr="000D5235">
        <w:rPr>
          <w:rFonts w:ascii="Times New Roman" w:hAnsi="Times New Roman" w:cs="Times New Roman"/>
          <w:lang w:val="en-US"/>
        </w:rPr>
        <w:t xml:space="preserve">- </w:t>
      </w:r>
      <w:proofErr w:type="gramStart"/>
      <w:r w:rsidR="00446A5B" w:rsidRPr="000D5235">
        <w:rPr>
          <w:rFonts w:ascii="Times New Roman" w:hAnsi="Times New Roman" w:cs="Times New Roman"/>
          <w:lang w:val="en-US"/>
        </w:rPr>
        <w:t>executa</w:t>
      </w:r>
      <w:proofErr w:type="gramEnd"/>
      <w:r w:rsidR="00446A5B" w:rsidRPr="000D5235">
        <w:rPr>
          <w:rFonts w:ascii="Times New Roman" w:hAnsi="Times New Roman" w:cs="Times New Roman"/>
          <w:lang w:val="en-US"/>
        </w:rPr>
        <w:t xml:space="preserve"> orice alte dispozitii date de autoritatea contractanta, in limite contractuale si al temeiului legal, in realizarea contractului.</w:t>
      </w:r>
    </w:p>
    <w:p w14:paraId="4728AFF4" w14:textId="77777777" w:rsidR="00446A5B" w:rsidRPr="000D5235" w:rsidRDefault="00446A5B" w:rsidP="00C572EE">
      <w:pPr>
        <w:spacing w:after="0" w:line="276" w:lineRule="auto"/>
        <w:ind w:firstLine="708"/>
        <w:jc w:val="both"/>
        <w:rPr>
          <w:rFonts w:ascii="Times New Roman" w:hAnsi="Times New Roman" w:cs="Times New Roman"/>
          <w:lang w:val="es-ES"/>
        </w:rPr>
      </w:pPr>
      <w:r w:rsidRPr="000D5235">
        <w:rPr>
          <w:rFonts w:ascii="Times New Roman" w:hAnsi="Times New Roman" w:cs="Times New Roman"/>
          <w:lang w:val="es-ES"/>
        </w:rPr>
        <w:lastRenderedPageBreak/>
        <w:t>De asemenea, din partea achizitorului, va fi desemnata o  persoana responsabila de gestionarea, urmarirea si prevenirea riscurilor ce pot interveni in derularea prezentului contract.</w:t>
      </w:r>
    </w:p>
    <w:p w14:paraId="7EF3092A" w14:textId="02BEBE9F" w:rsidR="00446A5B" w:rsidRPr="000D5235" w:rsidRDefault="00446A5B" w:rsidP="00151A54">
      <w:pPr>
        <w:spacing w:after="0" w:line="276" w:lineRule="auto"/>
        <w:jc w:val="both"/>
        <w:rPr>
          <w:rFonts w:ascii="Times New Roman" w:hAnsi="Times New Roman" w:cs="Times New Roman"/>
          <w:lang w:val="es-ES"/>
        </w:rPr>
      </w:pPr>
      <w:r w:rsidRPr="000D5235">
        <w:rPr>
          <w:rFonts w:ascii="Times New Roman" w:hAnsi="Times New Roman" w:cs="Times New Roman"/>
          <w:lang w:val="es-ES"/>
        </w:rPr>
        <w:t>Persoana responsabila va avea ca atributii</w:t>
      </w:r>
      <w:r w:rsidR="003A4336" w:rsidRPr="000D5235">
        <w:rPr>
          <w:rFonts w:ascii="Times New Roman" w:hAnsi="Times New Roman" w:cs="Times New Roman"/>
          <w:lang w:val="es-ES"/>
        </w:rPr>
        <w:t xml:space="preserve"> cel putin</w:t>
      </w:r>
      <w:r w:rsidRPr="000D5235">
        <w:rPr>
          <w:rFonts w:ascii="Times New Roman" w:hAnsi="Times New Roman" w:cs="Times New Roman"/>
          <w:lang w:val="es-ES"/>
        </w:rPr>
        <w:t xml:space="preserve"> urmatoarele:</w:t>
      </w:r>
    </w:p>
    <w:p w14:paraId="1F1DE5EE" w14:textId="5353256C" w:rsidR="0003481B" w:rsidRPr="000D5235" w:rsidRDefault="00BA7EE0" w:rsidP="00151A54">
      <w:pPr>
        <w:spacing w:after="0" w:line="276" w:lineRule="auto"/>
        <w:jc w:val="both"/>
        <w:rPr>
          <w:rFonts w:ascii="Times New Roman" w:hAnsi="Times New Roman" w:cs="Times New Roman"/>
          <w:lang w:val="es-ES"/>
        </w:rPr>
      </w:pPr>
      <w:r w:rsidRPr="000D5235">
        <w:rPr>
          <w:rFonts w:ascii="Times New Roman" w:hAnsi="Times New Roman" w:cs="Times New Roman"/>
          <w:lang w:val="es-ES"/>
        </w:rPr>
        <w:t xml:space="preserve">- </w:t>
      </w:r>
      <w:r w:rsidR="00446A5B" w:rsidRPr="000D5235">
        <w:rPr>
          <w:rFonts w:ascii="Times New Roman" w:hAnsi="Times New Roman" w:cs="Times New Roman"/>
          <w:lang w:val="es-ES"/>
        </w:rPr>
        <w:t xml:space="preserve">respectarea intocmai a prevederilor prezentului contract referitoare la termenele de livrare, caracteristicile tehnice, forta majora, etc. </w:t>
      </w:r>
    </w:p>
    <w:p w14:paraId="416477CD" w14:textId="4365376A" w:rsidR="00151A54" w:rsidRPr="00403B8D" w:rsidRDefault="00403B8D" w:rsidP="001E5621">
      <w:pPr>
        <w:spacing w:after="0" w:line="276" w:lineRule="auto"/>
        <w:ind w:firstLine="708"/>
        <w:jc w:val="both"/>
        <w:rPr>
          <w:rFonts w:ascii="Times New Roman" w:hAnsi="Times New Roman" w:cs="Times New Roman"/>
          <w:lang w:val="en-US"/>
        </w:rPr>
      </w:pPr>
      <w:r w:rsidRPr="00403B8D">
        <w:rPr>
          <w:rFonts w:ascii="Times New Roman" w:hAnsi="Times New Roman" w:cs="Times New Roman"/>
          <w:lang w:val="en-US"/>
        </w:rPr>
        <w:t>Avizat</w:t>
      </w:r>
      <w:r w:rsidR="00AD64CE" w:rsidRPr="00403B8D">
        <w:rPr>
          <w:rFonts w:ascii="Times New Roman" w:hAnsi="Times New Roman" w:cs="Times New Roman"/>
          <w:lang w:val="en-US"/>
        </w:rPr>
        <w:tab/>
      </w:r>
      <w:r>
        <w:rPr>
          <w:rFonts w:ascii="Times New Roman" w:hAnsi="Times New Roman" w:cs="Times New Roman"/>
          <w:lang w:val="en-US"/>
        </w:rPr>
        <w:t xml:space="preserve">                                                                                                   </w:t>
      </w:r>
      <w:r w:rsidR="005155CD">
        <w:rPr>
          <w:rFonts w:ascii="Times New Roman" w:hAnsi="Times New Roman" w:cs="Times New Roman"/>
          <w:lang w:val="en-US"/>
        </w:rPr>
        <w:t xml:space="preserve"> </w:t>
      </w:r>
      <w:r>
        <w:rPr>
          <w:rFonts w:ascii="Times New Roman" w:hAnsi="Times New Roman" w:cs="Times New Roman"/>
          <w:lang w:val="en-US"/>
        </w:rPr>
        <w:t xml:space="preserve"> Intocmit</w:t>
      </w:r>
      <w:r w:rsidR="00AD64CE" w:rsidRPr="00403B8D">
        <w:rPr>
          <w:rFonts w:ascii="Times New Roman" w:hAnsi="Times New Roman" w:cs="Times New Roman"/>
          <w:lang w:val="en-US"/>
        </w:rPr>
        <w:tab/>
      </w:r>
      <w:r w:rsidR="00AD64CE" w:rsidRPr="00403B8D">
        <w:rPr>
          <w:rFonts w:ascii="Times New Roman" w:hAnsi="Times New Roman" w:cs="Times New Roman"/>
          <w:lang w:val="en-US"/>
        </w:rPr>
        <w:tab/>
      </w:r>
    </w:p>
    <w:p w14:paraId="028533FC" w14:textId="77777777" w:rsidR="008976F0" w:rsidRDefault="00403B8D" w:rsidP="001E5621">
      <w:pPr>
        <w:spacing w:after="0" w:line="276" w:lineRule="auto"/>
        <w:jc w:val="both"/>
        <w:rPr>
          <w:rFonts w:ascii="Times New Roman" w:hAnsi="Times New Roman" w:cs="Times New Roman"/>
          <w:lang w:val="en-US"/>
        </w:rPr>
      </w:pPr>
      <w:r w:rsidRPr="00403B8D">
        <w:rPr>
          <w:rFonts w:ascii="Times New Roman" w:hAnsi="Times New Roman" w:cs="Times New Roman"/>
          <w:lang w:val="en-US"/>
        </w:rPr>
        <w:t xml:space="preserve">Sef </w:t>
      </w:r>
      <w:r w:rsidR="00AD64CE" w:rsidRPr="00403B8D">
        <w:rPr>
          <w:rFonts w:ascii="Times New Roman" w:hAnsi="Times New Roman" w:cs="Times New Roman"/>
          <w:lang w:val="en-US"/>
        </w:rPr>
        <w:t xml:space="preserve">Serviciul Tehnic Administrativ </w:t>
      </w:r>
      <w:r>
        <w:rPr>
          <w:rFonts w:ascii="Times New Roman" w:hAnsi="Times New Roman" w:cs="Times New Roman"/>
          <w:lang w:val="en-US"/>
        </w:rPr>
        <w:t xml:space="preserve">                                                            </w:t>
      </w:r>
      <w:r w:rsidR="00302719">
        <w:rPr>
          <w:rFonts w:ascii="Times New Roman" w:hAnsi="Times New Roman" w:cs="Times New Roman"/>
          <w:lang w:val="en-US"/>
        </w:rPr>
        <w:t xml:space="preserve"> </w:t>
      </w:r>
      <w:r w:rsidR="005155CD">
        <w:rPr>
          <w:rFonts w:ascii="Times New Roman" w:hAnsi="Times New Roman" w:cs="Times New Roman"/>
          <w:lang w:val="en-US"/>
        </w:rPr>
        <w:t>Comp. Tehnic,</w:t>
      </w:r>
    </w:p>
    <w:p w14:paraId="3A2FEFAA" w14:textId="569811E8" w:rsidR="00403B8D" w:rsidRPr="00403B8D" w:rsidRDefault="00403B8D" w:rsidP="001E5621">
      <w:pPr>
        <w:spacing w:after="0" w:line="276" w:lineRule="auto"/>
        <w:jc w:val="both"/>
        <w:rPr>
          <w:rFonts w:ascii="Times New Roman" w:hAnsi="Times New Roman" w:cs="Times New Roman"/>
          <w:lang w:val="en-US"/>
        </w:rPr>
      </w:pPr>
      <w:r>
        <w:rPr>
          <w:rFonts w:ascii="Times New Roman" w:hAnsi="Times New Roman" w:cs="Times New Roman"/>
          <w:lang w:val="en-US"/>
        </w:rPr>
        <w:t>Andreescu Laura</w:t>
      </w:r>
      <w:r w:rsidR="005155CD" w:rsidRPr="005155CD">
        <w:rPr>
          <w:rFonts w:ascii="Times New Roman" w:hAnsi="Times New Roman" w:cs="Times New Roman"/>
          <w:lang w:val="en-US"/>
        </w:rPr>
        <w:t xml:space="preserve"> </w:t>
      </w:r>
      <w:r w:rsidR="008976F0">
        <w:rPr>
          <w:rFonts w:ascii="Times New Roman" w:hAnsi="Times New Roman" w:cs="Times New Roman"/>
          <w:lang w:val="en-US"/>
        </w:rPr>
        <w:tab/>
      </w:r>
      <w:r w:rsidR="008976F0">
        <w:rPr>
          <w:rFonts w:ascii="Times New Roman" w:hAnsi="Times New Roman" w:cs="Times New Roman"/>
          <w:lang w:val="en-US"/>
        </w:rPr>
        <w:tab/>
      </w:r>
      <w:r w:rsidR="008976F0">
        <w:rPr>
          <w:rFonts w:ascii="Times New Roman" w:hAnsi="Times New Roman" w:cs="Times New Roman"/>
          <w:lang w:val="en-US"/>
        </w:rPr>
        <w:tab/>
      </w:r>
      <w:r w:rsidR="008976F0">
        <w:rPr>
          <w:rFonts w:ascii="Times New Roman" w:hAnsi="Times New Roman" w:cs="Times New Roman"/>
          <w:lang w:val="en-US"/>
        </w:rPr>
        <w:tab/>
      </w:r>
      <w:r w:rsidR="008976F0">
        <w:rPr>
          <w:rFonts w:ascii="Times New Roman" w:hAnsi="Times New Roman" w:cs="Times New Roman"/>
          <w:lang w:val="en-US"/>
        </w:rPr>
        <w:tab/>
      </w:r>
      <w:r w:rsidR="008976F0">
        <w:rPr>
          <w:rFonts w:ascii="Times New Roman" w:hAnsi="Times New Roman" w:cs="Times New Roman"/>
          <w:lang w:val="en-US"/>
        </w:rPr>
        <w:tab/>
      </w:r>
      <w:r w:rsidR="008976F0">
        <w:rPr>
          <w:rFonts w:ascii="Times New Roman" w:hAnsi="Times New Roman" w:cs="Times New Roman"/>
          <w:lang w:val="en-US"/>
        </w:rPr>
        <w:tab/>
        <w:t xml:space="preserve"> </w:t>
      </w:r>
      <w:r w:rsidR="00302719">
        <w:rPr>
          <w:rFonts w:ascii="Times New Roman" w:hAnsi="Times New Roman" w:cs="Times New Roman"/>
          <w:lang w:val="en-US"/>
        </w:rPr>
        <w:t xml:space="preserve">  </w:t>
      </w:r>
      <w:r w:rsidR="008976F0">
        <w:rPr>
          <w:rFonts w:ascii="Times New Roman" w:hAnsi="Times New Roman" w:cs="Times New Roman"/>
          <w:lang w:val="en-US"/>
        </w:rPr>
        <w:t>Ing.</w:t>
      </w:r>
      <w:r w:rsidR="00302719">
        <w:rPr>
          <w:rFonts w:ascii="Times New Roman" w:hAnsi="Times New Roman" w:cs="Times New Roman"/>
          <w:lang w:val="en-US"/>
        </w:rPr>
        <w:t xml:space="preserve"> </w:t>
      </w:r>
      <w:r w:rsidR="008976F0">
        <w:rPr>
          <w:rFonts w:ascii="Times New Roman" w:hAnsi="Times New Roman" w:cs="Times New Roman"/>
          <w:lang w:val="en-US"/>
        </w:rPr>
        <w:t>Zanfir Loredana Liliana</w:t>
      </w:r>
    </w:p>
    <w:sectPr w:rsidR="00403B8D" w:rsidRPr="00403B8D" w:rsidSect="003E502F">
      <w:headerReference w:type="default" r:id="rId9"/>
      <w:footerReference w:type="default" r:id="rId10"/>
      <w:headerReference w:type="first" r:id="rId11"/>
      <w:footerReference w:type="first" r:id="rId12"/>
      <w:pgSz w:w="11906" w:h="16838"/>
      <w:pgMar w:top="907" w:right="1411" w:bottom="113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83D7F" w14:textId="77777777" w:rsidR="00D116EB" w:rsidRDefault="00D116EB" w:rsidP="001504ED">
      <w:pPr>
        <w:spacing w:after="0" w:line="240" w:lineRule="auto"/>
      </w:pPr>
      <w:r>
        <w:separator/>
      </w:r>
    </w:p>
  </w:endnote>
  <w:endnote w:type="continuationSeparator" w:id="0">
    <w:p w14:paraId="37DC247D" w14:textId="77777777" w:rsidR="00D116EB" w:rsidRDefault="00D116E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42868"/>
      <w:docPartObj>
        <w:docPartGallery w:val="Page Numbers (Bottom of Page)"/>
        <w:docPartUnique/>
      </w:docPartObj>
    </w:sdtPr>
    <w:sdtEndPr>
      <w:rPr>
        <w:noProof/>
      </w:rPr>
    </w:sdtEndPr>
    <w:sdtContent>
      <w:p w14:paraId="690F533F" w14:textId="7D41AA95" w:rsidR="00DF52DC" w:rsidRDefault="00DF52DC">
        <w:pPr>
          <w:pStyle w:val="Footer"/>
          <w:jc w:val="right"/>
        </w:pPr>
        <w:r>
          <w:fldChar w:fldCharType="begin"/>
        </w:r>
        <w:r>
          <w:instrText xml:space="preserve"> PAGE   \* MERGEFORMAT </w:instrText>
        </w:r>
        <w:r>
          <w:fldChar w:fldCharType="separate"/>
        </w:r>
        <w:r w:rsidR="008F7A92">
          <w:rPr>
            <w:noProof/>
          </w:rPr>
          <w:t>19</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DF52DC" w14:paraId="2545E577" w14:textId="77777777" w:rsidTr="00C15BAD">
      <w:tc>
        <w:tcPr>
          <w:tcW w:w="8506" w:type="dxa"/>
        </w:tcPr>
        <w:p w14:paraId="79FAB863" w14:textId="77777777" w:rsidR="00DF52DC" w:rsidRPr="002B161B" w:rsidRDefault="00DF52DC" w:rsidP="00793DC0">
          <w:pPr>
            <w:pStyle w:val="Footer"/>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228096D4" w14:textId="77777777" w:rsidR="00DF52DC" w:rsidRPr="001845ED" w:rsidRDefault="00DF52DC" w:rsidP="00793DC0">
          <w:pPr>
            <w:pStyle w:val="Footer"/>
            <w:rPr>
              <w:rFonts w:ascii="Liberation Serif" w:hAnsi="Liberation Serif"/>
              <w:color w:val="595959"/>
              <w:lang w:val="pt-BR"/>
            </w:rPr>
          </w:pPr>
          <w:r w:rsidRPr="002B161B">
            <w:rPr>
              <w:sz w:val="20"/>
              <w:szCs w:val="20"/>
            </w:rPr>
            <w:t>E-mail:  secretariat@spitalulconstanta.ro,  Website: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3A27119E" w14:textId="77777777" w:rsidR="00DF52DC" w:rsidRDefault="00DF52DC" w:rsidP="00793DC0">
          <w:pPr>
            <w:pStyle w:val="TableContents"/>
            <w:spacing w:after="0" w:line="240" w:lineRule="auto"/>
            <w:rPr>
              <w:rFonts w:ascii="Liberation Serif" w:hAnsi="Liberation Serif"/>
              <w:b w:val="0"/>
              <w:color w:val="000000"/>
              <w:sz w:val="24"/>
              <w:szCs w:val="24"/>
            </w:rPr>
          </w:pPr>
          <w:r>
            <w:rPr>
              <w:rFonts w:ascii="Liberation Serif" w:hAnsi="Liberation Serif"/>
              <w:b w:val="0"/>
              <w:color w:val="000000"/>
              <w:sz w:val="24"/>
              <w:szCs w:val="24"/>
            </w:rPr>
            <w:t xml:space="preserve">                 </w:t>
          </w:r>
        </w:p>
      </w:tc>
      <w:tc>
        <w:tcPr>
          <w:tcW w:w="6115" w:type="dxa"/>
        </w:tcPr>
        <w:p w14:paraId="07DBA2A2" w14:textId="0E03DABE" w:rsidR="00DF52DC" w:rsidRDefault="00DF52DC"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3305A0E8" wp14:editId="6E38A44C">
                <wp:extent cx="12954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0FFAD83A" w14:textId="77777777" w:rsidR="00DF52DC" w:rsidRDefault="00DF52DC" w:rsidP="00793DC0">
          <w:pPr>
            <w:pStyle w:val="TableContents"/>
            <w:spacing w:after="0" w:line="240" w:lineRule="auto"/>
            <w:rPr>
              <w:rFonts w:ascii="Calibri" w:hAnsi="Calibri" w:cs="Calibri"/>
              <w:noProof/>
              <w:color w:val="595959"/>
              <w:sz w:val="16"/>
              <w:szCs w:val="16"/>
            </w:rPr>
          </w:pPr>
        </w:p>
      </w:tc>
    </w:tr>
  </w:tbl>
  <w:p w14:paraId="6E2DAB3E" w14:textId="77777777" w:rsidR="00DF52DC" w:rsidRDefault="00DF5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14:paraId="418BEFD3" w14:textId="3AA3989A" w:rsidR="00DF52DC" w:rsidRDefault="00DF52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DF52DC" w14:paraId="21E9A719" w14:textId="77777777" w:rsidTr="00C15BAD">
      <w:tc>
        <w:tcPr>
          <w:tcW w:w="8506" w:type="dxa"/>
        </w:tcPr>
        <w:p w14:paraId="5E64AF67" w14:textId="77777777" w:rsidR="00DF52DC" w:rsidRPr="002B161B" w:rsidRDefault="00DF52DC" w:rsidP="00793DC0">
          <w:pPr>
            <w:pStyle w:val="Footer"/>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57A9E88B" w14:textId="77777777" w:rsidR="00DF52DC" w:rsidRPr="001845ED" w:rsidRDefault="00DF52DC" w:rsidP="00793DC0">
          <w:pPr>
            <w:pStyle w:val="Footer"/>
            <w:rPr>
              <w:rFonts w:ascii="Liberation Serif" w:hAnsi="Liberation Serif"/>
              <w:color w:val="595959"/>
              <w:lang w:val="pt-BR"/>
            </w:rPr>
          </w:pPr>
          <w:r w:rsidRPr="002B161B">
            <w:rPr>
              <w:sz w:val="20"/>
              <w:szCs w:val="20"/>
            </w:rPr>
            <w:t>E-mail:  secretariat@spitalulconstanta.ro,  Website: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2C4B0C71" w14:textId="77777777" w:rsidR="00DF52DC" w:rsidRDefault="00DF52DC" w:rsidP="00793DC0">
          <w:pPr>
            <w:pStyle w:val="TableContents"/>
            <w:spacing w:after="0" w:line="240" w:lineRule="auto"/>
            <w:rPr>
              <w:rFonts w:ascii="Liberation Serif" w:hAnsi="Liberation Serif"/>
              <w:b w:val="0"/>
              <w:color w:val="000000"/>
              <w:sz w:val="24"/>
              <w:szCs w:val="24"/>
            </w:rPr>
          </w:pPr>
          <w:r>
            <w:rPr>
              <w:rFonts w:ascii="Liberation Serif" w:hAnsi="Liberation Serif"/>
              <w:b w:val="0"/>
              <w:color w:val="000000"/>
              <w:sz w:val="24"/>
              <w:szCs w:val="24"/>
            </w:rPr>
            <w:t xml:space="preserve">                 </w:t>
          </w:r>
        </w:p>
      </w:tc>
      <w:tc>
        <w:tcPr>
          <w:tcW w:w="6115" w:type="dxa"/>
        </w:tcPr>
        <w:p w14:paraId="56290CC3" w14:textId="309BE63D" w:rsidR="00DF52DC" w:rsidRDefault="00DF52DC"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29B6A1AA" wp14:editId="117780FB">
                <wp:extent cx="128016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7FDB7A24" w14:textId="77777777" w:rsidR="00DF52DC" w:rsidRDefault="00DF52DC" w:rsidP="00793DC0">
          <w:pPr>
            <w:pStyle w:val="TableContents"/>
            <w:spacing w:after="0" w:line="240" w:lineRule="auto"/>
            <w:rPr>
              <w:rFonts w:ascii="Calibri" w:hAnsi="Calibri" w:cs="Calibri"/>
              <w:noProof/>
              <w:color w:val="595959"/>
              <w:sz w:val="16"/>
              <w:szCs w:val="16"/>
            </w:rPr>
          </w:pPr>
        </w:p>
      </w:tc>
    </w:tr>
  </w:tbl>
  <w:p w14:paraId="7543B537" w14:textId="77777777" w:rsidR="00DF52DC" w:rsidRDefault="00DF5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D059F" w14:textId="77777777" w:rsidR="00D116EB" w:rsidRDefault="00D116EB" w:rsidP="001504ED">
      <w:pPr>
        <w:spacing w:after="0" w:line="240" w:lineRule="auto"/>
      </w:pPr>
      <w:r>
        <w:separator/>
      </w:r>
    </w:p>
  </w:footnote>
  <w:footnote w:type="continuationSeparator" w:id="0">
    <w:p w14:paraId="6CC9B2F8" w14:textId="77777777" w:rsidR="00D116EB" w:rsidRDefault="00D116EB"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E53D" w14:textId="53FF12D9" w:rsidR="00DF52DC" w:rsidRDefault="00DF52DC">
    <w:pPr>
      <w:pStyle w:val="Header"/>
    </w:pPr>
    <w:r w:rsidRPr="006E073F">
      <w:rPr>
        <w:rFonts w:ascii="Impact" w:hAnsi="Impact"/>
        <w:sz w:val="36"/>
        <w:szCs w:val="36"/>
      </w:rPr>
      <w:t xml:space="preserve">  </w:t>
    </w:r>
    <w:r w:rsidRPr="003B6894">
      <w:rPr>
        <w:rFonts w:ascii="Impact" w:hAnsi="Impact"/>
        <w:sz w:val="36"/>
        <w:szCs w:val="36"/>
        <w:lang w:val="pt-BR"/>
      </w:rPr>
      <w:t xml:space="preserve">   </w:t>
    </w:r>
    <w:r>
      <w:rPr>
        <w:noProof/>
        <w:lang w:val="en-US"/>
      </w:rPr>
      <w:drawing>
        <wp:anchor distT="0" distB="0" distL="114300" distR="114300" simplePos="0" relativeHeight="251665408" behindDoc="1" locked="0" layoutInCell="1" allowOverlap="1" wp14:anchorId="27B98BCA" wp14:editId="5780763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9" name="Picture 9"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4384" behindDoc="0" locked="0" layoutInCell="1" allowOverlap="1" wp14:anchorId="14349A1B" wp14:editId="55B769FC">
              <wp:simplePos x="0" y="0"/>
              <wp:positionH relativeFrom="margin">
                <wp:posOffset>752475</wp:posOffset>
              </wp:positionH>
              <wp:positionV relativeFrom="paragraph">
                <wp:posOffset>-2540</wp:posOffset>
              </wp:positionV>
              <wp:extent cx="2886075" cy="7620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36669F90" w14:textId="77777777" w:rsidR="00DF52DC" w:rsidRPr="00EB4155" w:rsidRDefault="00DF52DC"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49A1B" id="_x0000_t202" coordsize="21600,21600" o:spt="202" path="m,l,21600r21600,l21600,xe">
              <v:stroke joinstyle="miter"/>
              <v:path gradientshapeok="t" o:connecttype="rect"/>
            </v:shapetype>
            <v:shape id="Text Box 8" o:spid="_x0000_s1026" type="#_x0000_t202" style="position:absolute;margin-left:59.25pt;margin-top:-.2pt;width:227.25pt;height:6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" stroked="f">
              <v:textbox>
                <w:txbxContent>
                  <w:p w14:paraId="36669F90" w14:textId="77777777" w:rsidR="00DF52DC" w:rsidRPr="00EB4155" w:rsidRDefault="00DF52DC"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lang w:val="en-US"/>
      </w:rPr>
      <w:drawing>
        <wp:anchor distT="0" distB="0" distL="114300" distR="114300" simplePos="0" relativeHeight="251667456" behindDoc="1" locked="0" layoutInCell="1" allowOverlap="1" wp14:anchorId="4108A97E" wp14:editId="3D1FB450">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7" name="Picture 7"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6432" behindDoc="0" locked="0" layoutInCell="1" allowOverlap="1" wp14:anchorId="045B1CA5" wp14:editId="33534B3A">
              <wp:simplePos x="0" y="0"/>
              <wp:positionH relativeFrom="margin">
                <wp:posOffset>4533900</wp:posOffset>
              </wp:positionH>
              <wp:positionV relativeFrom="paragraph">
                <wp:posOffset>-2540</wp:posOffset>
              </wp:positionV>
              <wp:extent cx="2066925" cy="672465"/>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2C09EBEC" w14:textId="77777777" w:rsidR="00DF52DC" w:rsidRPr="004914B9" w:rsidRDefault="00DF52DC"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DF52DC" w:rsidRPr="004914B9" w:rsidRDefault="00DF52DC" w:rsidP="00793DC0">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B1CA5" id="Text Box 6" o:spid="_x0000_s1027" type="#_x0000_t202" style="position:absolute;margin-left:357pt;margin-top:-.2pt;width:162.75pt;height:52.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" stroked="f">
              <v:textbox>
                <w:txbxContent>
                  <w:p w14:paraId="2C09EBEC" w14:textId="77777777" w:rsidR="00DF52DC" w:rsidRPr="004914B9" w:rsidRDefault="00DF52DC"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DF52DC" w:rsidRPr="004914B9" w:rsidRDefault="00DF52DC" w:rsidP="00793DC0">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FD0D" w14:textId="7571CDE8" w:rsidR="00DF52DC" w:rsidRDefault="00DF52DC" w:rsidP="008E429C">
    <w:pPr>
      <w:pStyle w:val="Header"/>
    </w:pPr>
    <w:r>
      <w:rPr>
        <w:rFonts w:ascii="Impact" w:hAnsi="Impact"/>
        <w:sz w:val="36"/>
        <w:szCs w:val="36"/>
      </w:rPr>
      <w:t xml:space="preserve"> </w:t>
    </w:r>
    <w:r>
      <w:rPr>
        <w:noProof/>
        <w:lang w:val="en-US"/>
      </w:rPr>
      <w:drawing>
        <wp:anchor distT="0" distB="0" distL="114300" distR="114300" simplePos="0" relativeHeight="251660288" behindDoc="1" locked="0" layoutInCell="1" allowOverlap="1" wp14:anchorId="20A0CEF3" wp14:editId="39FE0351">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9264" behindDoc="0" locked="0" layoutInCell="1" allowOverlap="1" wp14:anchorId="54300D3A" wp14:editId="2F9DEA4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46F94B4F" w14:textId="77777777" w:rsidR="00DF52DC" w:rsidRPr="00EB4155" w:rsidRDefault="00DF52DC"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00D3A" id="_x0000_t202" coordsize="21600,21600" o:spt="202" path="m,l,21600r21600,l21600,xe">
              <v:stroke joinstyle="miter"/>
              <v:path gradientshapeok="t" o:connecttype="rect"/>
            </v:shapetype>
            <v:shape id="Text Box 217" o:spid="_x0000_s1028" type="#_x0000_t202" style="position:absolute;margin-left:59.25pt;margin-top:-.2pt;width:227.25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" stroked="f">
              <v:textbox>
                <w:txbxContent>
                  <w:p w14:paraId="46F94B4F" w14:textId="77777777" w:rsidR="00DF52DC" w:rsidRPr="00EB4155" w:rsidRDefault="00DF52DC"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lang w:val="en-US"/>
      </w:rPr>
      <w:drawing>
        <wp:anchor distT="0" distB="0" distL="114300" distR="114300" simplePos="0" relativeHeight="251662336" behindDoc="1" locked="0" layoutInCell="1" allowOverlap="1" wp14:anchorId="527858D0" wp14:editId="4298A072">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1312" behindDoc="0" locked="0" layoutInCell="1" allowOverlap="1" wp14:anchorId="6DF40F3B" wp14:editId="488581A3">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5AC136DE" w14:textId="77777777" w:rsidR="00DF52DC" w:rsidRPr="004914B9" w:rsidRDefault="00DF52DC"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DF52DC" w:rsidRPr="004914B9" w:rsidRDefault="00DF52DC" w:rsidP="008E429C">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40F3B" id="Text Box 2" o:spid="_x0000_s1029" type="#_x0000_t202" style="position:absolute;margin-left:357pt;margin-top:-.2pt;width:162.75pt;height:5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" stroked="f">
              <v:textbox>
                <w:txbxContent>
                  <w:p w14:paraId="5AC136DE" w14:textId="77777777" w:rsidR="00DF52DC" w:rsidRPr="004914B9" w:rsidRDefault="00DF52DC"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DF52DC" w:rsidRPr="004914B9" w:rsidRDefault="00DF52DC" w:rsidP="008E429C">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r>
      <w:tab/>
    </w:r>
  </w:p>
  <w:p w14:paraId="6F66C465" w14:textId="77777777" w:rsidR="00DF52DC" w:rsidRDefault="00DF52DC" w:rsidP="001A4E10">
    <w:pPr>
      <w:pStyle w:val="Header"/>
      <w:tabs>
        <w:tab w:val="clear" w:pos="4536"/>
        <w:tab w:val="clear" w:pos="9072"/>
        <w:tab w:val="left" w:pos="1410"/>
      </w:tabs>
    </w:pPr>
  </w:p>
  <w:p w14:paraId="55B1D324" w14:textId="77777777" w:rsidR="00DF52DC" w:rsidRDefault="00DF5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110B6F"/>
    <w:multiLevelType w:val="hybridMultilevel"/>
    <w:tmpl w:val="88B04476"/>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905AB"/>
    <w:multiLevelType w:val="hybridMultilevel"/>
    <w:tmpl w:val="46BCF714"/>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756CA"/>
    <w:multiLevelType w:val="hybridMultilevel"/>
    <w:tmpl w:val="5C3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1F276D"/>
    <w:multiLevelType w:val="multilevel"/>
    <w:tmpl w:val="5F70B1FA"/>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 w15:restartNumberingAfterBreak="0">
    <w:nsid w:val="0C7A671E"/>
    <w:multiLevelType w:val="hybridMultilevel"/>
    <w:tmpl w:val="48E4A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B34F9"/>
    <w:multiLevelType w:val="hybridMultilevel"/>
    <w:tmpl w:val="8CF61CDE"/>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5DB3500"/>
    <w:multiLevelType w:val="multilevel"/>
    <w:tmpl w:val="5B4E4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1640FF"/>
    <w:multiLevelType w:val="hybridMultilevel"/>
    <w:tmpl w:val="4824E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CD947E8"/>
    <w:multiLevelType w:val="hybridMultilevel"/>
    <w:tmpl w:val="BF62CE8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30613051"/>
    <w:multiLevelType w:val="hybridMultilevel"/>
    <w:tmpl w:val="82A8D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C3F1E"/>
    <w:multiLevelType w:val="hybridMultilevel"/>
    <w:tmpl w:val="20C218EA"/>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A6B4A"/>
    <w:multiLevelType w:val="multilevel"/>
    <w:tmpl w:val="86BECE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4D0977"/>
    <w:multiLevelType w:val="multilevel"/>
    <w:tmpl w:val="9732CB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C48FC"/>
    <w:multiLevelType w:val="hybridMultilevel"/>
    <w:tmpl w:val="677A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A779F"/>
    <w:multiLevelType w:val="hybridMultilevel"/>
    <w:tmpl w:val="C3C4ADF8"/>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10107"/>
    <w:multiLevelType w:val="hybridMultilevel"/>
    <w:tmpl w:val="18EC5D2E"/>
    <w:lvl w:ilvl="0" w:tplc="35161748">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5400574"/>
    <w:multiLevelType w:val="hybridMultilevel"/>
    <w:tmpl w:val="A7388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B3A8D"/>
    <w:multiLevelType w:val="hybridMultilevel"/>
    <w:tmpl w:val="F7A2B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15064"/>
    <w:multiLevelType w:val="hybridMultilevel"/>
    <w:tmpl w:val="C8866EDE"/>
    <w:lvl w:ilvl="0" w:tplc="35161748">
      <w:start w:val="3"/>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737637AE"/>
    <w:multiLevelType w:val="hybridMultilevel"/>
    <w:tmpl w:val="BA526660"/>
    <w:lvl w:ilvl="0" w:tplc="35161748">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1214A1"/>
    <w:multiLevelType w:val="hybridMultilevel"/>
    <w:tmpl w:val="352400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15"/>
  </w:num>
  <w:num w:numId="3">
    <w:abstractNumId w:val="14"/>
  </w:num>
  <w:num w:numId="4">
    <w:abstractNumId w:val="13"/>
  </w:num>
  <w:num w:numId="5">
    <w:abstractNumId w:val="22"/>
  </w:num>
  <w:num w:numId="6">
    <w:abstractNumId w:val="27"/>
  </w:num>
  <w:num w:numId="7">
    <w:abstractNumId w:val="18"/>
  </w:num>
  <w:num w:numId="8">
    <w:abstractNumId w:val="21"/>
  </w:num>
  <w:num w:numId="9">
    <w:abstractNumId w:val="6"/>
  </w:num>
  <w:num w:numId="10">
    <w:abstractNumId w:val="8"/>
  </w:num>
  <w:num w:numId="11">
    <w:abstractNumId w:val="11"/>
  </w:num>
  <w:num w:numId="12">
    <w:abstractNumId w:val="20"/>
  </w:num>
  <w:num w:numId="13">
    <w:abstractNumId w:val="9"/>
  </w:num>
  <w:num w:numId="14">
    <w:abstractNumId w:val="4"/>
  </w:num>
  <w:num w:numId="15">
    <w:abstractNumId w:val="12"/>
  </w:num>
  <w:num w:numId="16">
    <w:abstractNumId w:val="17"/>
  </w:num>
  <w:num w:numId="17">
    <w:abstractNumId w:val="32"/>
  </w:num>
  <w:num w:numId="18">
    <w:abstractNumId w:val="24"/>
  </w:num>
  <w:num w:numId="19">
    <w:abstractNumId w:val="29"/>
  </w:num>
  <w:num w:numId="20">
    <w:abstractNumId w:val="28"/>
  </w:num>
  <w:num w:numId="21">
    <w:abstractNumId w:val="31"/>
  </w:num>
  <w:num w:numId="22">
    <w:abstractNumId w:val="26"/>
  </w:num>
  <w:num w:numId="23">
    <w:abstractNumId w:val="19"/>
  </w:num>
  <w:num w:numId="24">
    <w:abstractNumId w:val="3"/>
  </w:num>
  <w:num w:numId="25">
    <w:abstractNumId w:val="2"/>
  </w:num>
  <w:num w:numId="26">
    <w:abstractNumId w:val="7"/>
  </w:num>
  <w:num w:numId="27">
    <w:abstractNumId w:val="25"/>
  </w:num>
  <w:num w:numId="28">
    <w:abstractNumId w:val="30"/>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630F"/>
    <w:rsid w:val="00006730"/>
    <w:rsid w:val="0000760A"/>
    <w:rsid w:val="00010388"/>
    <w:rsid w:val="000104C4"/>
    <w:rsid w:val="00010610"/>
    <w:rsid w:val="00012773"/>
    <w:rsid w:val="0001377D"/>
    <w:rsid w:val="00013A5F"/>
    <w:rsid w:val="00014F91"/>
    <w:rsid w:val="00016FC5"/>
    <w:rsid w:val="000171B0"/>
    <w:rsid w:val="00017B15"/>
    <w:rsid w:val="00017D37"/>
    <w:rsid w:val="00020109"/>
    <w:rsid w:val="00020DD6"/>
    <w:rsid w:val="00021E43"/>
    <w:rsid w:val="000220C1"/>
    <w:rsid w:val="00022B96"/>
    <w:rsid w:val="0002390F"/>
    <w:rsid w:val="00024B81"/>
    <w:rsid w:val="00024BDA"/>
    <w:rsid w:val="00024CB5"/>
    <w:rsid w:val="00025603"/>
    <w:rsid w:val="000265F7"/>
    <w:rsid w:val="000266AD"/>
    <w:rsid w:val="00027390"/>
    <w:rsid w:val="00027CB4"/>
    <w:rsid w:val="000306AB"/>
    <w:rsid w:val="00030C06"/>
    <w:rsid w:val="00030DCF"/>
    <w:rsid w:val="00030E3A"/>
    <w:rsid w:val="0003287A"/>
    <w:rsid w:val="00033F37"/>
    <w:rsid w:val="0003416A"/>
    <w:rsid w:val="0003481B"/>
    <w:rsid w:val="00034F39"/>
    <w:rsid w:val="00035073"/>
    <w:rsid w:val="00036EC1"/>
    <w:rsid w:val="00037A67"/>
    <w:rsid w:val="000402DE"/>
    <w:rsid w:val="00040EB0"/>
    <w:rsid w:val="0004329C"/>
    <w:rsid w:val="000443E9"/>
    <w:rsid w:val="000447BA"/>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06B6"/>
    <w:rsid w:val="0007290A"/>
    <w:rsid w:val="00073236"/>
    <w:rsid w:val="000742F7"/>
    <w:rsid w:val="0007557D"/>
    <w:rsid w:val="00075806"/>
    <w:rsid w:val="000766F3"/>
    <w:rsid w:val="000776AB"/>
    <w:rsid w:val="000819B6"/>
    <w:rsid w:val="00081A8C"/>
    <w:rsid w:val="000829AC"/>
    <w:rsid w:val="0008434C"/>
    <w:rsid w:val="000843AD"/>
    <w:rsid w:val="00085056"/>
    <w:rsid w:val="0008686F"/>
    <w:rsid w:val="00086CB2"/>
    <w:rsid w:val="00086FD4"/>
    <w:rsid w:val="00087DC5"/>
    <w:rsid w:val="00090712"/>
    <w:rsid w:val="000907DA"/>
    <w:rsid w:val="0009152C"/>
    <w:rsid w:val="00092340"/>
    <w:rsid w:val="00093C1C"/>
    <w:rsid w:val="000940C0"/>
    <w:rsid w:val="0009427B"/>
    <w:rsid w:val="0009453F"/>
    <w:rsid w:val="00095B1D"/>
    <w:rsid w:val="0009617F"/>
    <w:rsid w:val="000969F2"/>
    <w:rsid w:val="000A146D"/>
    <w:rsid w:val="000A33C2"/>
    <w:rsid w:val="000A355D"/>
    <w:rsid w:val="000A35AE"/>
    <w:rsid w:val="000A4B63"/>
    <w:rsid w:val="000A62DB"/>
    <w:rsid w:val="000B034A"/>
    <w:rsid w:val="000B233C"/>
    <w:rsid w:val="000B300F"/>
    <w:rsid w:val="000B31FA"/>
    <w:rsid w:val="000B3BC1"/>
    <w:rsid w:val="000B4609"/>
    <w:rsid w:val="000B4A05"/>
    <w:rsid w:val="000B4E94"/>
    <w:rsid w:val="000B4FD6"/>
    <w:rsid w:val="000B55E1"/>
    <w:rsid w:val="000B62AB"/>
    <w:rsid w:val="000B6651"/>
    <w:rsid w:val="000C04D2"/>
    <w:rsid w:val="000C13B5"/>
    <w:rsid w:val="000C1610"/>
    <w:rsid w:val="000C1FB6"/>
    <w:rsid w:val="000C57B6"/>
    <w:rsid w:val="000C57F6"/>
    <w:rsid w:val="000C6631"/>
    <w:rsid w:val="000C767F"/>
    <w:rsid w:val="000C76D2"/>
    <w:rsid w:val="000D049F"/>
    <w:rsid w:val="000D0688"/>
    <w:rsid w:val="000D4DE6"/>
    <w:rsid w:val="000D5235"/>
    <w:rsid w:val="000D6A6B"/>
    <w:rsid w:val="000D6FDF"/>
    <w:rsid w:val="000D76B6"/>
    <w:rsid w:val="000D7854"/>
    <w:rsid w:val="000E30DE"/>
    <w:rsid w:val="000E3D37"/>
    <w:rsid w:val="000E51D9"/>
    <w:rsid w:val="000E68FA"/>
    <w:rsid w:val="000F015E"/>
    <w:rsid w:val="000F0620"/>
    <w:rsid w:val="000F18AB"/>
    <w:rsid w:val="000F69D7"/>
    <w:rsid w:val="001001A3"/>
    <w:rsid w:val="001001E4"/>
    <w:rsid w:val="001014E2"/>
    <w:rsid w:val="00101684"/>
    <w:rsid w:val="00101724"/>
    <w:rsid w:val="001018A5"/>
    <w:rsid w:val="001018E9"/>
    <w:rsid w:val="00101A91"/>
    <w:rsid w:val="001023DE"/>
    <w:rsid w:val="00103329"/>
    <w:rsid w:val="0010342B"/>
    <w:rsid w:val="001048A5"/>
    <w:rsid w:val="00105D01"/>
    <w:rsid w:val="00106D70"/>
    <w:rsid w:val="00106D86"/>
    <w:rsid w:val="00107CFB"/>
    <w:rsid w:val="00110C81"/>
    <w:rsid w:val="001114F9"/>
    <w:rsid w:val="001115CB"/>
    <w:rsid w:val="001123FC"/>
    <w:rsid w:val="00112437"/>
    <w:rsid w:val="001127BE"/>
    <w:rsid w:val="00114751"/>
    <w:rsid w:val="00114B71"/>
    <w:rsid w:val="00115589"/>
    <w:rsid w:val="00116B00"/>
    <w:rsid w:val="00120382"/>
    <w:rsid w:val="0012045A"/>
    <w:rsid w:val="001205E8"/>
    <w:rsid w:val="00120761"/>
    <w:rsid w:val="00120E8D"/>
    <w:rsid w:val="00121D61"/>
    <w:rsid w:val="001220BE"/>
    <w:rsid w:val="001228B7"/>
    <w:rsid w:val="00122979"/>
    <w:rsid w:val="00122A43"/>
    <w:rsid w:val="00124E46"/>
    <w:rsid w:val="001257F9"/>
    <w:rsid w:val="00126989"/>
    <w:rsid w:val="00126DFC"/>
    <w:rsid w:val="00127DAD"/>
    <w:rsid w:val="00127F5F"/>
    <w:rsid w:val="001302F0"/>
    <w:rsid w:val="00130515"/>
    <w:rsid w:val="00132C71"/>
    <w:rsid w:val="00134B22"/>
    <w:rsid w:val="00134DE8"/>
    <w:rsid w:val="0014009E"/>
    <w:rsid w:val="001405AD"/>
    <w:rsid w:val="00142A49"/>
    <w:rsid w:val="001432E2"/>
    <w:rsid w:val="00143C6D"/>
    <w:rsid w:val="0014466F"/>
    <w:rsid w:val="00144D0C"/>
    <w:rsid w:val="00145105"/>
    <w:rsid w:val="00147046"/>
    <w:rsid w:val="001504ED"/>
    <w:rsid w:val="00150642"/>
    <w:rsid w:val="00150BD4"/>
    <w:rsid w:val="00150D3D"/>
    <w:rsid w:val="00150E47"/>
    <w:rsid w:val="001513B8"/>
    <w:rsid w:val="00151A54"/>
    <w:rsid w:val="00153FED"/>
    <w:rsid w:val="00154278"/>
    <w:rsid w:val="00154718"/>
    <w:rsid w:val="00154836"/>
    <w:rsid w:val="00154B20"/>
    <w:rsid w:val="00155B7C"/>
    <w:rsid w:val="0015609D"/>
    <w:rsid w:val="00157F41"/>
    <w:rsid w:val="001601BD"/>
    <w:rsid w:val="00160417"/>
    <w:rsid w:val="00161832"/>
    <w:rsid w:val="001619B0"/>
    <w:rsid w:val="00162781"/>
    <w:rsid w:val="00162F56"/>
    <w:rsid w:val="00166380"/>
    <w:rsid w:val="001669DC"/>
    <w:rsid w:val="00167199"/>
    <w:rsid w:val="00167577"/>
    <w:rsid w:val="00167DD7"/>
    <w:rsid w:val="001719B8"/>
    <w:rsid w:val="00172705"/>
    <w:rsid w:val="00173B7C"/>
    <w:rsid w:val="00173BB1"/>
    <w:rsid w:val="00174228"/>
    <w:rsid w:val="00174A8D"/>
    <w:rsid w:val="00174ACA"/>
    <w:rsid w:val="00175BA1"/>
    <w:rsid w:val="00176AC7"/>
    <w:rsid w:val="001778EE"/>
    <w:rsid w:val="00180B02"/>
    <w:rsid w:val="00183E25"/>
    <w:rsid w:val="001857D7"/>
    <w:rsid w:val="00185BE8"/>
    <w:rsid w:val="00185D7C"/>
    <w:rsid w:val="00186A8E"/>
    <w:rsid w:val="001870D6"/>
    <w:rsid w:val="00190B3B"/>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5EC1"/>
    <w:rsid w:val="001B7895"/>
    <w:rsid w:val="001C0E2F"/>
    <w:rsid w:val="001C1357"/>
    <w:rsid w:val="001C19B0"/>
    <w:rsid w:val="001C2AE6"/>
    <w:rsid w:val="001C2FA7"/>
    <w:rsid w:val="001C5BCF"/>
    <w:rsid w:val="001D194C"/>
    <w:rsid w:val="001D2B1A"/>
    <w:rsid w:val="001D3A8C"/>
    <w:rsid w:val="001D4279"/>
    <w:rsid w:val="001D574D"/>
    <w:rsid w:val="001D6403"/>
    <w:rsid w:val="001D6528"/>
    <w:rsid w:val="001D6F55"/>
    <w:rsid w:val="001D7DA3"/>
    <w:rsid w:val="001E1422"/>
    <w:rsid w:val="001E16F5"/>
    <w:rsid w:val="001E2E47"/>
    <w:rsid w:val="001E3B30"/>
    <w:rsid w:val="001E4A27"/>
    <w:rsid w:val="001E5621"/>
    <w:rsid w:val="001E5DC0"/>
    <w:rsid w:val="001F079C"/>
    <w:rsid w:val="001F1C66"/>
    <w:rsid w:val="001F397E"/>
    <w:rsid w:val="001F5BD5"/>
    <w:rsid w:val="001F65A2"/>
    <w:rsid w:val="001F712D"/>
    <w:rsid w:val="001F79F0"/>
    <w:rsid w:val="001F7B91"/>
    <w:rsid w:val="001F7B98"/>
    <w:rsid w:val="001F7E85"/>
    <w:rsid w:val="00200097"/>
    <w:rsid w:val="00201353"/>
    <w:rsid w:val="00202200"/>
    <w:rsid w:val="00203BAC"/>
    <w:rsid w:val="00205546"/>
    <w:rsid w:val="0020677E"/>
    <w:rsid w:val="00207047"/>
    <w:rsid w:val="00207932"/>
    <w:rsid w:val="00210549"/>
    <w:rsid w:val="0021151A"/>
    <w:rsid w:val="0021168D"/>
    <w:rsid w:val="00211893"/>
    <w:rsid w:val="00211A2F"/>
    <w:rsid w:val="00214F4E"/>
    <w:rsid w:val="00214FD0"/>
    <w:rsid w:val="0021503A"/>
    <w:rsid w:val="00216217"/>
    <w:rsid w:val="002167A7"/>
    <w:rsid w:val="00217079"/>
    <w:rsid w:val="002177F0"/>
    <w:rsid w:val="00217F7A"/>
    <w:rsid w:val="002213BB"/>
    <w:rsid w:val="002220EF"/>
    <w:rsid w:val="002232F1"/>
    <w:rsid w:val="002239EF"/>
    <w:rsid w:val="00224941"/>
    <w:rsid w:val="00227935"/>
    <w:rsid w:val="002303E7"/>
    <w:rsid w:val="002311B5"/>
    <w:rsid w:val="002316B9"/>
    <w:rsid w:val="0023247D"/>
    <w:rsid w:val="002330DD"/>
    <w:rsid w:val="00233165"/>
    <w:rsid w:val="00233614"/>
    <w:rsid w:val="00233DC0"/>
    <w:rsid w:val="00234FF2"/>
    <w:rsid w:val="0023595F"/>
    <w:rsid w:val="00235CB9"/>
    <w:rsid w:val="0023637B"/>
    <w:rsid w:val="00236F5A"/>
    <w:rsid w:val="00244690"/>
    <w:rsid w:val="002449CA"/>
    <w:rsid w:val="0024514E"/>
    <w:rsid w:val="002455D7"/>
    <w:rsid w:val="00246257"/>
    <w:rsid w:val="002469C7"/>
    <w:rsid w:val="002514DA"/>
    <w:rsid w:val="00254FC3"/>
    <w:rsid w:val="00255AB1"/>
    <w:rsid w:val="00255E13"/>
    <w:rsid w:val="00256895"/>
    <w:rsid w:val="002600DB"/>
    <w:rsid w:val="00260977"/>
    <w:rsid w:val="00261035"/>
    <w:rsid w:val="00262142"/>
    <w:rsid w:val="002639D0"/>
    <w:rsid w:val="0026412C"/>
    <w:rsid w:val="00264697"/>
    <w:rsid w:val="002651EF"/>
    <w:rsid w:val="00265446"/>
    <w:rsid w:val="00265903"/>
    <w:rsid w:val="00266513"/>
    <w:rsid w:val="00266899"/>
    <w:rsid w:val="002671EB"/>
    <w:rsid w:val="0026763A"/>
    <w:rsid w:val="00267D95"/>
    <w:rsid w:val="0027104D"/>
    <w:rsid w:val="00271151"/>
    <w:rsid w:val="00271582"/>
    <w:rsid w:val="00271EE6"/>
    <w:rsid w:val="0027227B"/>
    <w:rsid w:val="00274B90"/>
    <w:rsid w:val="00276856"/>
    <w:rsid w:val="00276C97"/>
    <w:rsid w:val="00277110"/>
    <w:rsid w:val="0027717E"/>
    <w:rsid w:val="002778E5"/>
    <w:rsid w:val="00281EE2"/>
    <w:rsid w:val="00282145"/>
    <w:rsid w:val="002821B4"/>
    <w:rsid w:val="0028262E"/>
    <w:rsid w:val="002828C9"/>
    <w:rsid w:val="00286135"/>
    <w:rsid w:val="0028697F"/>
    <w:rsid w:val="002872E6"/>
    <w:rsid w:val="00287DEA"/>
    <w:rsid w:val="00290E25"/>
    <w:rsid w:val="00291478"/>
    <w:rsid w:val="0029147B"/>
    <w:rsid w:val="00295AF6"/>
    <w:rsid w:val="002962B6"/>
    <w:rsid w:val="00297163"/>
    <w:rsid w:val="00297227"/>
    <w:rsid w:val="002A000A"/>
    <w:rsid w:val="002A1C9B"/>
    <w:rsid w:val="002A1FB4"/>
    <w:rsid w:val="002A1FF5"/>
    <w:rsid w:val="002A2DA6"/>
    <w:rsid w:val="002A3D5A"/>
    <w:rsid w:val="002A46E1"/>
    <w:rsid w:val="002A6638"/>
    <w:rsid w:val="002A68A6"/>
    <w:rsid w:val="002A68C9"/>
    <w:rsid w:val="002A7FED"/>
    <w:rsid w:val="002B13CC"/>
    <w:rsid w:val="002B1AD5"/>
    <w:rsid w:val="002B2546"/>
    <w:rsid w:val="002B2558"/>
    <w:rsid w:val="002B2E5A"/>
    <w:rsid w:val="002B34E4"/>
    <w:rsid w:val="002B4128"/>
    <w:rsid w:val="002B47F0"/>
    <w:rsid w:val="002B67FB"/>
    <w:rsid w:val="002B79ED"/>
    <w:rsid w:val="002B7E4B"/>
    <w:rsid w:val="002C0B8A"/>
    <w:rsid w:val="002C239D"/>
    <w:rsid w:val="002C3D8E"/>
    <w:rsid w:val="002C418A"/>
    <w:rsid w:val="002C4874"/>
    <w:rsid w:val="002C4AED"/>
    <w:rsid w:val="002C6099"/>
    <w:rsid w:val="002D16B7"/>
    <w:rsid w:val="002D17F7"/>
    <w:rsid w:val="002D1E6F"/>
    <w:rsid w:val="002D2D18"/>
    <w:rsid w:val="002D2E4C"/>
    <w:rsid w:val="002D4B35"/>
    <w:rsid w:val="002D4E1C"/>
    <w:rsid w:val="002D6AFA"/>
    <w:rsid w:val="002D708C"/>
    <w:rsid w:val="002D7EC2"/>
    <w:rsid w:val="002D7F0F"/>
    <w:rsid w:val="002E129B"/>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18F"/>
    <w:rsid w:val="00300FF0"/>
    <w:rsid w:val="00301F3C"/>
    <w:rsid w:val="00302719"/>
    <w:rsid w:val="00303422"/>
    <w:rsid w:val="00304B8C"/>
    <w:rsid w:val="00304BAB"/>
    <w:rsid w:val="0030647F"/>
    <w:rsid w:val="00306766"/>
    <w:rsid w:val="00307784"/>
    <w:rsid w:val="00307C3F"/>
    <w:rsid w:val="00310642"/>
    <w:rsid w:val="003107FB"/>
    <w:rsid w:val="00310F7C"/>
    <w:rsid w:val="003115C1"/>
    <w:rsid w:val="00311DA6"/>
    <w:rsid w:val="003125BA"/>
    <w:rsid w:val="0031610E"/>
    <w:rsid w:val="003164B9"/>
    <w:rsid w:val="003176E3"/>
    <w:rsid w:val="0031799A"/>
    <w:rsid w:val="00317BB5"/>
    <w:rsid w:val="00320619"/>
    <w:rsid w:val="00320756"/>
    <w:rsid w:val="00320D4E"/>
    <w:rsid w:val="00320D94"/>
    <w:rsid w:val="00321251"/>
    <w:rsid w:val="00323968"/>
    <w:rsid w:val="00323971"/>
    <w:rsid w:val="003243BD"/>
    <w:rsid w:val="0032597E"/>
    <w:rsid w:val="00327194"/>
    <w:rsid w:val="00327972"/>
    <w:rsid w:val="00330E0D"/>
    <w:rsid w:val="0033291F"/>
    <w:rsid w:val="0033461B"/>
    <w:rsid w:val="00335044"/>
    <w:rsid w:val="00335AF2"/>
    <w:rsid w:val="003362E1"/>
    <w:rsid w:val="00336712"/>
    <w:rsid w:val="003406DB"/>
    <w:rsid w:val="00340B26"/>
    <w:rsid w:val="00341362"/>
    <w:rsid w:val="00342176"/>
    <w:rsid w:val="00343072"/>
    <w:rsid w:val="003435A2"/>
    <w:rsid w:val="003443FE"/>
    <w:rsid w:val="003444D4"/>
    <w:rsid w:val="00344A77"/>
    <w:rsid w:val="00346A5B"/>
    <w:rsid w:val="00350790"/>
    <w:rsid w:val="00351374"/>
    <w:rsid w:val="003517D8"/>
    <w:rsid w:val="00352ECE"/>
    <w:rsid w:val="00355EEC"/>
    <w:rsid w:val="00356261"/>
    <w:rsid w:val="0036095D"/>
    <w:rsid w:val="00360FAE"/>
    <w:rsid w:val="00361F7C"/>
    <w:rsid w:val="00363ECC"/>
    <w:rsid w:val="003656B1"/>
    <w:rsid w:val="00365944"/>
    <w:rsid w:val="00366245"/>
    <w:rsid w:val="00366AAB"/>
    <w:rsid w:val="00366C3E"/>
    <w:rsid w:val="00367119"/>
    <w:rsid w:val="00367D56"/>
    <w:rsid w:val="00370376"/>
    <w:rsid w:val="00370AA5"/>
    <w:rsid w:val="003712CA"/>
    <w:rsid w:val="0037284E"/>
    <w:rsid w:val="00372BCB"/>
    <w:rsid w:val="00372CDA"/>
    <w:rsid w:val="0037338B"/>
    <w:rsid w:val="00373428"/>
    <w:rsid w:val="00374D0A"/>
    <w:rsid w:val="00374D23"/>
    <w:rsid w:val="00375014"/>
    <w:rsid w:val="00376434"/>
    <w:rsid w:val="00376E3F"/>
    <w:rsid w:val="00381DBB"/>
    <w:rsid w:val="00381FB3"/>
    <w:rsid w:val="00382B30"/>
    <w:rsid w:val="003837AC"/>
    <w:rsid w:val="003839E5"/>
    <w:rsid w:val="00383C87"/>
    <w:rsid w:val="00383D97"/>
    <w:rsid w:val="00384D85"/>
    <w:rsid w:val="00385B6A"/>
    <w:rsid w:val="00385C67"/>
    <w:rsid w:val="00385DEB"/>
    <w:rsid w:val="00385E4F"/>
    <w:rsid w:val="00387328"/>
    <w:rsid w:val="003873F3"/>
    <w:rsid w:val="00387BEF"/>
    <w:rsid w:val="00387D88"/>
    <w:rsid w:val="00390487"/>
    <w:rsid w:val="0039179B"/>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2C88"/>
    <w:rsid w:val="003A30C2"/>
    <w:rsid w:val="003A4336"/>
    <w:rsid w:val="003A43F3"/>
    <w:rsid w:val="003A57D8"/>
    <w:rsid w:val="003A7209"/>
    <w:rsid w:val="003B0243"/>
    <w:rsid w:val="003B0974"/>
    <w:rsid w:val="003B0ABC"/>
    <w:rsid w:val="003B0D04"/>
    <w:rsid w:val="003B206D"/>
    <w:rsid w:val="003B25EB"/>
    <w:rsid w:val="003B28A4"/>
    <w:rsid w:val="003B36E4"/>
    <w:rsid w:val="003B451C"/>
    <w:rsid w:val="003B5DD6"/>
    <w:rsid w:val="003B6173"/>
    <w:rsid w:val="003B6649"/>
    <w:rsid w:val="003B768E"/>
    <w:rsid w:val="003B78A0"/>
    <w:rsid w:val="003B7927"/>
    <w:rsid w:val="003B7BA6"/>
    <w:rsid w:val="003B7E64"/>
    <w:rsid w:val="003C12D3"/>
    <w:rsid w:val="003C153C"/>
    <w:rsid w:val="003C2095"/>
    <w:rsid w:val="003C232B"/>
    <w:rsid w:val="003C3881"/>
    <w:rsid w:val="003C388E"/>
    <w:rsid w:val="003C5364"/>
    <w:rsid w:val="003C7747"/>
    <w:rsid w:val="003D0305"/>
    <w:rsid w:val="003D04C4"/>
    <w:rsid w:val="003D12A9"/>
    <w:rsid w:val="003D1D94"/>
    <w:rsid w:val="003D2386"/>
    <w:rsid w:val="003D42F6"/>
    <w:rsid w:val="003D4BD2"/>
    <w:rsid w:val="003D5727"/>
    <w:rsid w:val="003D57E6"/>
    <w:rsid w:val="003D79FE"/>
    <w:rsid w:val="003E1788"/>
    <w:rsid w:val="003E2794"/>
    <w:rsid w:val="003E2E7C"/>
    <w:rsid w:val="003E4666"/>
    <w:rsid w:val="003E502F"/>
    <w:rsid w:val="003E62D2"/>
    <w:rsid w:val="003E789B"/>
    <w:rsid w:val="003F0D7F"/>
    <w:rsid w:val="003F0DD4"/>
    <w:rsid w:val="003F3D63"/>
    <w:rsid w:val="003F5B71"/>
    <w:rsid w:val="003F5C4C"/>
    <w:rsid w:val="003F6105"/>
    <w:rsid w:val="003F6643"/>
    <w:rsid w:val="003F7928"/>
    <w:rsid w:val="003F79C4"/>
    <w:rsid w:val="0040144A"/>
    <w:rsid w:val="00401A1D"/>
    <w:rsid w:val="00402881"/>
    <w:rsid w:val="00402FC4"/>
    <w:rsid w:val="0040386D"/>
    <w:rsid w:val="00403B8D"/>
    <w:rsid w:val="00404503"/>
    <w:rsid w:val="0040637C"/>
    <w:rsid w:val="00406461"/>
    <w:rsid w:val="004071A3"/>
    <w:rsid w:val="004072AB"/>
    <w:rsid w:val="00410680"/>
    <w:rsid w:val="00411F57"/>
    <w:rsid w:val="0041215E"/>
    <w:rsid w:val="00412AFD"/>
    <w:rsid w:val="00412CBB"/>
    <w:rsid w:val="004147DA"/>
    <w:rsid w:val="00415566"/>
    <w:rsid w:val="0041558B"/>
    <w:rsid w:val="004157D6"/>
    <w:rsid w:val="00415DA4"/>
    <w:rsid w:val="00417861"/>
    <w:rsid w:val="00417D03"/>
    <w:rsid w:val="00421FFD"/>
    <w:rsid w:val="0042288F"/>
    <w:rsid w:val="0042558C"/>
    <w:rsid w:val="004259E3"/>
    <w:rsid w:val="004262A6"/>
    <w:rsid w:val="00427931"/>
    <w:rsid w:val="00427945"/>
    <w:rsid w:val="0043016A"/>
    <w:rsid w:val="004306FB"/>
    <w:rsid w:val="00430763"/>
    <w:rsid w:val="00430F5F"/>
    <w:rsid w:val="00433503"/>
    <w:rsid w:val="004343E5"/>
    <w:rsid w:val="0043454E"/>
    <w:rsid w:val="00434C20"/>
    <w:rsid w:val="00434CF8"/>
    <w:rsid w:val="00436F19"/>
    <w:rsid w:val="00440133"/>
    <w:rsid w:val="00440F87"/>
    <w:rsid w:val="00443125"/>
    <w:rsid w:val="0044440A"/>
    <w:rsid w:val="00445E67"/>
    <w:rsid w:val="004464B1"/>
    <w:rsid w:val="00446A5B"/>
    <w:rsid w:val="00447FF8"/>
    <w:rsid w:val="00450443"/>
    <w:rsid w:val="00450480"/>
    <w:rsid w:val="0045053E"/>
    <w:rsid w:val="004512E6"/>
    <w:rsid w:val="0045588D"/>
    <w:rsid w:val="00456FEB"/>
    <w:rsid w:val="00457C08"/>
    <w:rsid w:val="00461097"/>
    <w:rsid w:val="00461A1B"/>
    <w:rsid w:val="004620EC"/>
    <w:rsid w:val="00462386"/>
    <w:rsid w:val="00462A50"/>
    <w:rsid w:val="00462CD2"/>
    <w:rsid w:val="0046329C"/>
    <w:rsid w:val="0046342F"/>
    <w:rsid w:val="00465675"/>
    <w:rsid w:val="00465D0D"/>
    <w:rsid w:val="00466F20"/>
    <w:rsid w:val="004678F4"/>
    <w:rsid w:val="00470257"/>
    <w:rsid w:val="00470390"/>
    <w:rsid w:val="00472BE5"/>
    <w:rsid w:val="00472D73"/>
    <w:rsid w:val="0047451A"/>
    <w:rsid w:val="00474D05"/>
    <w:rsid w:val="004768CF"/>
    <w:rsid w:val="00480596"/>
    <w:rsid w:val="004846D2"/>
    <w:rsid w:val="0048644E"/>
    <w:rsid w:val="0049000C"/>
    <w:rsid w:val="00491437"/>
    <w:rsid w:val="004918DF"/>
    <w:rsid w:val="00491E9C"/>
    <w:rsid w:val="00491EE5"/>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4268"/>
    <w:rsid w:val="004A5050"/>
    <w:rsid w:val="004A59D0"/>
    <w:rsid w:val="004A5A45"/>
    <w:rsid w:val="004A70D0"/>
    <w:rsid w:val="004A79D7"/>
    <w:rsid w:val="004B0406"/>
    <w:rsid w:val="004B0A06"/>
    <w:rsid w:val="004B0B45"/>
    <w:rsid w:val="004B0F33"/>
    <w:rsid w:val="004B343C"/>
    <w:rsid w:val="004B36C2"/>
    <w:rsid w:val="004B4695"/>
    <w:rsid w:val="004B4DDD"/>
    <w:rsid w:val="004B59A5"/>
    <w:rsid w:val="004B60F1"/>
    <w:rsid w:val="004B72DD"/>
    <w:rsid w:val="004B7900"/>
    <w:rsid w:val="004B795A"/>
    <w:rsid w:val="004C0605"/>
    <w:rsid w:val="004C1982"/>
    <w:rsid w:val="004C3A6D"/>
    <w:rsid w:val="004C40E1"/>
    <w:rsid w:val="004C4B0B"/>
    <w:rsid w:val="004C4EDF"/>
    <w:rsid w:val="004C5165"/>
    <w:rsid w:val="004C61E9"/>
    <w:rsid w:val="004D037B"/>
    <w:rsid w:val="004D0450"/>
    <w:rsid w:val="004D1B6B"/>
    <w:rsid w:val="004D1FAE"/>
    <w:rsid w:val="004D238B"/>
    <w:rsid w:val="004D3CE5"/>
    <w:rsid w:val="004D5932"/>
    <w:rsid w:val="004D7EDD"/>
    <w:rsid w:val="004E07E0"/>
    <w:rsid w:val="004E1B21"/>
    <w:rsid w:val="004E2441"/>
    <w:rsid w:val="004E3197"/>
    <w:rsid w:val="004E331F"/>
    <w:rsid w:val="004E3FC7"/>
    <w:rsid w:val="004E7625"/>
    <w:rsid w:val="004E7C39"/>
    <w:rsid w:val="004F0A17"/>
    <w:rsid w:val="004F171F"/>
    <w:rsid w:val="004F2E70"/>
    <w:rsid w:val="004F31C7"/>
    <w:rsid w:val="004F38BF"/>
    <w:rsid w:val="004F3B87"/>
    <w:rsid w:val="004F4FE7"/>
    <w:rsid w:val="004F5D22"/>
    <w:rsid w:val="004F7A78"/>
    <w:rsid w:val="005007CC"/>
    <w:rsid w:val="00500FAA"/>
    <w:rsid w:val="00504C07"/>
    <w:rsid w:val="00505C22"/>
    <w:rsid w:val="00506239"/>
    <w:rsid w:val="00507234"/>
    <w:rsid w:val="00511359"/>
    <w:rsid w:val="00511CFF"/>
    <w:rsid w:val="005121D9"/>
    <w:rsid w:val="0051254B"/>
    <w:rsid w:val="00512C8F"/>
    <w:rsid w:val="005144AE"/>
    <w:rsid w:val="005149BD"/>
    <w:rsid w:val="005155CD"/>
    <w:rsid w:val="00515963"/>
    <w:rsid w:val="00515F9F"/>
    <w:rsid w:val="005167B6"/>
    <w:rsid w:val="00516C6A"/>
    <w:rsid w:val="005170F0"/>
    <w:rsid w:val="00517BD2"/>
    <w:rsid w:val="005201A0"/>
    <w:rsid w:val="0052068C"/>
    <w:rsid w:val="00520ABF"/>
    <w:rsid w:val="005226A5"/>
    <w:rsid w:val="0052274B"/>
    <w:rsid w:val="005229D0"/>
    <w:rsid w:val="00522F54"/>
    <w:rsid w:val="005237C4"/>
    <w:rsid w:val="00525D33"/>
    <w:rsid w:val="005265FF"/>
    <w:rsid w:val="00526926"/>
    <w:rsid w:val="0052712F"/>
    <w:rsid w:val="00527305"/>
    <w:rsid w:val="00530430"/>
    <w:rsid w:val="00532C22"/>
    <w:rsid w:val="00532D05"/>
    <w:rsid w:val="00532D55"/>
    <w:rsid w:val="005332CE"/>
    <w:rsid w:val="00534184"/>
    <w:rsid w:val="005342A0"/>
    <w:rsid w:val="00534300"/>
    <w:rsid w:val="00534C6C"/>
    <w:rsid w:val="005358B9"/>
    <w:rsid w:val="00537652"/>
    <w:rsid w:val="00540379"/>
    <w:rsid w:val="00541E4B"/>
    <w:rsid w:val="00542101"/>
    <w:rsid w:val="0054216F"/>
    <w:rsid w:val="00544FF7"/>
    <w:rsid w:val="00545600"/>
    <w:rsid w:val="00545FFF"/>
    <w:rsid w:val="005461CE"/>
    <w:rsid w:val="005462B5"/>
    <w:rsid w:val="0054665A"/>
    <w:rsid w:val="005474C1"/>
    <w:rsid w:val="005511A9"/>
    <w:rsid w:val="005527C0"/>
    <w:rsid w:val="00552BE3"/>
    <w:rsid w:val="005535E8"/>
    <w:rsid w:val="00553FBF"/>
    <w:rsid w:val="00554CC2"/>
    <w:rsid w:val="00555DA8"/>
    <w:rsid w:val="00555DE8"/>
    <w:rsid w:val="0055639D"/>
    <w:rsid w:val="00556D1B"/>
    <w:rsid w:val="00556F8B"/>
    <w:rsid w:val="005578E9"/>
    <w:rsid w:val="00560446"/>
    <w:rsid w:val="00561191"/>
    <w:rsid w:val="00561234"/>
    <w:rsid w:val="005621A9"/>
    <w:rsid w:val="00564D1F"/>
    <w:rsid w:val="005650FB"/>
    <w:rsid w:val="005654D4"/>
    <w:rsid w:val="0056582C"/>
    <w:rsid w:val="005658BE"/>
    <w:rsid w:val="00566286"/>
    <w:rsid w:val="00572274"/>
    <w:rsid w:val="00574A08"/>
    <w:rsid w:val="00574B06"/>
    <w:rsid w:val="005759B3"/>
    <w:rsid w:val="0057753B"/>
    <w:rsid w:val="00577EAC"/>
    <w:rsid w:val="00580506"/>
    <w:rsid w:val="00580531"/>
    <w:rsid w:val="00580FF3"/>
    <w:rsid w:val="00581B66"/>
    <w:rsid w:val="00583241"/>
    <w:rsid w:val="005832DE"/>
    <w:rsid w:val="00583ACC"/>
    <w:rsid w:val="00583EC9"/>
    <w:rsid w:val="00585304"/>
    <w:rsid w:val="00585AE8"/>
    <w:rsid w:val="00585C61"/>
    <w:rsid w:val="00590A0D"/>
    <w:rsid w:val="00591548"/>
    <w:rsid w:val="00592520"/>
    <w:rsid w:val="00592B2D"/>
    <w:rsid w:val="00592D60"/>
    <w:rsid w:val="0059300C"/>
    <w:rsid w:val="00594F07"/>
    <w:rsid w:val="005951C2"/>
    <w:rsid w:val="00595AA2"/>
    <w:rsid w:val="0059710D"/>
    <w:rsid w:val="00597B0F"/>
    <w:rsid w:val="00597B71"/>
    <w:rsid w:val="005A020A"/>
    <w:rsid w:val="005A292F"/>
    <w:rsid w:val="005A2CC7"/>
    <w:rsid w:val="005A3B94"/>
    <w:rsid w:val="005A5934"/>
    <w:rsid w:val="005A59F9"/>
    <w:rsid w:val="005A5E7E"/>
    <w:rsid w:val="005A626C"/>
    <w:rsid w:val="005A6327"/>
    <w:rsid w:val="005A6B85"/>
    <w:rsid w:val="005B03CE"/>
    <w:rsid w:val="005B0609"/>
    <w:rsid w:val="005B0CF9"/>
    <w:rsid w:val="005B0F2F"/>
    <w:rsid w:val="005B317C"/>
    <w:rsid w:val="005B4BE1"/>
    <w:rsid w:val="005B542B"/>
    <w:rsid w:val="005B562A"/>
    <w:rsid w:val="005B640A"/>
    <w:rsid w:val="005B72A9"/>
    <w:rsid w:val="005C0420"/>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339C"/>
    <w:rsid w:val="005E468E"/>
    <w:rsid w:val="005E553E"/>
    <w:rsid w:val="005E62F2"/>
    <w:rsid w:val="005F06BA"/>
    <w:rsid w:val="005F144E"/>
    <w:rsid w:val="005F15C1"/>
    <w:rsid w:val="005F2357"/>
    <w:rsid w:val="005F236B"/>
    <w:rsid w:val="005F3B68"/>
    <w:rsid w:val="005F4D33"/>
    <w:rsid w:val="005F59D5"/>
    <w:rsid w:val="005F6764"/>
    <w:rsid w:val="00600B17"/>
    <w:rsid w:val="00600C34"/>
    <w:rsid w:val="0060389F"/>
    <w:rsid w:val="0060508E"/>
    <w:rsid w:val="00605B83"/>
    <w:rsid w:val="006070F1"/>
    <w:rsid w:val="00607218"/>
    <w:rsid w:val="006106D3"/>
    <w:rsid w:val="00611E41"/>
    <w:rsid w:val="006122BF"/>
    <w:rsid w:val="006143D5"/>
    <w:rsid w:val="00614A17"/>
    <w:rsid w:val="00615014"/>
    <w:rsid w:val="0061576A"/>
    <w:rsid w:val="006171D3"/>
    <w:rsid w:val="0061758C"/>
    <w:rsid w:val="006201B2"/>
    <w:rsid w:val="0062118C"/>
    <w:rsid w:val="006214CB"/>
    <w:rsid w:val="006217AC"/>
    <w:rsid w:val="006233F5"/>
    <w:rsid w:val="00624053"/>
    <w:rsid w:val="006241AA"/>
    <w:rsid w:val="00625D58"/>
    <w:rsid w:val="00626693"/>
    <w:rsid w:val="00626B24"/>
    <w:rsid w:val="00626E2C"/>
    <w:rsid w:val="00631E70"/>
    <w:rsid w:val="00634D1E"/>
    <w:rsid w:val="00636A15"/>
    <w:rsid w:val="0063728B"/>
    <w:rsid w:val="0063731D"/>
    <w:rsid w:val="006401A9"/>
    <w:rsid w:val="00640808"/>
    <w:rsid w:val="0064194A"/>
    <w:rsid w:val="0064302B"/>
    <w:rsid w:val="00643664"/>
    <w:rsid w:val="00643D4D"/>
    <w:rsid w:val="00643D99"/>
    <w:rsid w:val="00644BC3"/>
    <w:rsid w:val="00644D35"/>
    <w:rsid w:val="00645751"/>
    <w:rsid w:val="00647B2E"/>
    <w:rsid w:val="00653E87"/>
    <w:rsid w:val="006542DF"/>
    <w:rsid w:val="00654D49"/>
    <w:rsid w:val="00655217"/>
    <w:rsid w:val="00655513"/>
    <w:rsid w:val="00655DB0"/>
    <w:rsid w:val="00655DE2"/>
    <w:rsid w:val="00656426"/>
    <w:rsid w:val="006564B4"/>
    <w:rsid w:val="006571C2"/>
    <w:rsid w:val="0066098E"/>
    <w:rsid w:val="00660A34"/>
    <w:rsid w:val="00660D45"/>
    <w:rsid w:val="006623A5"/>
    <w:rsid w:val="0066329B"/>
    <w:rsid w:val="00663934"/>
    <w:rsid w:val="00665288"/>
    <w:rsid w:val="0066538C"/>
    <w:rsid w:val="00666A71"/>
    <w:rsid w:val="00666E07"/>
    <w:rsid w:val="006675D4"/>
    <w:rsid w:val="00667C80"/>
    <w:rsid w:val="00670162"/>
    <w:rsid w:val="006704BE"/>
    <w:rsid w:val="006716A1"/>
    <w:rsid w:val="00673540"/>
    <w:rsid w:val="00675B50"/>
    <w:rsid w:val="00675F90"/>
    <w:rsid w:val="00676D87"/>
    <w:rsid w:val="006777A4"/>
    <w:rsid w:val="006801A8"/>
    <w:rsid w:val="006802A0"/>
    <w:rsid w:val="00682931"/>
    <w:rsid w:val="00682FCB"/>
    <w:rsid w:val="00683A3D"/>
    <w:rsid w:val="006846E8"/>
    <w:rsid w:val="006853E7"/>
    <w:rsid w:val="006867A8"/>
    <w:rsid w:val="006873FD"/>
    <w:rsid w:val="00690330"/>
    <w:rsid w:val="00692CF4"/>
    <w:rsid w:val="00692E75"/>
    <w:rsid w:val="00693820"/>
    <w:rsid w:val="00694228"/>
    <w:rsid w:val="00694287"/>
    <w:rsid w:val="0069442B"/>
    <w:rsid w:val="006953E1"/>
    <w:rsid w:val="0069638A"/>
    <w:rsid w:val="0069668A"/>
    <w:rsid w:val="00696A14"/>
    <w:rsid w:val="00697B9F"/>
    <w:rsid w:val="006A00C8"/>
    <w:rsid w:val="006A0CE9"/>
    <w:rsid w:val="006A1239"/>
    <w:rsid w:val="006A15F1"/>
    <w:rsid w:val="006A18B8"/>
    <w:rsid w:val="006A2680"/>
    <w:rsid w:val="006A2A70"/>
    <w:rsid w:val="006A3841"/>
    <w:rsid w:val="006A4C33"/>
    <w:rsid w:val="006A7860"/>
    <w:rsid w:val="006B0CB2"/>
    <w:rsid w:val="006B0F22"/>
    <w:rsid w:val="006B19AD"/>
    <w:rsid w:val="006B2771"/>
    <w:rsid w:val="006B35B2"/>
    <w:rsid w:val="006B3814"/>
    <w:rsid w:val="006B3F42"/>
    <w:rsid w:val="006B46B8"/>
    <w:rsid w:val="006B4FC5"/>
    <w:rsid w:val="006B5E4F"/>
    <w:rsid w:val="006B6D52"/>
    <w:rsid w:val="006B6EEB"/>
    <w:rsid w:val="006B7226"/>
    <w:rsid w:val="006B7BCB"/>
    <w:rsid w:val="006C0807"/>
    <w:rsid w:val="006C0C6C"/>
    <w:rsid w:val="006C2300"/>
    <w:rsid w:val="006C3145"/>
    <w:rsid w:val="006C4FAB"/>
    <w:rsid w:val="006C5AAB"/>
    <w:rsid w:val="006D03F1"/>
    <w:rsid w:val="006D0FC1"/>
    <w:rsid w:val="006D1BD2"/>
    <w:rsid w:val="006D27C0"/>
    <w:rsid w:val="006D2B5D"/>
    <w:rsid w:val="006D47A2"/>
    <w:rsid w:val="006D5525"/>
    <w:rsid w:val="006D5EEF"/>
    <w:rsid w:val="006D6522"/>
    <w:rsid w:val="006D6B2C"/>
    <w:rsid w:val="006E0344"/>
    <w:rsid w:val="006E0950"/>
    <w:rsid w:val="006E14E4"/>
    <w:rsid w:val="006E17D0"/>
    <w:rsid w:val="006E43CA"/>
    <w:rsid w:val="006E4E48"/>
    <w:rsid w:val="006E5954"/>
    <w:rsid w:val="006E696A"/>
    <w:rsid w:val="006F0C89"/>
    <w:rsid w:val="006F11FF"/>
    <w:rsid w:val="006F14A3"/>
    <w:rsid w:val="006F1E78"/>
    <w:rsid w:val="006F2945"/>
    <w:rsid w:val="006F29B5"/>
    <w:rsid w:val="006F41CA"/>
    <w:rsid w:val="006F42CA"/>
    <w:rsid w:val="006F67DD"/>
    <w:rsid w:val="006F71BF"/>
    <w:rsid w:val="006F71C2"/>
    <w:rsid w:val="007003BE"/>
    <w:rsid w:val="00701013"/>
    <w:rsid w:val="00701ADE"/>
    <w:rsid w:val="00701FE4"/>
    <w:rsid w:val="0070355F"/>
    <w:rsid w:val="00704F75"/>
    <w:rsid w:val="007057D9"/>
    <w:rsid w:val="0070644D"/>
    <w:rsid w:val="00706E30"/>
    <w:rsid w:val="00710992"/>
    <w:rsid w:val="007127E4"/>
    <w:rsid w:val="0071474C"/>
    <w:rsid w:val="0071637A"/>
    <w:rsid w:val="0071770D"/>
    <w:rsid w:val="007177D2"/>
    <w:rsid w:val="007213BE"/>
    <w:rsid w:val="0072160F"/>
    <w:rsid w:val="0072351D"/>
    <w:rsid w:val="00725201"/>
    <w:rsid w:val="00725375"/>
    <w:rsid w:val="00725386"/>
    <w:rsid w:val="0072630F"/>
    <w:rsid w:val="00726DE4"/>
    <w:rsid w:val="0072790F"/>
    <w:rsid w:val="00727C88"/>
    <w:rsid w:val="00727D52"/>
    <w:rsid w:val="0073081A"/>
    <w:rsid w:val="00731120"/>
    <w:rsid w:val="00731DEC"/>
    <w:rsid w:val="0073218F"/>
    <w:rsid w:val="007321B4"/>
    <w:rsid w:val="0073273C"/>
    <w:rsid w:val="00733FDD"/>
    <w:rsid w:val="007346FE"/>
    <w:rsid w:val="00735DB2"/>
    <w:rsid w:val="0073621C"/>
    <w:rsid w:val="0073648A"/>
    <w:rsid w:val="0073688F"/>
    <w:rsid w:val="00736E3F"/>
    <w:rsid w:val="007378EC"/>
    <w:rsid w:val="00737EBB"/>
    <w:rsid w:val="00740C9F"/>
    <w:rsid w:val="007421AF"/>
    <w:rsid w:val="00742A16"/>
    <w:rsid w:val="00743DB2"/>
    <w:rsid w:val="00745491"/>
    <w:rsid w:val="00746800"/>
    <w:rsid w:val="0074715B"/>
    <w:rsid w:val="0074716F"/>
    <w:rsid w:val="0074789F"/>
    <w:rsid w:val="00747DBC"/>
    <w:rsid w:val="00747F48"/>
    <w:rsid w:val="00750CFF"/>
    <w:rsid w:val="00753516"/>
    <w:rsid w:val="0075355D"/>
    <w:rsid w:val="00753625"/>
    <w:rsid w:val="0075466C"/>
    <w:rsid w:val="0075562D"/>
    <w:rsid w:val="007561A0"/>
    <w:rsid w:val="0075670C"/>
    <w:rsid w:val="0075674B"/>
    <w:rsid w:val="00756A92"/>
    <w:rsid w:val="007625E9"/>
    <w:rsid w:val="0076387C"/>
    <w:rsid w:val="00764D79"/>
    <w:rsid w:val="007658F0"/>
    <w:rsid w:val="0076655B"/>
    <w:rsid w:val="00767A00"/>
    <w:rsid w:val="0077260E"/>
    <w:rsid w:val="007736B1"/>
    <w:rsid w:val="007744B5"/>
    <w:rsid w:val="00774F3C"/>
    <w:rsid w:val="00780276"/>
    <w:rsid w:val="0078114C"/>
    <w:rsid w:val="00781259"/>
    <w:rsid w:val="00781A0A"/>
    <w:rsid w:val="0078392A"/>
    <w:rsid w:val="00784A2C"/>
    <w:rsid w:val="00785242"/>
    <w:rsid w:val="007860BB"/>
    <w:rsid w:val="00786618"/>
    <w:rsid w:val="007873CC"/>
    <w:rsid w:val="0079067A"/>
    <w:rsid w:val="007907EE"/>
    <w:rsid w:val="007909B5"/>
    <w:rsid w:val="00791562"/>
    <w:rsid w:val="007922F6"/>
    <w:rsid w:val="00792E65"/>
    <w:rsid w:val="00793DC0"/>
    <w:rsid w:val="0079417F"/>
    <w:rsid w:val="0079492E"/>
    <w:rsid w:val="00795207"/>
    <w:rsid w:val="0079586C"/>
    <w:rsid w:val="00795E24"/>
    <w:rsid w:val="00796CBE"/>
    <w:rsid w:val="007A0DA1"/>
    <w:rsid w:val="007A1247"/>
    <w:rsid w:val="007A2F86"/>
    <w:rsid w:val="007A34FF"/>
    <w:rsid w:val="007A3834"/>
    <w:rsid w:val="007A3B0F"/>
    <w:rsid w:val="007A3BB4"/>
    <w:rsid w:val="007A4703"/>
    <w:rsid w:val="007A47F2"/>
    <w:rsid w:val="007A4AE2"/>
    <w:rsid w:val="007A5594"/>
    <w:rsid w:val="007A57FF"/>
    <w:rsid w:val="007A589B"/>
    <w:rsid w:val="007A5DC8"/>
    <w:rsid w:val="007A6B23"/>
    <w:rsid w:val="007A7240"/>
    <w:rsid w:val="007A7289"/>
    <w:rsid w:val="007B1449"/>
    <w:rsid w:val="007B1EE9"/>
    <w:rsid w:val="007B26F5"/>
    <w:rsid w:val="007B3763"/>
    <w:rsid w:val="007B4F6C"/>
    <w:rsid w:val="007B5881"/>
    <w:rsid w:val="007B673A"/>
    <w:rsid w:val="007B67B9"/>
    <w:rsid w:val="007B7112"/>
    <w:rsid w:val="007B7813"/>
    <w:rsid w:val="007B7993"/>
    <w:rsid w:val="007C17D2"/>
    <w:rsid w:val="007C2095"/>
    <w:rsid w:val="007C2BA6"/>
    <w:rsid w:val="007C4003"/>
    <w:rsid w:val="007C530A"/>
    <w:rsid w:val="007C5B4C"/>
    <w:rsid w:val="007C5E03"/>
    <w:rsid w:val="007C64A0"/>
    <w:rsid w:val="007C7849"/>
    <w:rsid w:val="007D0BEC"/>
    <w:rsid w:val="007D1093"/>
    <w:rsid w:val="007D38F8"/>
    <w:rsid w:val="007D3CF0"/>
    <w:rsid w:val="007D44AB"/>
    <w:rsid w:val="007D4FAB"/>
    <w:rsid w:val="007D5213"/>
    <w:rsid w:val="007D5A11"/>
    <w:rsid w:val="007D6150"/>
    <w:rsid w:val="007D6770"/>
    <w:rsid w:val="007D7C77"/>
    <w:rsid w:val="007E142E"/>
    <w:rsid w:val="007E1658"/>
    <w:rsid w:val="007E18A6"/>
    <w:rsid w:val="007E1D4C"/>
    <w:rsid w:val="007E25D3"/>
    <w:rsid w:val="007E2CAC"/>
    <w:rsid w:val="007E3F44"/>
    <w:rsid w:val="007E731A"/>
    <w:rsid w:val="007E7595"/>
    <w:rsid w:val="007E7CE2"/>
    <w:rsid w:val="007F02EB"/>
    <w:rsid w:val="007F0B06"/>
    <w:rsid w:val="007F1FC9"/>
    <w:rsid w:val="007F2678"/>
    <w:rsid w:val="007F2F0A"/>
    <w:rsid w:val="007F3C3C"/>
    <w:rsid w:val="007F4538"/>
    <w:rsid w:val="007F4A8B"/>
    <w:rsid w:val="007F6FC1"/>
    <w:rsid w:val="007F7912"/>
    <w:rsid w:val="008019DB"/>
    <w:rsid w:val="00802FF8"/>
    <w:rsid w:val="00803288"/>
    <w:rsid w:val="00803498"/>
    <w:rsid w:val="00804421"/>
    <w:rsid w:val="008053AC"/>
    <w:rsid w:val="00805780"/>
    <w:rsid w:val="00805F48"/>
    <w:rsid w:val="008067E7"/>
    <w:rsid w:val="00810FCC"/>
    <w:rsid w:val="00811486"/>
    <w:rsid w:val="00811501"/>
    <w:rsid w:val="0081316C"/>
    <w:rsid w:val="00813A33"/>
    <w:rsid w:val="00813A5E"/>
    <w:rsid w:val="00814072"/>
    <w:rsid w:val="00814114"/>
    <w:rsid w:val="00814867"/>
    <w:rsid w:val="00814CAE"/>
    <w:rsid w:val="00814DE3"/>
    <w:rsid w:val="0081598E"/>
    <w:rsid w:val="00815F20"/>
    <w:rsid w:val="00816E03"/>
    <w:rsid w:val="00817B07"/>
    <w:rsid w:val="00817C78"/>
    <w:rsid w:val="008204A9"/>
    <w:rsid w:val="00820AE2"/>
    <w:rsid w:val="00822635"/>
    <w:rsid w:val="008228A9"/>
    <w:rsid w:val="00822DC8"/>
    <w:rsid w:val="00823DC3"/>
    <w:rsid w:val="00824402"/>
    <w:rsid w:val="008249B7"/>
    <w:rsid w:val="008252C8"/>
    <w:rsid w:val="008259CE"/>
    <w:rsid w:val="00825CC6"/>
    <w:rsid w:val="0082675C"/>
    <w:rsid w:val="00826CCF"/>
    <w:rsid w:val="008272A0"/>
    <w:rsid w:val="008309A6"/>
    <w:rsid w:val="00831C0D"/>
    <w:rsid w:val="00832E40"/>
    <w:rsid w:val="00833DC4"/>
    <w:rsid w:val="00834EF9"/>
    <w:rsid w:val="00836C27"/>
    <w:rsid w:val="00837533"/>
    <w:rsid w:val="00841ECD"/>
    <w:rsid w:val="00841F29"/>
    <w:rsid w:val="00842ACD"/>
    <w:rsid w:val="008431F0"/>
    <w:rsid w:val="00843507"/>
    <w:rsid w:val="00843B1C"/>
    <w:rsid w:val="00844D6C"/>
    <w:rsid w:val="008467D6"/>
    <w:rsid w:val="0084794E"/>
    <w:rsid w:val="00847DD2"/>
    <w:rsid w:val="00850554"/>
    <w:rsid w:val="00851661"/>
    <w:rsid w:val="00852479"/>
    <w:rsid w:val="00852B28"/>
    <w:rsid w:val="00853B7C"/>
    <w:rsid w:val="00854B22"/>
    <w:rsid w:val="008552C5"/>
    <w:rsid w:val="008558F9"/>
    <w:rsid w:val="00857103"/>
    <w:rsid w:val="00857287"/>
    <w:rsid w:val="00857E15"/>
    <w:rsid w:val="00861DE1"/>
    <w:rsid w:val="008621D8"/>
    <w:rsid w:val="00863879"/>
    <w:rsid w:val="00864AFE"/>
    <w:rsid w:val="0086552C"/>
    <w:rsid w:val="00865969"/>
    <w:rsid w:val="00865EB2"/>
    <w:rsid w:val="0086657B"/>
    <w:rsid w:val="008668DC"/>
    <w:rsid w:val="00866AEA"/>
    <w:rsid w:val="00867B16"/>
    <w:rsid w:val="0087368C"/>
    <w:rsid w:val="00873A91"/>
    <w:rsid w:val="0087518C"/>
    <w:rsid w:val="008753DE"/>
    <w:rsid w:val="00876C24"/>
    <w:rsid w:val="008775EF"/>
    <w:rsid w:val="008776B7"/>
    <w:rsid w:val="00877A55"/>
    <w:rsid w:val="00880035"/>
    <w:rsid w:val="0088088A"/>
    <w:rsid w:val="00880D64"/>
    <w:rsid w:val="0088232E"/>
    <w:rsid w:val="008827CB"/>
    <w:rsid w:val="00884632"/>
    <w:rsid w:val="00884C71"/>
    <w:rsid w:val="0088568F"/>
    <w:rsid w:val="008856DD"/>
    <w:rsid w:val="008875C7"/>
    <w:rsid w:val="00887DE8"/>
    <w:rsid w:val="00890585"/>
    <w:rsid w:val="00890FA5"/>
    <w:rsid w:val="00891515"/>
    <w:rsid w:val="00893A28"/>
    <w:rsid w:val="00894EE6"/>
    <w:rsid w:val="00896123"/>
    <w:rsid w:val="008974C6"/>
    <w:rsid w:val="008976F0"/>
    <w:rsid w:val="00897B0E"/>
    <w:rsid w:val="008A1CEF"/>
    <w:rsid w:val="008A23B3"/>
    <w:rsid w:val="008A2E15"/>
    <w:rsid w:val="008A632C"/>
    <w:rsid w:val="008A6E69"/>
    <w:rsid w:val="008B00BF"/>
    <w:rsid w:val="008B08F3"/>
    <w:rsid w:val="008B1088"/>
    <w:rsid w:val="008B2069"/>
    <w:rsid w:val="008B3C46"/>
    <w:rsid w:val="008C002D"/>
    <w:rsid w:val="008C0AAC"/>
    <w:rsid w:val="008C0B20"/>
    <w:rsid w:val="008C0CF2"/>
    <w:rsid w:val="008C0D00"/>
    <w:rsid w:val="008C4316"/>
    <w:rsid w:val="008C45C8"/>
    <w:rsid w:val="008C4A9A"/>
    <w:rsid w:val="008C4C6E"/>
    <w:rsid w:val="008C4E41"/>
    <w:rsid w:val="008C689B"/>
    <w:rsid w:val="008C6E96"/>
    <w:rsid w:val="008C7CDF"/>
    <w:rsid w:val="008C7E7B"/>
    <w:rsid w:val="008D03C6"/>
    <w:rsid w:val="008D0CD3"/>
    <w:rsid w:val="008D12A3"/>
    <w:rsid w:val="008D13E2"/>
    <w:rsid w:val="008D1CAA"/>
    <w:rsid w:val="008D203A"/>
    <w:rsid w:val="008D287A"/>
    <w:rsid w:val="008D3367"/>
    <w:rsid w:val="008D4E91"/>
    <w:rsid w:val="008D5101"/>
    <w:rsid w:val="008D52A6"/>
    <w:rsid w:val="008D5C8B"/>
    <w:rsid w:val="008D648E"/>
    <w:rsid w:val="008D6AC8"/>
    <w:rsid w:val="008D6EEF"/>
    <w:rsid w:val="008D6F20"/>
    <w:rsid w:val="008D74C1"/>
    <w:rsid w:val="008D798C"/>
    <w:rsid w:val="008E0970"/>
    <w:rsid w:val="008E18AB"/>
    <w:rsid w:val="008E33AE"/>
    <w:rsid w:val="008E388B"/>
    <w:rsid w:val="008E3AD1"/>
    <w:rsid w:val="008E3D92"/>
    <w:rsid w:val="008E429C"/>
    <w:rsid w:val="008E629F"/>
    <w:rsid w:val="008E6E8D"/>
    <w:rsid w:val="008E74E3"/>
    <w:rsid w:val="008E7E21"/>
    <w:rsid w:val="008F03BC"/>
    <w:rsid w:val="008F0CFC"/>
    <w:rsid w:val="008F0D51"/>
    <w:rsid w:val="008F0DF4"/>
    <w:rsid w:val="008F125F"/>
    <w:rsid w:val="008F27D3"/>
    <w:rsid w:val="008F2C1E"/>
    <w:rsid w:val="008F313E"/>
    <w:rsid w:val="008F3945"/>
    <w:rsid w:val="008F3E04"/>
    <w:rsid w:val="008F42CC"/>
    <w:rsid w:val="008F5FD5"/>
    <w:rsid w:val="008F660E"/>
    <w:rsid w:val="008F6613"/>
    <w:rsid w:val="008F761C"/>
    <w:rsid w:val="008F7A92"/>
    <w:rsid w:val="00900601"/>
    <w:rsid w:val="00900FFE"/>
    <w:rsid w:val="00901D80"/>
    <w:rsid w:val="009043A0"/>
    <w:rsid w:val="00904406"/>
    <w:rsid w:val="009047BB"/>
    <w:rsid w:val="00906B24"/>
    <w:rsid w:val="009070CC"/>
    <w:rsid w:val="009100D2"/>
    <w:rsid w:val="00912B16"/>
    <w:rsid w:val="00913311"/>
    <w:rsid w:val="00914701"/>
    <w:rsid w:val="009149DC"/>
    <w:rsid w:val="00914B31"/>
    <w:rsid w:val="009156AD"/>
    <w:rsid w:val="00923064"/>
    <w:rsid w:val="009236B6"/>
    <w:rsid w:val="00923F32"/>
    <w:rsid w:val="00924190"/>
    <w:rsid w:val="0092419A"/>
    <w:rsid w:val="00924243"/>
    <w:rsid w:val="009243E3"/>
    <w:rsid w:val="00924F9D"/>
    <w:rsid w:val="009271FF"/>
    <w:rsid w:val="00927B49"/>
    <w:rsid w:val="00930A39"/>
    <w:rsid w:val="00930ADA"/>
    <w:rsid w:val="009315FA"/>
    <w:rsid w:val="00931E53"/>
    <w:rsid w:val="00932BAC"/>
    <w:rsid w:val="0093354E"/>
    <w:rsid w:val="00934619"/>
    <w:rsid w:val="0093524A"/>
    <w:rsid w:val="00935927"/>
    <w:rsid w:val="00935C2F"/>
    <w:rsid w:val="00936075"/>
    <w:rsid w:val="009374D8"/>
    <w:rsid w:val="009376ED"/>
    <w:rsid w:val="009379DA"/>
    <w:rsid w:val="00940089"/>
    <w:rsid w:val="00941E56"/>
    <w:rsid w:val="00942666"/>
    <w:rsid w:val="00942704"/>
    <w:rsid w:val="0094275A"/>
    <w:rsid w:val="00942A09"/>
    <w:rsid w:val="00943180"/>
    <w:rsid w:val="00943B0E"/>
    <w:rsid w:val="00943E1E"/>
    <w:rsid w:val="009441D2"/>
    <w:rsid w:val="009441FD"/>
    <w:rsid w:val="0094437B"/>
    <w:rsid w:val="00944927"/>
    <w:rsid w:val="0094570C"/>
    <w:rsid w:val="00946AAC"/>
    <w:rsid w:val="00946F8B"/>
    <w:rsid w:val="0094735C"/>
    <w:rsid w:val="0094763E"/>
    <w:rsid w:val="009507C1"/>
    <w:rsid w:val="00951D3C"/>
    <w:rsid w:val="00953E63"/>
    <w:rsid w:val="009546E8"/>
    <w:rsid w:val="009559A0"/>
    <w:rsid w:val="00955E91"/>
    <w:rsid w:val="0095687A"/>
    <w:rsid w:val="00956A14"/>
    <w:rsid w:val="009579B1"/>
    <w:rsid w:val="00960071"/>
    <w:rsid w:val="00960527"/>
    <w:rsid w:val="009629EB"/>
    <w:rsid w:val="00964C49"/>
    <w:rsid w:val="00965C5C"/>
    <w:rsid w:val="009664BC"/>
    <w:rsid w:val="00966E4E"/>
    <w:rsid w:val="00967DEC"/>
    <w:rsid w:val="00970778"/>
    <w:rsid w:val="00970992"/>
    <w:rsid w:val="009723B1"/>
    <w:rsid w:val="00973D7E"/>
    <w:rsid w:val="00974655"/>
    <w:rsid w:val="00975B85"/>
    <w:rsid w:val="009762F2"/>
    <w:rsid w:val="0098041A"/>
    <w:rsid w:val="00980430"/>
    <w:rsid w:val="0098093F"/>
    <w:rsid w:val="00981FC5"/>
    <w:rsid w:val="00982B89"/>
    <w:rsid w:val="009849A4"/>
    <w:rsid w:val="00984D13"/>
    <w:rsid w:val="0098730A"/>
    <w:rsid w:val="00990447"/>
    <w:rsid w:val="009915AD"/>
    <w:rsid w:val="0099443C"/>
    <w:rsid w:val="0099619E"/>
    <w:rsid w:val="00997FEF"/>
    <w:rsid w:val="009A0033"/>
    <w:rsid w:val="009A062D"/>
    <w:rsid w:val="009A10E3"/>
    <w:rsid w:val="009A17A8"/>
    <w:rsid w:val="009A3BE6"/>
    <w:rsid w:val="009A3FB4"/>
    <w:rsid w:val="009A7CDE"/>
    <w:rsid w:val="009B0210"/>
    <w:rsid w:val="009B0A7A"/>
    <w:rsid w:val="009B2927"/>
    <w:rsid w:val="009B2ADA"/>
    <w:rsid w:val="009B3123"/>
    <w:rsid w:val="009B3B9F"/>
    <w:rsid w:val="009B5880"/>
    <w:rsid w:val="009B6C42"/>
    <w:rsid w:val="009B74E2"/>
    <w:rsid w:val="009B7E00"/>
    <w:rsid w:val="009C15D2"/>
    <w:rsid w:val="009C1A44"/>
    <w:rsid w:val="009C1B32"/>
    <w:rsid w:val="009C3E0C"/>
    <w:rsid w:val="009C4656"/>
    <w:rsid w:val="009C4D0D"/>
    <w:rsid w:val="009C66B9"/>
    <w:rsid w:val="009C7D0B"/>
    <w:rsid w:val="009D16AE"/>
    <w:rsid w:val="009D1A8A"/>
    <w:rsid w:val="009D2968"/>
    <w:rsid w:val="009D29DD"/>
    <w:rsid w:val="009D33A7"/>
    <w:rsid w:val="009D3AAB"/>
    <w:rsid w:val="009D5131"/>
    <w:rsid w:val="009D54D4"/>
    <w:rsid w:val="009D5A94"/>
    <w:rsid w:val="009D6E2F"/>
    <w:rsid w:val="009D7318"/>
    <w:rsid w:val="009E0947"/>
    <w:rsid w:val="009E0BF3"/>
    <w:rsid w:val="009E110E"/>
    <w:rsid w:val="009E1729"/>
    <w:rsid w:val="009E1F11"/>
    <w:rsid w:val="009E27A1"/>
    <w:rsid w:val="009E42DD"/>
    <w:rsid w:val="009F0A39"/>
    <w:rsid w:val="009F0E20"/>
    <w:rsid w:val="009F3ADB"/>
    <w:rsid w:val="009F4A55"/>
    <w:rsid w:val="009F50B1"/>
    <w:rsid w:val="009F657D"/>
    <w:rsid w:val="009F689E"/>
    <w:rsid w:val="00A0038B"/>
    <w:rsid w:val="00A008A6"/>
    <w:rsid w:val="00A0126B"/>
    <w:rsid w:val="00A0141A"/>
    <w:rsid w:val="00A01732"/>
    <w:rsid w:val="00A038BE"/>
    <w:rsid w:val="00A04FAB"/>
    <w:rsid w:val="00A05A78"/>
    <w:rsid w:val="00A05B08"/>
    <w:rsid w:val="00A05BEC"/>
    <w:rsid w:val="00A06274"/>
    <w:rsid w:val="00A06DDA"/>
    <w:rsid w:val="00A0793D"/>
    <w:rsid w:val="00A11AAB"/>
    <w:rsid w:val="00A11B5D"/>
    <w:rsid w:val="00A11BB4"/>
    <w:rsid w:val="00A11F33"/>
    <w:rsid w:val="00A12A4D"/>
    <w:rsid w:val="00A12DB4"/>
    <w:rsid w:val="00A13F79"/>
    <w:rsid w:val="00A143CD"/>
    <w:rsid w:val="00A144EE"/>
    <w:rsid w:val="00A1473D"/>
    <w:rsid w:val="00A14825"/>
    <w:rsid w:val="00A15A3A"/>
    <w:rsid w:val="00A20674"/>
    <w:rsid w:val="00A20BED"/>
    <w:rsid w:val="00A2149E"/>
    <w:rsid w:val="00A21CFF"/>
    <w:rsid w:val="00A22CF9"/>
    <w:rsid w:val="00A22D76"/>
    <w:rsid w:val="00A23538"/>
    <w:rsid w:val="00A23ED7"/>
    <w:rsid w:val="00A25DDA"/>
    <w:rsid w:val="00A26812"/>
    <w:rsid w:val="00A26A26"/>
    <w:rsid w:val="00A27575"/>
    <w:rsid w:val="00A305DE"/>
    <w:rsid w:val="00A332BC"/>
    <w:rsid w:val="00A33E64"/>
    <w:rsid w:val="00A34B16"/>
    <w:rsid w:val="00A35DC4"/>
    <w:rsid w:val="00A36EF4"/>
    <w:rsid w:val="00A4015F"/>
    <w:rsid w:val="00A41111"/>
    <w:rsid w:val="00A437DA"/>
    <w:rsid w:val="00A43E60"/>
    <w:rsid w:val="00A43F27"/>
    <w:rsid w:val="00A44FFE"/>
    <w:rsid w:val="00A45948"/>
    <w:rsid w:val="00A47B1C"/>
    <w:rsid w:val="00A47F51"/>
    <w:rsid w:val="00A50A18"/>
    <w:rsid w:val="00A5114F"/>
    <w:rsid w:val="00A51395"/>
    <w:rsid w:val="00A51B3F"/>
    <w:rsid w:val="00A52C70"/>
    <w:rsid w:val="00A569D8"/>
    <w:rsid w:val="00A60183"/>
    <w:rsid w:val="00A60D18"/>
    <w:rsid w:val="00A61A25"/>
    <w:rsid w:val="00A61D54"/>
    <w:rsid w:val="00A643E3"/>
    <w:rsid w:val="00A64CF9"/>
    <w:rsid w:val="00A65E68"/>
    <w:rsid w:val="00A65ED1"/>
    <w:rsid w:val="00A67D76"/>
    <w:rsid w:val="00A700AA"/>
    <w:rsid w:val="00A702F4"/>
    <w:rsid w:val="00A704AA"/>
    <w:rsid w:val="00A71386"/>
    <w:rsid w:val="00A71B0D"/>
    <w:rsid w:val="00A72B44"/>
    <w:rsid w:val="00A73F2F"/>
    <w:rsid w:val="00A742B0"/>
    <w:rsid w:val="00A75039"/>
    <w:rsid w:val="00A751D6"/>
    <w:rsid w:val="00A75C5D"/>
    <w:rsid w:val="00A775B2"/>
    <w:rsid w:val="00A814D6"/>
    <w:rsid w:val="00A81C7C"/>
    <w:rsid w:val="00A83580"/>
    <w:rsid w:val="00A837A0"/>
    <w:rsid w:val="00A844B8"/>
    <w:rsid w:val="00A84509"/>
    <w:rsid w:val="00A84571"/>
    <w:rsid w:val="00A84948"/>
    <w:rsid w:val="00A8688A"/>
    <w:rsid w:val="00A91651"/>
    <w:rsid w:val="00A9199F"/>
    <w:rsid w:val="00A92D22"/>
    <w:rsid w:val="00A95700"/>
    <w:rsid w:val="00A9585A"/>
    <w:rsid w:val="00A9593D"/>
    <w:rsid w:val="00A95E06"/>
    <w:rsid w:val="00A96310"/>
    <w:rsid w:val="00A96C34"/>
    <w:rsid w:val="00A975EB"/>
    <w:rsid w:val="00A9764C"/>
    <w:rsid w:val="00AA0D5F"/>
    <w:rsid w:val="00AA163A"/>
    <w:rsid w:val="00AA2601"/>
    <w:rsid w:val="00AA396B"/>
    <w:rsid w:val="00AA564B"/>
    <w:rsid w:val="00AA6AEA"/>
    <w:rsid w:val="00AA6B8D"/>
    <w:rsid w:val="00AA754D"/>
    <w:rsid w:val="00AA765F"/>
    <w:rsid w:val="00AA7FE7"/>
    <w:rsid w:val="00AB1B02"/>
    <w:rsid w:val="00AB1D48"/>
    <w:rsid w:val="00AB1FB7"/>
    <w:rsid w:val="00AB2B72"/>
    <w:rsid w:val="00AB324A"/>
    <w:rsid w:val="00AB41AC"/>
    <w:rsid w:val="00AB45C2"/>
    <w:rsid w:val="00AB59F7"/>
    <w:rsid w:val="00AB5E83"/>
    <w:rsid w:val="00AB70BA"/>
    <w:rsid w:val="00AB754B"/>
    <w:rsid w:val="00AC0E14"/>
    <w:rsid w:val="00AC23F4"/>
    <w:rsid w:val="00AC2C36"/>
    <w:rsid w:val="00AC3F78"/>
    <w:rsid w:val="00AC4391"/>
    <w:rsid w:val="00AC43AC"/>
    <w:rsid w:val="00AC4D9E"/>
    <w:rsid w:val="00AC4DD3"/>
    <w:rsid w:val="00AC7228"/>
    <w:rsid w:val="00AC7368"/>
    <w:rsid w:val="00AC73A4"/>
    <w:rsid w:val="00AC7ED5"/>
    <w:rsid w:val="00AD0B07"/>
    <w:rsid w:val="00AD126B"/>
    <w:rsid w:val="00AD21FD"/>
    <w:rsid w:val="00AD22C8"/>
    <w:rsid w:val="00AD3167"/>
    <w:rsid w:val="00AD46D2"/>
    <w:rsid w:val="00AD64CE"/>
    <w:rsid w:val="00AD6B3A"/>
    <w:rsid w:val="00AD6EA3"/>
    <w:rsid w:val="00AD73D2"/>
    <w:rsid w:val="00AD7708"/>
    <w:rsid w:val="00AE18EC"/>
    <w:rsid w:val="00AE23BF"/>
    <w:rsid w:val="00AE2E1C"/>
    <w:rsid w:val="00AE3677"/>
    <w:rsid w:val="00AE3C2E"/>
    <w:rsid w:val="00AE4212"/>
    <w:rsid w:val="00AE4731"/>
    <w:rsid w:val="00AE4AC6"/>
    <w:rsid w:val="00AE51CD"/>
    <w:rsid w:val="00AE5994"/>
    <w:rsid w:val="00AE622A"/>
    <w:rsid w:val="00AE6CDC"/>
    <w:rsid w:val="00AE7AF7"/>
    <w:rsid w:val="00AF121F"/>
    <w:rsid w:val="00AF1419"/>
    <w:rsid w:val="00AF3012"/>
    <w:rsid w:val="00AF3CAA"/>
    <w:rsid w:val="00AF40FC"/>
    <w:rsid w:val="00AF4BDD"/>
    <w:rsid w:val="00AF4BE8"/>
    <w:rsid w:val="00AF4D7D"/>
    <w:rsid w:val="00AF5F64"/>
    <w:rsid w:val="00AF61FF"/>
    <w:rsid w:val="00AF6A93"/>
    <w:rsid w:val="00AF7330"/>
    <w:rsid w:val="00B009F0"/>
    <w:rsid w:val="00B01444"/>
    <w:rsid w:val="00B0156F"/>
    <w:rsid w:val="00B01BDF"/>
    <w:rsid w:val="00B01CBD"/>
    <w:rsid w:val="00B02181"/>
    <w:rsid w:val="00B038B4"/>
    <w:rsid w:val="00B04219"/>
    <w:rsid w:val="00B044D0"/>
    <w:rsid w:val="00B04C36"/>
    <w:rsid w:val="00B054BD"/>
    <w:rsid w:val="00B05EC1"/>
    <w:rsid w:val="00B07594"/>
    <w:rsid w:val="00B14A6E"/>
    <w:rsid w:val="00B14EA1"/>
    <w:rsid w:val="00B151CE"/>
    <w:rsid w:val="00B15421"/>
    <w:rsid w:val="00B20C15"/>
    <w:rsid w:val="00B21396"/>
    <w:rsid w:val="00B213A7"/>
    <w:rsid w:val="00B21A3C"/>
    <w:rsid w:val="00B21EAC"/>
    <w:rsid w:val="00B224E7"/>
    <w:rsid w:val="00B22E48"/>
    <w:rsid w:val="00B22ED9"/>
    <w:rsid w:val="00B23BF8"/>
    <w:rsid w:val="00B24B34"/>
    <w:rsid w:val="00B25552"/>
    <w:rsid w:val="00B25644"/>
    <w:rsid w:val="00B256B8"/>
    <w:rsid w:val="00B25846"/>
    <w:rsid w:val="00B25E5D"/>
    <w:rsid w:val="00B260B3"/>
    <w:rsid w:val="00B26EC8"/>
    <w:rsid w:val="00B277F3"/>
    <w:rsid w:val="00B30441"/>
    <w:rsid w:val="00B3058C"/>
    <w:rsid w:val="00B31D00"/>
    <w:rsid w:val="00B31F1E"/>
    <w:rsid w:val="00B32159"/>
    <w:rsid w:val="00B32B6F"/>
    <w:rsid w:val="00B33BF7"/>
    <w:rsid w:val="00B33CA2"/>
    <w:rsid w:val="00B33E97"/>
    <w:rsid w:val="00B36016"/>
    <w:rsid w:val="00B37D8F"/>
    <w:rsid w:val="00B4196B"/>
    <w:rsid w:val="00B42FE7"/>
    <w:rsid w:val="00B4436B"/>
    <w:rsid w:val="00B443FB"/>
    <w:rsid w:val="00B471EE"/>
    <w:rsid w:val="00B50A68"/>
    <w:rsid w:val="00B51512"/>
    <w:rsid w:val="00B51DAA"/>
    <w:rsid w:val="00B51FF2"/>
    <w:rsid w:val="00B5235D"/>
    <w:rsid w:val="00B5395D"/>
    <w:rsid w:val="00B54974"/>
    <w:rsid w:val="00B549CF"/>
    <w:rsid w:val="00B554EB"/>
    <w:rsid w:val="00B55B4C"/>
    <w:rsid w:val="00B55F1A"/>
    <w:rsid w:val="00B565EC"/>
    <w:rsid w:val="00B60AB3"/>
    <w:rsid w:val="00B61734"/>
    <w:rsid w:val="00B631B4"/>
    <w:rsid w:val="00B6334E"/>
    <w:rsid w:val="00B643A4"/>
    <w:rsid w:val="00B652D3"/>
    <w:rsid w:val="00B65A25"/>
    <w:rsid w:val="00B66D3B"/>
    <w:rsid w:val="00B70304"/>
    <w:rsid w:val="00B70AF4"/>
    <w:rsid w:val="00B70C99"/>
    <w:rsid w:val="00B71153"/>
    <w:rsid w:val="00B71864"/>
    <w:rsid w:val="00B727B7"/>
    <w:rsid w:val="00B72971"/>
    <w:rsid w:val="00B73244"/>
    <w:rsid w:val="00B73CD3"/>
    <w:rsid w:val="00B74A0A"/>
    <w:rsid w:val="00B74F92"/>
    <w:rsid w:val="00B77222"/>
    <w:rsid w:val="00B77AC7"/>
    <w:rsid w:val="00B81F3B"/>
    <w:rsid w:val="00B84080"/>
    <w:rsid w:val="00B8462A"/>
    <w:rsid w:val="00B853AB"/>
    <w:rsid w:val="00B8540D"/>
    <w:rsid w:val="00B866F3"/>
    <w:rsid w:val="00B86C41"/>
    <w:rsid w:val="00B9072D"/>
    <w:rsid w:val="00B91737"/>
    <w:rsid w:val="00B91EC4"/>
    <w:rsid w:val="00B91FBD"/>
    <w:rsid w:val="00B92418"/>
    <w:rsid w:val="00B957B5"/>
    <w:rsid w:val="00B966E0"/>
    <w:rsid w:val="00B97E05"/>
    <w:rsid w:val="00BA006D"/>
    <w:rsid w:val="00BA1291"/>
    <w:rsid w:val="00BA1CF3"/>
    <w:rsid w:val="00BA1FF3"/>
    <w:rsid w:val="00BA2730"/>
    <w:rsid w:val="00BA2BB6"/>
    <w:rsid w:val="00BA2E6D"/>
    <w:rsid w:val="00BA3BF0"/>
    <w:rsid w:val="00BA4B84"/>
    <w:rsid w:val="00BA4DE9"/>
    <w:rsid w:val="00BA4E26"/>
    <w:rsid w:val="00BA5903"/>
    <w:rsid w:val="00BA69B5"/>
    <w:rsid w:val="00BA6D52"/>
    <w:rsid w:val="00BA7EE0"/>
    <w:rsid w:val="00BB1BE0"/>
    <w:rsid w:val="00BB366E"/>
    <w:rsid w:val="00BB459A"/>
    <w:rsid w:val="00BB4BEB"/>
    <w:rsid w:val="00BB56CA"/>
    <w:rsid w:val="00BB5E64"/>
    <w:rsid w:val="00BB6994"/>
    <w:rsid w:val="00BB7923"/>
    <w:rsid w:val="00BC07D4"/>
    <w:rsid w:val="00BC3028"/>
    <w:rsid w:val="00BC4326"/>
    <w:rsid w:val="00BC61EA"/>
    <w:rsid w:val="00BC630F"/>
    <w:rsid w:val="00BC6761"/>
    <w:rsid w:val="00BC772E"/>
    <w:rsid w:val="00BC7C42"/>
    <w:rsid w:val="00BD0B57"/>
    <w:rsid w:val="00BD187E"/>
    <w:rsid w:val="00BD2B95"/>
    <w:rsid w:val="00BD3E0B"/>
    <w:rsid w:val="00BD42B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BF7FEA"/>
    <w:rsid w:val="00C013B3"/>
    <w:rsid w:val="00C015EA"/>
    <w:rsid w:val="00C0192D"/>
    <w:rsid w:val="00C01BAD"/>
    <w:rsid w:val="00C0299F"/>
    <w:rsid w:val="00C029C7"/>
    <w:rsid w:val="00C03200"/>
    <w:rsid w:val="00C04190"/>
    <w:rsid w:val="00C05F6E"/>
    <w:rsid w:val="00C07B5D"/>
    <w:rsid w:val="00C10193"/>
    <w:rsid w:val="00C117A5"/>
    <w:rsid w:val="00C11CD0"/>
    <w:rsid w:val="00C129E5"/>
    <w:rsid w:val="00C12C46"/>
    <w:rsid w:val="00C13FEF"/>
    <w:rsid w:val="00C143F4"/>
    <w:rsid w:val="00C15AA5"/>
    <w:rsid w:val="00C15BAD"/>
    <w:rsid w:val="00C15BDF"/>
    <w:rsid w:val="00C15FBD"/>
    <w:rsid w:val="00C17B07"/>
    <w:rsid w:val="00C20588"/>
    <w:rsid w:val="00C20E6E"/>
    <w:rsid w:val="00C2170D"/>
    <w:rsid w:val="00C225D0"/>
    <w:rsid w:val="00C23820"/>
    <w:rsid w:val="00C238E0"/>
    <w:rsid w:val="00C23916"/>
    <w:rsid w:val="00C23E82"/>
    <w:rsid w:val="00C24810"/>
    <w:rsid w:val="00C255EB"/>
    <w:rsid w:val="00C25C0B"/>
    <w:rsid w:val="00C26997"/>
    <w:rsid w:val="00C26A45"/>
    <w:rsid w:val="00C30000"/>
    <w:rsid w:val="00C30F8A"/>
    <w:rsid w:val="00C315BF"/>
    <w:rsid w:val="00C31831"/>
    <w:rsid w:val="00C31AB7"/>
    <w:rsid w:val="00C323C1"/>
    <w:rsid w:val="00C32712"/>
    <w:rsid w:val="00C32764"/>
    <w:rsid w:val="00C33111"/>
    <w:rsid w:val="00C33340"/>
    <w:rsid w:val="00C3355E"/>
    <w:rsid w:val="00C34096"/>
    <w:rsid w:val="00C35857"/>
    <w:rsid w:val="00C36427"/>
    <w:rsid w:val="00C37845"/>
    <w:rsid w:val="00C40659"/>
    <w:rsid w:val="00C406B7"/>
    <w:rsid w:val="00C4202C"/>
    <w:rsid w:val="00C426F9"/>
    <w:rsid w:val="00C42EA0"/>
    <w:rsid w:val="00C42EFA"/>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6A1"/>
    <w:rsid w:val="00C55E72"/>
    <w:rsid w:val="00C55EF4"/>
    <w:rsid w:val="00C568F9"/>
    <w:rsid w:val="00C56D7D"/>
    <w:rsid w:val="00C572EE"/>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1F49"/>
    <w:rsid w:val="00C7357D"/>
    <w:rsid w:val="00C7479B"/>
    <w:rsid w:val="00C74873"/>
    <w:rsid w:val="00C74E23"/>
    <w:rsid w:val="00C75A1B"/>
    <w:rsid w:val="00C76A50"/>
    <w:rsid w:val="00C80DB5"/>
    <w:rsid w:val="00C81350"/>
    <w:rsid w:val="00C8326B"/>
    <w:rsid w:val="00C833B4"/>
    <w:rsid w:val="00C8347A"/>
    <w:rsid w:val="00C838D4"/>
    <w:rsid w:val="00C83D11"/>
    <w:rsid w:val="00C84C7F"/>
    <w:rsid w:val="00C8521F"/>
    <w:rsid w:val="00C8571C"/>
    <w:rsid w:val="00C859D6"/>
    <w:rsid w:val="00C864A4"/>
    <w:rsid w:val="00C86CA7"/>
    <w:rsid w:val="00C93B3E"/>
    <w:rsid w:val="00C93CC4"/>
    <w:rsid w:val="00C950BF"/>
    <w:rsid w:val="00C950FD"/>
    <w:rsid w:val="00CA013E"/>
    <w:rsid w:val="00CA0F4A"/>
    <w:rsid w:val="00CA1C60"/>
    <w:rsid w:val="00CA2650"/>
    <w:rsid w:val="00CA44C7"/>
    <w:rsid w:val="00CA6108"/>
    <w:rsid w:val="00CA72ED"/>
    <w:rsid w:val="00CA7F3D"/>
    <w:rsid w:val="00CB0FA7"/>
    <w:rsid w:val="00CB1012"/>
    <w:rsid w:val="00CB120F"/>
    <w:rsid w:val="00CB135C"/>
    <w:rsid w:val="00CB1FBE"/>
    <w:rsid w:val="00CB23C2"/>
    <w:rsid w:val="00CB27C9"/>
    <w:rsid w:val="00CB6377"/>
    <w:rsid w:val="00CB674B"/>
    <w:rsid w:val="00CB6841"/>
    <w:rsid w:val="00CB6D34"/>
    <w:rsid w:val="00CB6FFB"/>
    <w:rsid w:val="00CB78FD"/>
    <w:rsid w:val="00CC0898"/>
    <w:rsid w:val="00CC1091"/>
    <w:rsid w:val="00CC2A72"/>
    <w:rsid w:val="00CC2E1A"/>
    <w:rsid w:val="00CC36F7"/>
    <w:rsid w:val="00CC371B"/>
    <w:rsid w:val="00CC3A4C"/>
    <w:rsid w:val="00CC3BB8"/>
    <w:rsid w:val="00CC4A3F"/>
    <w:rsid w:val="00CC5F50"/>
    <w:rsid w:val="00CC6490"/>
    <w:rsid w:val="00CC6696"/>
    <w:rsid w:val="00CC6BB8"/>
    <w:rsid w:val="00CC7253"/>
    <w:rsid w:val="00CC72E2"/>
    <w:rsid w:val="00CD1A01"/>
    <w:rsid w:val="00CD1A7F"/>
    <w:rsid w:val="00CD2D1E"/>
    <w:rsid w:val="00CD3586"/>
    <w:rsid w:val="00CD567B"/>
    <w:rsid w:val="00CD7D64"/>
    <w:rsid w:val="00CE20FA"/>
    <w:rsid w:val="00CE2202"/>
    <w:rsid w:val="00CE4A0D"/>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1A"/>
    <w:rsid w:val="00D027AE"/>
    <w:rsid w:val="00D029EA"/>
    <w:rsid w:val="00D034C4"/>
    <w:rsid w:val="00D035D5"/>
    <w:rsid w:val="00D03618"/>
    <w:rsid w:val="00D03965"/>
    <w:rsid w:val="00D04FA8"/>
    <w:rsid w:val="00D062E1"/>
    <w:rsid w:val="00D10348"/>
    <w:rsid w:val="00D103D4"/>
    <w:rsid w:val="00D10F8F"/>
    <w:rsid w:val="00D116EB"/>
    <w:rsid w:val="00D11F70"/>
    <w:rsid w:val="00D15A94"/>
    <w:rsid w:val="00D15ED7"/>
    <w:rsid w:val="00D2066E"/>
    <w:rsid w:val="00D20757"/>
    <w:rsid w:val="00D20D78"/>
    <w:rsid w:val="00D20DC0"/>
    <w:rsid w:val="00D20F0A"/>
    <w:rsid w:val="00D21FB5"/>
    <w:rsid w:val="00D22E1E"/>
    <w:rsid w:val="00D2304E"/>
    <w:rsid w:val="00D247BE"/>
    <w:rsid w:val="00D27454"/>
    <w:rsid w:val="00D31BD6"/>
    <w:rsid w:val="00D329CB"/>
    <w:rsid w:val="00D338EA"/>
    <w:rsid w:val="00D34596"/>
    <w:rsid w:val="00D36433"/>
    <w:rsid w:val="00D37AE0"/>
    <w:rsid w:val="00D37F18"/>
    <w:rsid w:val="00D400E3"/>
    <w:rsid w:val="00D410FE"/>
    <w:rsid w:val="00D415E3"/>
    <w:rsid w:val="00D42454"/>
    <w:rsid w:val="00D4295E"/>
    <w:rsid w:val="00D42B21"/>
    <w:rsid w:val="00D4354B"/>
    <w:rsid w:val="00D43E6C"/>
    <w:rsid w:val="00D43F4F"/>
    <w:rsid w:val="00D45800"/>
    <w:rsid w:val="00D45E79"/>
    <w:rsid w:val="00D46DD1"/>
    <w:rsid w:val="00D4765C"/>
    <w:rsid w:val="00D50E6A"/>
    <w:rsid w:val="00D511DD"/>
    <w:rsid w:val="00D51DA2"/>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82F"/>
    <w:rsid w:val="00D66911"/>
    <w:rsid w:val="00D66BE1"/>
    <w:rsid w:val="00D66EFE"/>
    <w:rsid w:val="00D71433"/>
    <w:rsid w:val="00D71DEB"/>
    <w:rsid w:val="00D7219D"/>
    <w:rsid w:val="00D73384"/>
    <w:rsid w:val="00D73DB3"/>
    <w:rsid w:val="00D75653"/>
    <w:rsid w:val="00D76D1B"/>
    <w:rsid w:val="00D7762A"/>
    <w:rsid w:val="00D8167A"/>
    <w:rsid w:val="00D85767"/>
    <w:rsid w:val="00D8614F"/>
    <w:rsid w:val="00D86AA7"/>
    <w:rsid w:val="00D87D86"/>
    <w:rsid w:val="00D91D11"/>
    <w:rsid w:val="00D91FF7"/>
    <w:rsid w:val="00D93AF6"/>
    <w:rsid w:val="00D93CB0"/>
    <w:rsid w:val="00D948BE"/>
    <w:rsid w:val="00D952E9"/>
    <w:rsid w:val="00D956E4"/>
    <w:rsid w:val="00D95980"/>
    <w:rsid w:val="00D96939"/>
    <w:rsid w:val="00D9757B"/>
    <w:rsid w:val="00D97A78"/>
    <w:rsid w:val="00DA048C"/>
    <w:rsid w:val="00DA0B26"/>
    <w:rsid w:val="00DA1016"/>
    <w:rsid w:val="00DA22AC"/>
    <w:rsid w:val="00DA23D8"/>
    <w:rsid w:val="00DA3911"/>
    <w:rsid w:val="00DA4F31"/>
    <w:rsid w:val="00DA66E5"/>
    <w:rsid w:val="00DA6B2E"/>
    <w:rsid w:val="00DA7572"/>
    <w:rsid w:val="00DA768B"/>
    <w:rsid w:val="00DA7A0E"/>
    <w:rsid w:val="00DA7B86"/>
    <w:rsid w:val="00DB179B"/>
    <w:rsid w:val="00DB32D8"/>
    <w:rsid w:val="00DB3523"/>
    <w:rsid w:val="00DB36F0"/>
    <w:rsid w:val="00DB4079"/>
    <w:rsid w:val="00DB42FE"/>
    <w:rsid w:val="00DB6503"/>
    <w:rsid w:val="00DB70BF"/>
    <w:rsid w:val="00DB7806"/>
    <w:rsid w:val="00DC0EC4"/>
    <w:rsid w:val="00DC1230"/>
    <w:rsid w:val="00DC289A"/>
    <w:rsid w:val="00DC2B94"/>
    <w:rsid w:val="00DC2D77"/>
    <w:rsid w:val="00DC41AF"/>
    <w:rsid w:val="00DC5112"/>
    <w:rsid w:val="00DC659D"/>
    <w:rsid w:val="00DC6A3C"/>
    <w:rsid w:val="00DC6D24"/>
    <w:rsid w:val="00DC6F61"/>
    <w:rsid w:val="00DD091B"/>
    <w:rsid w:val="00DD17EF"/>
    <w:rsid w:val="00DD20C4"/>
    <w:rsid w:val="00DD2B6A"/>
    <w:rsid w:val="00DD2BA5"/>
    <w:rsid w:val="00DD44A8"/>
    <w:rsid w:val="00DD55A6"/>
    <w:rsid w:val="00DD5798"/>
    <w:rsid w:val="00DD59F3"/>
    <w:rsid w:val="00DD7DC6"/>
    <w:rsid w:val="00DE2169"/>
    <w:rsid w:val="00DE25CE"/>
    <w:rsid w:val="00DE350C"/>
    <w:rsid w:val="00DE4E44"/>
    <w:rsid w:val="00DE518F"/>
    <w:rsid w:val="00DE7FDD"/>
    <w:rsid w:val="00DF0DDE"/>
    <w:rsid w:val="00DF227F"/>
    <w:rsid w:val="00DF3C9D"/>
    <w:rsid w:val="00DF520C"/>
    <w:rsid w:val="00DF52DC"/>
    <w:rsid w:val="00DF5C87"/>
    <w:rsid w:val="00DF7277"/>
    <w:rsid w:val="00E009B0"/>
    <w:rsid w:val="00E01AB8"/>
    <w:rsid w:val="00E01CF7"/>
    <w:rsid w:val="00E01E92"/>
    <w:rsid w:val="00E03853"/>
    <w:rsid w:val="00E03CCF"/>
    <w:rsid w:val="00E047AE"/>
    <w:rsid w:val="00E05067"/>
    <w:rsid w:val="00E054F1"/>
    <w:rsid w:val="00E057AD"/>
    <w:rsid w:val="00E0617B"/>
    <w:rsid w:val="00E062D5"/>
    <w:rsid w:val="00E0776D"/>
    <w:rsid w:val="00E07F3D"/>
    <w:rsid w:val="00E10715"/>
    <w:rsid w:val="00E10899"/>
    <w:rsid w:val="00E1177B"/>
    <w:rsid w:val="00E12E2D"/>
    <w:rsid w:val="00E1379D"/>
    <w:rsid w:val="00E140A1"/>
    <w:rsid w:val="00E16338"/>
    <w:rsid w:val="00E16ED0"/>
    <w:rsid w:val="00E2018F"/>
    <w:rsid w:val="00E20533"/>
    <w:rsid w:val="00E20DAD"/>
    <w:rsid w:val="00E217EB"/>
    <w:rsid w:val="00E22823"/>
    <w:rsid w:val="00E22CCC"/>
    <w:rsid w:val="00E24561"/>
    <w:rsid w:val="00E24A44"/>
    <w:rsid w:val="00E25B51"/>
    <w:rsid w:val="00E25BC4"/>
    <w:rsid w:val="00E2654B"/>
    <w:rsid w:val="00E266B4"/>
    <w:rsid w:val="00E2671C"/>
    <w:rsid w:val="00E27383"/>
    <w:rsid w:val="00E27A19"/>
    <w:rsid w:val="00E27E00"/>
    <w:rsid w:val="00E30F37"/>
    <w:rsid w:val="00E3167D"/>
    <w:rsid w:val="00E319E8"/>
    <w:rsid w:val="00E31A69"/>
    <w:rsid w:val="00E32375"/>
    <w:rsid w:val="00E329EA"/>
    <w:rsid w:val="00E32AD5"/>
    <w:rsid w:val="00E33CBD"/>
    <w:rsid w:val="00E33E82"/>
    <w:rsid w:val="00E34046"/>
    <w:rsid w:val="00E35332"/>
    <w:rsid w:val="00E35611"/>
    <w:rsid w:val="00E36DF5"/>
    <w:rsid w:val="00E37DD9"/>
    <w:rsid w:val="00E40840"/>
    <w:rsid w:val="00E416B9"/>
    <w:rsid w:val="00E417A0"/>
    <w:rsid w:val="00E422E4"/>
    <w:rsid w:val="00E4267B"/>
    <w:rsid w:val="00E437FE"/>
    <w:rsid w:val="00E4431F"/>
    <w:rsid w:val="00E44E74"/>
    <w:rsid w:val="00E46454"/>
    <w:rsid w:val="00E46A55"/>
    <w:rsid w:val="00E46E07"/>
    <w:rsid w:val="00E4774B"/>
    <w:rsid w:val="00E502A3"/>
    <w:rsid w:val="00E504C1"/>
    <w:rsid w:val="00E505D2"/>
    <w:rsid w:val="00E50E2D"/>
    <w:rsid w:val="00E540A1"/>
    <w:rsid w:val="00E5425B"/>
    <w:rsid w:val="00E54ED1"/>
    <w:rsid w:val="00E55DC6"/>
    <w:rsid w:val="00E56CA1"/>
    <w:rsid w:val="00E57C80"/>
    <w:rsid w:val="00E57CB6"/>
    <w:rsid w:val="00E57D8F"/>
    <w:rsid w:val="00E6057B"/>
    <w:rsid w:val="00E60912"/>
    <w:rsid w:val="00E60958"/>
    <w:rsid w:val="00E619EB"/>
    <w:rsid w:val="00E628C3"/>
    <w:rsid w:val="00E63D7B"/>
    <w:rsid w:val="00E65740"/>
    <w:rsid w:val="00E659A8"/>
    <w:rsid w:val="00E659F6"/>
    <w:rsid w:val="00E66838"/>
    <w:rsid w:val="00E679FF"/>
    <w:rsid w:val="00E67FD3"/>
    <w:rsid w:val="00E70814"/>
    <w:rsid w:val="00E7151F"/>
    <w:rsid w:val="00E71D43"/>
    <w:rsid w:val="00E74341"/>
    <w:rsid w:val="00E7692A"/>
    <w:rsid w:val="00E76F0D"/>
    <w:rsid w:val="00E77F62"/>
    <w:rsid w:val="00E80EE7"/>
    <w:rsid w:val="00E82DF1"/>
    <w:rsid w:val="00E84289"/>
    <w:rsid w:val="00E842B0"/>
    <w:rsid w:val="00E84E9C"/>
    <w:rsid w:val="00E86062"/>
    <w:rsid w:val="00E873DB"/>
    <w:rsid w:val="00E87A79"/>
    <w:rsid w:val="00E87F07"/>
    <w:rsid w:val="00E90150"/>
    <w:rsid w:val="00E905A1"/>
    <w:rsid w:val="00E91329"/>
    <w:rsid w:val="00E91A3E"/>
    <w:rsid w:val="00E92773"/>
    <w:rsid w:val="00E93301"/>
    <w:rsid w:val="00E935FE"/>
    <w:rsid w:val="00E93B81"/>
    <w:rsid w:val="00E945C4"/>
    <w:rsid w:val="00E95BC2"/>
    <w:rsid w:val="00E968F8"/>
    <w:rsid w:val="00E973CA"/>
    <w:rsid w:val="00E978FB"/>
    <w:rsid w:val="00EA05FC"/>
    <w:rsid w:val="00EA12B6"/>
    <w:rsid w:val="00EA3364"/>
    <w:rsid w:val="00EA67A0"/>
    <w:rsid w:val="00EA770F"/>
    <w:rsid w:val="00EA7D79"/>
    <w:rsid w:val="00EA7EF0"/>
    <w:rsid w:val="00EB1600"/>
    <w:rsid w:val="00EB196A"/>
    <w:rsid w:val="00EB230A"/>
    <w:rsid w:val="00EB2720"/>
    <w:rsid w:val="00EB2B89"/>
    <w:rsid w:val="00EB2C56"/>
    <w:rsid w:val="00EB305C"/>
    <w:rsid w:val="00EB5ACC"/>
    <w:rsid w:val="00EB6A82"/>
    <w:rsid w:val="00EC097F"/>
    <w:rsid w:val="00EC18F9"/>
    <w:rsid w:val="00EC4AF4"/>
    <w:rsid w:val="00EC5702"/>
    <w:rsid w:val="00EC5DBC"/>
    <w:rsid w:val="00EC6A21"/>
    <w:rsid w:val="00EC7358"/>
    <w:rsid w:val="00ED14F9"/>
    <w:rsid w:val="00ED297B"/>
    <w:rsid w:val="00ED2C86"/>
    <w:rsid w:val="00ED33E3"/>
    <w:rsid w:val="00ED3D39"/>
    <w:rsid w:val="00ED3E38"/>
    <w:rsid w:val="00ED4644"/>
    <w:rsid w:val="00ED5E3C"/>
    <w:rsid w:val="00ED5EA6"/>
    <w:rsid w:val="00ED6923"/>
    <w:rsid w:val="00ED754F"/>
    <w:rsid w:val="00ED7D19"/>
    <w:rsid w:val="00ED7DEB"/>
    <w:rsid w:val="00ED7F09"/>
    <w:rsid w:val="00EE06F0"/>
    <w:rsid w:val="00EE0784"/>
    <w:rsid w:val="00EE1B24"/>
    <w:rsid w:val="00EE3634"/>
    <w:rsid w:val="00EE4D21"/>
    <w:rsid w:val="00EE50F6"/>
    <w:rsid w:val="00EE73E0"/>
    <w:rsid w:val="00EE7B3E"/>
    <w:rsid w:val="00EE7C07"/>
    <w:rsid w:val="00EE7DE4"/>
    <w:rsid w:val="00EF0C98"/>
    <w:rsid w:val="00EF0F34"/>
    <w:rsid w:val="00EF1153"/>
    <w:rsid w:val="00EF34AE"/>
    <w:rsid w:val="00EF35A3"/>
    <w:rsid w:val="00EF474C"/>
    <w:rsid w:val="00EF544A"/>
    <w:rsid w:val="00EF5DE4"/>
    <w:rsid w:val="00EF66B6"/>
    <w:rsid w:val="00EF738C"/>
    <w:rsid w:val="00EF7469"/>
    <w:rsid w:val="00EF7C2E"/>
    <w:rsid w:val="00F001D7"/>
    <w:rsid w:val="00F01313"/>
    <w:rsid w:val="00F0266E"/>
    <w:rsid w:val="00F031B3"/>
    <w:rsid w:val="00F035B9"/>
    <w:rsid w:val="00F04EB8"/>
    <w:rsid w:val="00F069C0"/>
    <w:rsid w:val="00F06BF7"/>
    <w:rsid w:val="00F06C03"/>
    <w:rsid w:val="00F13265"/>
    <w:rsid w:val="00F16EE3"/>
    <w:rsid w:val="00F172C7"/>
    <w:rsid w:val="00F17598"/>
    <w:rsid w:val="00F17765"/>
    <w:rsid w:val="00F205EE"/>
    <w:rsid w:val="00F2095D"/>
    <w:rsid w:val="00F21096"/>
    <w:rsid w:val="00F22C30"/>
    <w:rsid w:val="00F22E0F"/>
    <w:rsid w:val="00F23E16"/>
    <w:rsid w:val="00F242E5"/>
    <w:rsid w:val="00F2518F"/>
    <w:rsid w:val="00F26437"/>
    <w:rsid w:val="00F26FE3"/>
    <w:rsid w:val="00F2738B"/>
    <w:rsid w:val="00F278A7"/>
    <w:rsid w:val="00F27C3D"/>
    <w:rsid w:val="00F27D5D"/>
    <w:rsid w:val="00F27E9D"/>
    <w:rsid w:val="00F302DD"/>
    <w:rsid w:val="00F31B11"/>
    <w:rsid w:val="00F32777"/>
    <w:rsid w:val="00F331DB"/>
    <w:rsid w:val="00F33CEA"/>
    <w:rsid w:val="00F34D75"/>
    <w:rsid w:val="00F3501B"/>
    <w:rsid w:val="00F35D27"/>
    <w:rsid w:val="00F36039"/>
    <w:rsid w:val="00F37304"/>
    <w:rsid w:val="00F42202"/>
    <w:rsid w:val="00F42486"/>
    <w:rsid w:val="00F43236"/>
    <w:rsid w:val="00F43835"/>
    <w:rsid w:val="00F450CE"/>
    <w:rsid w:val="00F45C33"/>
    <w:rsid w:val="00F469BB"/>
    <w:rsid w:val="00F469BD"/>
    <w:rsid w:val="00F47D38"/>
    <w:rsid w:val="00F51357"/>
    <w:rsid w:val="00F5143B"/>
    <w:rsid w:val="00F5144B"/>
    <w:rsid w:val="00F51589"/>
    <w:rsid w:val="00F517B2"/>
    <w:rsid w:val="00F51E31"/>
    <w:rsid w:val="00F532B2"/>
    <w:rsid w:val="00F53361"/>
    <w:rsid w:val="00F53629"/>
    <w:rsid w:val="00F539C4"/>
    <w:rsid w:val="00F53BC9"/>
    <w:rsid w:val="00F54EB0"/>
    <w:rsid w:val="00F55155"/>
    <w:rsid w:val="00F574FB"/>
    <w:rsid w:val="00F5792F"/>
    <w:rsid w:val="00F57CCE"/>
    <w:rsid w:val="00F605DF"/>
    <w:rsid w:val="00F6080D"/>
    <w:rsid w:val="00F60D0C"/>
    <w:rsid w:val="00F616AE"/>
    <w:rsid w:val="00F6259E"/>
    <w:rsid w:val="00F62DAF"/>
    <w:rsid w:val="00F63BFB"/>
    <w:rsid w:val="00F64F91"/>
    <w:rsid w:val="00F654BA"/>
    <w:rsid w:val="00F65B30"/>
    <w:rsid w:val="00F67A3B"/>
    <w:rsid w:val="00F703BC"/>
    <w:rsid w:val="00F7140F"/>
    <w:rsid w:val="00F71C41"/>
    <w:rsid w:val="00F729AC"/>
    <w:rsid w:val="00F73E2F"/>
    <w:rsid w:val="00F750A5"/>
    <w:rsid w:val="00F755F7"/>
    <w:rsid w:val="00F76466"/>
    <w:rsid w:val="00F767CA"/>
    <w:rsid w:val="00F768C1"/>
    <w:rsid w:val="00F77D57"/>
    <w:rsid w:val="00F820FC"/>
    <w:rsid w:val="00F82764"/>
    <w:rsid w:val="00F840F3"/>
    <w:rsid w:val="00F85F2A"/>
    <w:rsid w:val="00F8647B"/>
    <w:rsid w:val="00F870B2"/>
    <w:rsid w:val="00F8712B"/>
    <w:rsid w:val="00F917E3"/>
    <w:rsid w:val="00F91F17"/>
    <w:rsid w:val="00F93611"/>
    <w:rsid w:val="00F94740"/>
    <w:rsid w:val="00F94C2C"/>
    <w:rsid w:val="00F9533D"/>
    <w:rsid w:val="00F9667D"/>
    <w:rsid w:val="00F9681A"/>
    <w:rsid w:val="00F96EB3"/>
    <w:rsid w:val="00F97389"/>
    <w:rsid w:val="00F976E0"/>
    <w:rsid w:val="00FA0C17"/>
    <w:rsid w:val="00FA1A58"/>
    <w:rsid w:val="00FA3A84"/>
    <w:rsid w:val="00FA5EF5"/>
    <w:rsid w:val="00FA7443"/>
    <w:rsid w:val="00FA7470"/>
    <w:rsid w:val="00FB0239"/>
    <w:rsid w:val="00FB0975"/>
    <w:rsid w:val="00FB3929"/>
    <w:rsid w:val="00FB3F36"/>
    <w:rsid w:val="00FB45B0"/>
    <w:rsid w:val="00FB49C7"/>
    <w:rsid w:val="00FB4C22"/>
    <w:rsid w:val="00FB4FB2"/>
    <w:rsid w:val="00FB6881"/>
    <w:rsid w:val="00FB6D79"/>
    <w:rsid w:val="00FB70B8"/>
    <w:rsid w:val="00FB7653"/>
    <w:rsid w:val="00FC0C06"/>
    <w:rsid w:val="00FC0DCF"/>
    <w:rsid w:val="00FC1088"/>
    <w:rsid w:val="00FC10AD"/>
    <w:rsid w:val="00FC171F"/>
    <w:rsid w:val="00FC1AB7"/>
    <w:rsid w:val="00FC361B"/>
    <w:rsid w:val="00FC39BE"/>
    <w:rsid w:val="00FC52A9"/>
    <w:rsid w:val="00FC717F"/>
    <w:rsid w:val="00FD2C08"/>
    <w:rsid w:val="00FD44EA"/>
    <w:rsid w:val="00FD45D6"/>
    <w:rsid w:val="00FD4D0A"/>
    <w:rsid w:val="00FD72ED"/>
    <w:rsid w:val="00FD7776"/>
    <w:rsid w:val="00FD790A"/>
    <w:rsid w:val="00FD794A"/>
    <w:rsid w:val="00FE276B"/>
    <w:rsid w:val="00FE3238"/>
    <w:rsid w:val="00FE36C1"/>
    <w:rsid w:val="00FE3EAC"/>
    <w:rsid w:val="00FE484E"/>
    <w:rsid w:val="00FE4D1C"/>
    <w:rsid w:val="00FE638C"/>
    <w:rsid w:val="00FE743D"/>
    <w:rsid w:val="00FF015E"/>
    <w:rsid w:val="00FF0EB3"/>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docId w15:val="{790DAA3A-D767-41EA-BC26-4E129070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Paragrafo elenco,Heading 2_sj,Lijstalinea,Numbered Para 1,Dot pt,List Paragraph Char Char Char,Indicator Text,Bullet 1,Bullet Point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Paragrafo elenco Char,Heading 2_sj Char,Lijstalinea Char,Numbered Para 1 Char,Dot pt Char,Bullet 1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Contents">
    <w:name w:val="Table Contents"/>
    <w:basedOn w:val="Normal"/>
    <w:rsid w:val="00793DC0"/>
    <w:pPr>
      <w:suppressLineNumbers/>
      <w:suppressAutoHyphens/>
      <w:spacing w:line="256" w:lineRule="auto"/>
    </w:pPr>
    <w:rPr>
      <w:rFonts w:ascii="Tahoma" w:eastAsia="Calibri" w:hAnsi="Tahoma" w:cs="Tahoma"/>
      <w:b/>
      <w:sz w:val="28"/>
      <w:szCs w:val="28"/>
      <w:lang w:val="en-US" w:eastAsia="zh-CN"/>
    </w:rPr>
  </w:style>
  <w:style w:type="paragraph" w:customStyle="1" w:styleId="CharChar1">
    <w:name w:val="Char Char1"/>
    <w:basedOn w:val="Normal"/>
    <w:rsid w:val="003E2E7C"/>
    <w:pPr>
      <w:spacing w:line="240" w:lineRule="exact"/>
    </w:pPr>
    <w:rPr>
      <w:rFonts w:ascii="Tahoma" w:eastAsia="Times New Roman" w:hAnsi="Tahoma" w:cs="Tahoma"/>
      <w:sz w:val="20"/>
      <w:szCs w:val="20"/>
      <w:lang w:val="en-US"/>
    </w:rPr>
  </w:style>
  <w:style w:type="paragraph" w:customStyle="1" w:styleId="WW-Default">
    <w:name w:val="WW-Default"/>
    <w:rsid w:val="000B233C"/>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CaracterCaracter6">
    <w:name w:val="Caracter Caracter6"/>
    <w:basedOn w:val="Normal"/>
    <w:rsid w:val="000B233C"/>
    <w:pPr>
      <w:spacing w:line="240" w:lineRule="exact"/>
    </w:pPr>
    <w:rPr>
      <w:rFonts w:ascii="Tahoma" w:eastAsia="Times New Roman" w:hAnsi="Tahoma" w:cs="Times New Roman"/>
      <w:sz w:val="20"/>
      <w:szCs w:val="20"/>
      <w:lang w:val="en-US"/>
    </w:rPr>
  </w:style>
  <w:style w:type="character" w:customStyle="1" w:styleId="Heading2Char1Char">
    <w:name w:val="Heading 2 Char1 Char"/>
    <w:aliases w:val="Heading 2 Char Caracter Char,Heading 2 Char Caracter Caracter Char Char"/>
    <w:locked/>
    <w:rsid w:val="00A700AA"/>
    <w:rPr>
      <w:rFonts w:ascii="Arial" w:hAnsi="Arial" w:cs="Arial"/>
      <w:b/>
      <w:bCs/>
      <w:i/>
      <w:iCs/>
      <w:sz w:val="28"/>
      <w:szCs w:val="28"/>
      <w:lang w:val="en-US" w:eastAsia="en-US" w:bidi="ar-SA"/>
    </w:rPr>
  </w:style>
  <w:style w:type="character" w:customStyle="1" w:styleId="hgkelc">
    <w:name w:val="hgkelc"/>
    <w:basedOn w:val="DefaultParagraphFont"/>
    <w:rsid w:val="003E62D2"/>
  </w:style>
  <w:style w:type="table" w:customStyle="1" w:styleId="TableGrid1">
    <w:name w:val="Table Grid1"/>
    <w:basedOn w:val="TableNormal"/>
    <w:next w:val="TableGrid"/>
    <w:uiPriority w:val="39"/>
    <w:rsid w:val="0003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705">
      <w:bodyDiv w:val="1"/>
      <w:marLeft w:val="0"/>
      <w:marRight w:val="0"/>
      <w:marTop w:val="0"/>
      <w:marBottom w:val="0"/>
      <w:divBdr>
        <w:top w:val="none" w:sz="0" w:space="0" w:color="auto"/>
        <w:left w:val="none" w:sz="0" w:space="0" w:color="auto"/>
        <w:bottom w:val="none" w:sz="0" w:space="0" w:color="auto"/>
        <w:right w:val="none" w:sz="0" w:space="0" w:color="auto"/>
      </w:divBdr>
    </w:div>
    <w:div w:id="13729223">
      <w:bodyDiv w:val="1"/>
      <w:marLeft w:val="0"/>
      <w:marRight w:val="0"/>
      <w:marTop w:val="0"/>
      <w:marBottom w:val="0"/>
      <w:divBdr>
        <w:top w:val="none" w:sz="0" w:space="0" w:color="auto"/>
        <w:left w:val="none" w:sz="0" w:space="0" w:color="auto"/>
        <w:bottom w:val="none" w:sz="0" w:space="0" w:color="auto"/>
        <w:right w:val="none" w:sz="0" w:space="0" w:color="auto"/>
      </w:divBdr>
    </w:div>
    <w:div w:id="24404502">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9613683">
      <w:bodyDiv w:val="1"/>
      <w:marLeft w:val="0"/>
      <w:marRight w:val="0"/>
      <w:marTop w:val="0"/>
      <w:marBottom w:val="0"/>
      <w:divBdr>
        <w:top w:val="none" w:sz="0" w:space="0" w:color="auto"/>
        <w:left w:val="none" w:sz="0" w:space="0" w:color="auto"/>
        <w:bottom w:val="none" w:sz="0" w:space="0" w:color="auto"/>
        <w:right w:val="none" w:sz="0" w:space="0" w:color="auto"/>
      </w:divBdr>
    </w:div>
    <w:div w:id="197208834">
      <w:bodyDiv w:val="1"/>
      <w:marLeft w:val="0"/>
      <w:marRight w:val="0"/>
      <w:marTop w:val="0"/>
      <w:marBottom w:val="0"/>
      <w:divBdr>
        <w:top w:val="none" w:sz="0" w:space="0" w:color="auto"/>
        <w:left w:val="none" w:sz="0" w:space="0" w:color="auto"/>
        <w:bottom w:val="none" w:sz="0" w:space="0" w:color="auto"/>
        <w:right w:val="none" w:sz="0" w:space="0" w:color="auto"/>
      </w:divBdr>
    </w:div>
    <w:div w:id="22827574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74143481">
      <w:bodyDiv w:val="1"/>
      <w:marLeft w:val="0"/>
      <w:marRight w:val="0"/>
      <w:marTop w:val="0"/>
      <w:marBottom w:val="0"/>
      <w:divBdr>
        <w:top w:val="none" w:sz="0" w:space="0" w:color="auto"/>
        <w:left w:val="none" w:sz="0" w:space="0" w:color="auto"/>
        <w:bottom w:val="none" w:sz="0" w:space="0" w:color="auto"/>
        <w:right w:val="none" w:sz="0" w:space="0" w:color="auto"/>
      </w:divBdr>
    </w:div>
    <w:div w:id="321275753">
      <w:bodyDiv w:val="1"/>
      <w:marLeft w:val="0"/>
      <w:marRight w:val="0"/>
      <w:marTop w:val="0"/>
      <w:marBottom w:val="0"/>
      <w:divBdr>
        <w:top w:val="none" w:sz="0" w:space="0" w:color="auto"/>
        <w:left w:val="none" w:sz="0" w:space="0" w:color="auto"/>
        <w:bottom w:val="none" w:sz="0" w:space="0" w:color="auto"/>
        <w:right w:val="none" w:sz="0" w:space="0" w:color="auto"/>
      </w:divBdr>
    </w:div>
    <w:div w:id="374962925">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412819063">
      <w:bodyDiv w:val="1"/>
      <w:marLeft w:val="0"/>
      <w:marRight w:val="0"/>
      <w:marTop w:val="0"/>
      <w:marBottom w:val="0"/>
      <w:divBdr>
        <w:top w:val="none" w:sz="0" w:space="0" w:color="auto"/>
        <w:left w:val="none" w:sz="0" w:space="0" w:color="auto"/>
        <w:bottom w:val="none" w:sz="0" w:space="0" w:color="auto"/>
        <w:right w:val="none" w:sz="0" w:space="0" w:color="auto"/>
      </w:divBdr>
    </w:div>
    <w:div w:id="478424589">
      <w:bodyDiv w:val="1"/>
      <w:marLeft w:val="0"/>
      <w:marRight w:val="0"/>
      <w:marTop w:val="0"/>
      <w:marBottom w:val="0"/>
      <w:divBdr>
        <w:top w:val="none" w:sz="0" w:space="0" w:color="auto"/>
        <w:left w:val="none" w:sz="0" w:space="0" w:color="auto"/>
        <w:bottom w:val="none" w:sz="0" w:space="0" w:color="auto"/>
        <w:right w:val="none" w:sz="0" w:space="0" w:color="auto"/>
      </w:divBdr>
    </w:div>
    <w:div w:id="500003496">
      <w:bodyDiv w:val="1"/>
      <w:marLeft w:val="0"/>
      <w:marRight w:val="0"/>
      <w:marTop w:val="0"/>
      <w:marBottom w:val="0"/>
      <w:divBdr>
        <w:top w:val="none" w:sz="0" w:space="0" w:color="auto"/>
        <w:left w:val="none" w:sz="0" w:space="0" w:color="auto"/>
        <w:bottom w:val="none" w:sz="0" w:space="0" w:color="auto"/>
        <w:right w:val="none" w:sz="0" w:space="0" w:color="auto"/>
      </w:divBdr>
    </w:div>
    <w:div w:id="517282122">
      <w:bodyDiv w:val="1"/>
      <w:marLeft w:val="0"/>
      <w:marRight w:val="0"/>
      <w:marTop w:val="0"/>
      <w:marBottom w:val="0"/>
      <w:divBdr>
        <w:top w:val="none" w:sz="0" w:space="0" w:color="auto"/>
        <w:left w:val="none" w:sz="0" w:space="0" w:color="auto"/>
        <w:bottom w:val="none" w:sz="0" w:space="0" w:color="auto"/>
        <w:right w:val="none" w:sz="0" w:space="0" w:color="auto"/>
      </w:divBdr>
    </w:div>
    <w:div w:id="589974866">
      <w:bodyDiv w:val="1"/>
      <w:marLeft w:val="0"/>
      <w:marRight w:val="0"/>
      <w:marTop w:val="0"/>
      <w:marBottom w:val="0"/>
      <w:divBdr>
        <w:top w:val="none" w:sz="0" w:space="0" w:color="auto"/>
        <w:left w:val="none" w:sz="0" w:space="0" w:color="auto"/>
        <w:bottom w:val="none" w:sz="0" w:space="0" w:color="auto"/>
        <w:right w:val="none" w:sz="0" w:space="0" w:color="auto"/>
      </w:divBdr>
      <w:divsChild>
        <w:div w:id="1360396528">
          <w:marLeft w:val="0"/>
          <w:marRight w:val="0"/>
          <w:marTop w:val="0"/>
          <w:marBottom w:val="0"/>
          <w:divBdr>
            <w:top w:val="none" w:sz="0" w:space="0" w:color="auto"/>
            <w:left w:val="none" w:sz="0" w:space="0" w:color="auto"/>
            <w:bottom w:val="none" w:sz="0" w:space="0" w:color="auto"/>
            <w:right w:val="none" w:sz="0" w:space="0" w:color="auto"/>
          </w:divBdr>
          <w:divsChild>
            <w:div w:id="73204154">
              <w:marLeft w:val="0"/>
              <w:marRight w:val="0"/>
              <w:marTop w:val="0"/>
              <w:marBottom w:val="0"/>
              <w:divBdr>
                <w:top w:val="none" w:sz="0" w:space="0" w:color="auto"/>
                <w:left w:val="none" w:sz="0" w:space="0" w:color="auto"/>
                <w:bottom w:val="none" w:sz="0" w:space="0" w:color="auto"/>
                <w:right w:val="none" w:sz="0" w:space="0" w:color="auto"/>
              </w:divBdr>
              <w:divsChild>
                <w:div w:id="1485052075">
                  <w:marLeft w:val="0"/>
                  <w:marRight w:val="0"/>
                  <w:marTop w:val="0"/>
                  <w:marBottom w:val="0"/>
                  <w:divBdr>
                    <w:top w:val="none" w:sz="0" w:space="0" w:color="auto"/>
                    <w:left w:val="none" w:sz="0" w:space="0" w:color="auto"/>
                    <w:bottom w:val="none" w:sz="0" w:space="0" w:color="auto"/>
                    <w:right w:val="none" w:sz="0" w:space="0" w:color="auto"/>
                  </w:divBdr>
                  <w:divsChild>
                    <w:div w:id="1199247280">
                      <w:marLeft w:val="0"/>
                      <w:marRight w:val="0"/>
                      <w:marTop w:val="0"/>
                      <w:marBottom w:val="0"/>
                      <w:divBdr>
                        <w:top w:val="none" w:sz="0" w:space="0" w:color="auto"/>
                        <w:left w:val="none" w:sz="0" w:space="0" w:color="auto"/>
                        <w:bottom w:val="none" w:sz="0" w:space="0" w:color="auto"/>
                        <w:right w:val="none" w:sz="0" w:space="0" w:color="auto"/>
                      </w:divBdr>
                      <w:divsChild>
                        <w:div w:id="784543102">
                          <w:marLeft w:val="0"/>
                          <w:marRight w:val="0"/>
                          <w:marTop w:val="0"/>
                          <w:marBottom w:val="0"/>
                          <w:divBdr>
                            <w:top w:val="none" w:sz="0" w:space="0" w:color="auto"/>
                            <w:left w:val="none" w:sz="0" w:space="0" w:color="auto"/>
                            <w:bottom w:val="none" w:sz="0" w:space="0" w:color="auto"/>
                            <w:right w:val="none" w:sz="0" w:space="0" w:color="auto"/>
                          </w:divBdr>
                          <w:divsChild>
                            <w:div w:id="532622286">
                              <w:marLeft w:val="0"/>
                              <w:marRight w:val="0"/>
                              <w:marTop w:val="0"/>
                              <w:marBottom w:val="0"/>
                              <w:divBdr>
                                <w:top w:val="none" w:sz="0" w:space="0" w:color="auto"/>
                                <w:left w:val="none" w:sz="0" w:space="0" w:color="auto"/>
                                <w:bottom w:val="none" w:sz="0" w:space="0" w:color="auto"/>
                                <w:right w:val="none" w:sz="0" w:space="0" w:color="auto"/>
                              </w:divBdr>
                            </w:div>
                            <w:div w:id="5216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5444">
                  <w:marLeft w:val="0"/>
                  <w:marRight w:val="0"/>
                  <w:marTop w:val="0"/>
                  <w:marBottom w:val="0"/>
                  <w:divBdr>
                    <w:top w:val="none" w:sz="0" w:space="0" w:color="auto"/>
                    <w:left w:val="none" w:sz="0" w:space="0" w:color="auto"/>
                    <w:bottom w:val="none" w:sz="0" w:space="0" w:color="auto"/>
                    <w:right w:val="none" w:sz="0" w:space="0" w:color="auto"/>
                  </w:divBdr>
                  <w:divsChild>
                    <w:div w:id="2064481788">
                      <w:marLeft w:val="0"/>
                      <w:marRight w:val="0"/>
                      <w:marTop w:val="0"/>
                      <w:marBottom w:val="0"/>
                      <w:divBdr>
                        <w:top w:val="none" w:sz="0" w:space="0" w:color="auto"/>
                        <w:left w:val="none" w:sz="0" w:space="0" w:color="auto"/>
                        <w:bottom w:val="none" w:sz="0" w:space="0" w:color="auto"/>
                        <w:right w:val="none" w:sz="0" w:space="0" w:color="auto"/>
                      </w:divBdr>
                      <w:divsChild>
                        <w:div w:id="1180316041">
                          <w:marLeft w:val="0"/>
                          <w:marRight w:val="0"/>
                          <w:marTop w:val="0"/>
                          <w:marBottom w:val="0"/>
                          <w:divBdr>
                            <w:top w:val="none" w:sz="0" w:space="0" w:color="auto"/>
                            <w:left w:val="none" w:sz="0" w:space="0" w:color="auto"/>
                            <w:bottom w:val="none" w:sz="0" w:space="0" w:color="auto"/>
                            <w:right w:val="none" w:sz="0" w:space="0" w:color="auto"/>
                          </w:divBdr>
                          <w:divsChild>
                            <w:div w:id="1938518372">
                              <w:marLeft w:val="0"/>
                              <w:marRight w:val="0"/>
                              <w:marTop w:val="0"/>
                              <w:marBottom w:val="0"/>
                              <w:divBdr>
                                <w:top w:val="none" w:sz="0" w:space="0" w:color="auto"/>
                                <w:left w:val="none" w:sz="0" w:space="0" w:color="auto"/>
                                <w:bottom w:val="none" w:sz="0" w:space="0" w:color="auto"/>
                                <w:right w:val="none" w:sz="0" w:space="0" w:color="auto"/>
                              </w:divBdr>
                            </w:div>
                            <w:div w:id="6880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688">
                  <w:marLeft w:val="0"/>
                  <w:marRight w:val="0"/>
                  <w:marTop w:val="0"/>
                  <w:marBottom w:val="0"/>
                  <w:divBdr>
                    <w:top w:val="none" w:sz="0" w:space="0" w:color="auto"/>
                    <w:left w:val="none" w:sz="0" w:space="0" w:color="auto"/>
                    <w:bottom w:val="none" w:sz="0" w:space="0" w:color="auto"/>
                    <w:right w:val="none" w:sz="0" w:space="0" w:color="auto"/>
                  </w:divBdr>
                  <w:divsChild>
                    <w:div w:id="860708655">
                      <w:marLeft w:val="0"/>
                      <w:marRight w:val="0"/>
                      <w:marTop w:val="0"/>
                      <w:marBottom w:val="0"/>
                      <w:divBdr>
                        <w:top w:val="none" w:sz="0" w:space="0" w:color="auto"/>
                        <w:left w:val="none" w:sz="0" w:space="0" w:color="auto"/>
                        <w:bottom w:val="none" w:sz="0" w:space="0" w:color="auto"/>
                        <w:right w:val="none" w:sz="0" w:space="0" w:color="auto"/>
                      </w:divBdr>
                      <w:divsChild>
                        <w:div w:id="1514766019">
                          <w:marLeft w:val="0"/>
                          <w:marRight w:val="0"/>
                          <w:marTop w:val="0"/>
                          <w:marBottom w:val="0"/>
                          <w:divBdr>
                            <w:top w:val="none" w:sz="0" w:space="0" w:color="auto"/>
                            <w:left w:val="none" w:sz="0" w:space="0" w:color="auto"/>
                            <w:bottom w:val="none" w:sz="0" w:space="0" w:color="auto"/>
                            <w:right w:val="none" w:sz="0" w:space="0" w:color="auto"/>
                          </w:divBdr>
                          <w:divsChild>
                            <w:div w:id="616105272">
                              <w:marLeft w:val="0"/>
                              <w:marRight w:val="0"/>
                              <w:marTop w:val="0"/>
                              <w:marBottom w:val="0"/>
                              <w:divBdr>
                                <w:top w:val="none" w:sz="0" w:space="0" w:color="auto"/>
                                <w:left w:val="none" w:sz="0" w:space="0" w:color="auto"/>
                                <w:bottom w:val="none" w:sz="0" w:space="0" w:color="auto"/>
                                <w:right w:val="none" w:sz="0" w:space="0" w:color="auto"/>
                              </w:divBdr>
                            </w:div>
                            <w:div w:id="12937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63876">
                  <w:marLeft w:val="0"/>
                  <w:marRight w:val="0"/>
                  <w:marTop w:val="0"/>
                  <w:marBottom w:val="0"/>
                  <w:divBdr>
                    <w:top w:val="none" w:sz="0" w:space="0" w:color="auto"/>
                    <w:left w:val="none" w:sz="0" w:space="0" w:color="auto"/>
                    <w:bottom w:val="none" w:sz="0" w:space="0" w:color="auto"/>
                    <w:right w:val="none" w:sz="0" w:space="0" w:color="auto"/>
                  </w:divBdr>
                  <w:divsChild>
                    <w:div w:id="980187960">
                      <w:marLeft w:val="0"/>
                      <w:marRight w:val="0"/>
                      <w:marTop w:val="0"/>
                      <w:marBottom w:val="0"/>
                      <w:divBdr>
                        <w:top w:val="none" w:sz="0" w:space="0" w:color="auto"/>
                        <w:left w:val="none" w:sz="0" w:space="0" w:color="auto"/>
                        <w:bottom w:val="none" w:sz="0" w:space="0" w:color="auto"/>
                        <w:right w:val="none" w:sz="0" w:space="0" w:color="auto"/>
                      </w:divBdr>
                      <w:divsChild>
                        <w:div w:id="1373190830">
                          <w:marLeft w:val="0"/>
                          <w:marRight w:val="0"/>
                          <w:marTop w:val="0"/>
                          <w:marBottom w:val="0"/>
                          <w:divBdr>
                            <w:top w:val="none" w:sz="0" w:space="0" w:color="auto"/>
                            <w:left w:val="none" w:sz="0" w:space="0" w:color="auto"/>
                            <w:bottom w:val="none" w:sz="0" w:space="0" w:color="auto"/>
                            <w:right w:val="none" w:sz="0" w:space="0" w:color="auto"/>
                          </w:divBdr>
                          <w:divsChild>
                            <w:div w:id="181019269">
                              <w:marLeft w:val="0"/>
                              <w:marRight w:val="0"/>
                              <w:marTop w:val="0"/>
                              <w:marBottom w:val="0"/>
                              <w:divBdr>
                                <w:top w:val="none" w:sz="0" w:space="0" w:color="auto"/>
                                <w:left w:val="none" w:sz="0" w:space="0" w:color="auto"/>
                                <w:bottom w:val="none" w:sz="0" w:space="0" w:color="auto"/>
                                <w:right w:val="none" w:sz="0" w:space="0" w:color="auto"/>
                              </w:divBdr>
                            </w:div>
                            <w:div w:id="16910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8451">
          <w:marLeft w:val="0"/>
          <w:marRight w:val="0"/>
          <w:marTop w:val="0"/>
          <w:marBottom w:val="0"/>
          <w:divBdr>
            <w:top w:val="none" w:sz="0" w:space="0" w:color="auto"/>
            <w:left w:val="none" w:sz="0" w:space="0" w:color="auto"/>
            <w:bottom w:val="none" w:sz="0" w:space="0" w:color="auto"/>
            <w:right w:val="none" w:sz="0" w:space="0" w:color="auto"/>
          </w:divBdr>
          <w:divsChild>
            <w:div w:id="1450124298">
              <w:marLeft w:val="0"/>
              <w:marRight w:val="0"/>
              <w:marTop w:val="0"/>
              <w:marBottom w:val="0"/>
              <w:divBdr>
                <w:top w:val="none" w:sz="0" w:space="0" w:color="auto"/>
                <w:left w:val="none" w:sz="0" w:space="0" w:color="auto"/>
                <w:bottom w:val="none" w:sz="0" w:space="0" w:color="auto"/>
                <w:right w:val="none" w:sz="0" w:space="0" w:color="auto"/>
              </w:divBdr>
              <w:divsChild>
                <w:div w:id="20082427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6524607">
          <w:marLeft w:val="0"/>
          <w:marRight w:val="0"/>
          <w:marTop w:val="0"/>
          <w:marBottom w:val="0"/>
          <w:divBdr>
            <w:top w:val="none" w:sz="0" w:space="0" w:color="auto"/>
            <w:left w:val="none" w:sz="0" w:space="0" w:color="auto"/>
            <w:bottom w:val="none" w:sz="0" w:space="0" w:color="auto"/>
            <w:right w:val="none" w:sz="0" w:space="0" w:color="auto"/>
          </w:divBdr>
          <w:divsChild>
            <w:div w:id="1221866534">
              <w:marLeft w:val="0"/>
              <w:marRight w:val="0"/>
              <w:marTop w:val="0"/>
              <w:marBottom w:val="0"/>
              <w:divBdr>
                <w:top w:val="none" w:sz="0" w:space="0" w:color="auto"/>
                <w:left w:val="none" w:sz="0" w:space="0" w:color="auto"/>
                <w:bottom w:val="none" w:sz="0" w:space="0" w:color="auto"/>
                <w:right w:val="none" w:sz="0" w:space="0" w:color="auto"/>
              </w:divBdr>
              <w:divsChild>
                <w:div w:id="1071732345">
                  <w:marLeft w:val="0"/>
                  <w:marRight w:val="0"/>
                  <w:marTop w:val="0"/>
                  <w:marBottom w:val="0"/>
                  <w:divBdr>
                    <w:top w:val="none" w:sz="0" w:space="0" w:color="auto"/>
                    <w:left w:val="none" w:sz="0" w:space="0" w:color="auto"/>
                    <w:bottom w:val="none" w:sz="0" w:space="0" w:color="auto"/>
                    <w:right w:val="none" w:sz="0" w:space="0" w:color="auto"/>
                  </w:divBdr>
                  <w:divsChild>
                    <w:div w:id="1933463986">
                      <w:marLeft w:val="0"/>
                      <w:marRight w:val="0"/>
                      <w:marTop w:val="0"/>
                      <w:marBottom w:val="0"/>
                      <w:divBdr>
                        <w:top w:val="none" w:sz="0" w:space="0" w:color="auto"/>
                        <w:left w:val="none" w:sz="0" w:space="0" w:color="auto"/>
                        <w:bottom w:val="none" w:sz="0" w:space="0" w:color="auto"/>
                        <w:right w:val="none" w:sz="0" w:space="0" w:color="auto"/>
                      </w:divBdr>
                      <w:divsChild>
                        <w:div w:id="1423260045">
                          <w:marLeft w:val="0"/>
                          <w:marRight w:val="0"/>
                          <w:marTop w:val="0"/>
                          <w:marBottom w:val="0"/>
                          <w:divBdr>
                            <w:top w:val="none" w:sz="0" w:space="0" w:color="auto"/>
                            <w:left w:val="none" w:sz="0" w:space="0" w:color="auto"/>
                            <w:bottom w:val="none" w:sz="0" w:space="0" w:color="auto"/>
                            <w:right w:val="none" w:sz="0" w:space="0" w:color="auto"/>
                          </w:divBdr>
                          <w:divsChild>
                            <w:div w:id="1219131480">
                              <w:marLeft w:val="0"/>
                              <w:marRight w:val="0"/>
                              <w:marTop w:val="0"/>
                              <w:marBottom w:val="0"/>
                              <w:divBdr>
                                <w:top w:val="none" w:sz="0" w:space="0" w:color="auto"/>
                                <w:left w:val="none" w:sz="0" w:space="0" w:color="auto"/>
                                <w:bottom w:val="none" w:sz="0" w:space="0" w:color="auto"/>
                                <w:right w:val="none" w:sz="0" w:space="0" w:color="auto"/>
                              </w:divBdr>
                            </w:div>
                            <w:div w:id="20396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8594">
                  <w:marLeft w:val="0"/>
                  <w:marRight w:val="0"/>
                  <w:marTop w:val="0"/>
                  <w:marBottom w:val="0"/>
                  <w:divBdr>
                    <w:top w:val="none" w:sz="0" w:space="0" w:color="auto"/>
                    <w:left w:val="none" w:sz="0" w:space="0" w:color="auto"/>
                    <w:bottom w:val="none" w:sz="0" w:space="0" w:color="auto"/>
                    <w:right w:val="none" w:sz="0" w:space="0" w:color="auto"/>
                  </w:divBdr>
                  <w:divsChild>
                    <w:div w:id="1789810573">
                      <w:marLeft w:val="0"/>
                      <w:marRight w:val="0"/>
                      <w:marTop w:val="0"/>
                      <w:marBottom w:val="0"/>
                      <w:divBdr>
                        <w:top w:val="none" w:sz="0" w:space="0" w:color="auto"/>
                        <w:left w:val="none" w:sz="0" w:space="0" w:color="auto"/>
                        <w:bottom w:val="none" w:sz="0" w:space="0" w:color="auto"/>
                        <w:right w:val="none" w:sz="0" w:space="0" w:color="auto"/>
                      </w:divBdr>
                      <w:divsChild>
                        <w:div w:id="1036344870">
                          <w:marLeft w:val="0"/>
                          <w:marRight w:val="0"/>
                          <w:marTop w:val="0"/>
                          <w:marBottom w:val="0"/>
                          <w:divBdr>
                            <w:top w:val="none" w:sz="0" w:space="0" w:color="auto"/>
                            <w:left w:val="none" w:sz="0" w:space="0" w:color="auto"/>
                            <w:bottom w:val="none" w:sz="0" w:space="0" w:color="auto"/>
                            <w:right w:val="none" w:sz="0" w:space="0" w:color="auto"/>
                          </w:divBdr>
                          <w:divsChild>
                            <w:div w:id="75710533">
                              <w:marLeft w:val="0"/>
                              <w:marRight w:val="0"/>
                              <w:marTop w:val="0"/>
                              <w:marBottom w:val="0"/>
                              <w:divBdr>
                                <w:top w:val="none" w:sz="0" w:space="0" w:color="auto"/>
                                <w:left w:val="none" w:sz="0" w:space="0" w:color="auto"/>
                                <w:bottom w:val="none" w:sz="0" w:space="0" w:color="auto"/>
                                <w:right w:val="none" w:sz="0" w:space="0" w:color="auto"/>
                              </w:divBdr>
                            </w:div>
                            <w:div w:id="10422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8411">
                  <w:marLeft w:val="0"/>
                  <w:marRight w:val="0"/>
                  <w:marTop w:val="0"/>
                  <w:marBottom w:val="0"/>
                  <w:divBdr>
                    <w:top w:val="none" w:sz="0" w:space="0" w:color="auto"/>
                    <w:left w:val="none" w:sz="0" w:space="0" w:color="auto"/>
                    <w:bottom w:val="none" w:sz="0" w:space="0" w:color="auto"/>
                    <w:right w:val="none" w:sz="0" w:space="0" w:color="auto"/>
                  </w:divBdr>
                  <w:divsChild>
                    <w:div w:id="264072177">
                      <w:marLeft w:val="0"/>
                      <w:marRight w:val="0"/>
                      <w:marTop w:val="0"/>
                      <w:marBottom w:val="0"/>
                      <w:divBdr>
                        <w:top w:val="none" w:sz="0" w:space="0" w:color="auto"/>
                        <w:left w:val="none" w:sz="0" w:space="0" w:color="auto"/>
                        <w:bottom w:val="none" w:sz="0" w:space="0" w:color="auto"/>
                        <w:right w:val="none" w:sz="0" w:space="0" w:color="auto"/>
                      </w:divBdr>
                      <w:divsChild>
                        <w:div w:id="64115104">
                          <w:marLeft w:val="0"/>
                          <w:marRight w:val="0"/>
                          <w:marTop w:val="0"/>
                          <w:marBottom w:val="0"/>
                          <w:divBdr>
                            <w:top w:val="none" w:sz="0" w:space="0" w:color="auto"/>
                            <w:left w:val="none" w:sz="0" w:space="0" w:color="auto"/>
                            <w:bottom w:val="none" w:sz="0" w:space="0" w:color="auto"/>
                            <w:right w:val="none" w:sz="0" w:space="0" w:color="auto"/>
                          </w:divBdr>
                          <w:divsChild>
                            <w:div w:id="524441952">
                              <w:marLeft w:val="0"/>
                              <w:marRight w:val="0"/>
                              <w:marTop w:val="0"/>
                              <w:marBottom w:val="0"/>
                              <w:divBdr>
                                <w:top w:val="none" w:sz="0" w:space="0" w:color="auto"/>
                                <w:left w:val="none" w:sz="0" w:space="0" w:color="auto"/>
                                <w:bottom w:val="none" w:sz="0" w:space="0" w:color="auto"/>
                                <w:right w:val="none" w:sz="0" w:space="0" w:color="auto"/>
                              </w:divBdr>
                            </w:div>
                            <w:div w:id="16002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4495">
                  <w:marLeft w:val="0"/>
                  <w:marRight w:val="0"/>
                  <w:marTop w:val="0"/>
                  <w:marBottom w:val="0"/>
                  <w:divBdr>
                    <w:top w:val="none" w:sz="0" w:space="0" w:color="auto"/>
                    <w:left w:val="none" w:sz="0" w:space="0" w:color="auto"/>
                    <w:bottom w:val="none" w:sz="0" w:space="0" w:color="auto"/>
                    <w:right w:val="none" w:sz="0" w:space="0" w:color="auto"/>
                  </w:divBdr>
                  <w:divsChild>
                    <w:div w:id="627127708">
                      <w:marLeft w:val="0"/>
                      <w:marRight w:val="0"/>
                      <w:marTop w:val="0"/>
                      <w:marBottom w:val="0"/>
                      <w:divBdr>
                        <w:top w:val="none" w:sz="0" w:space="0" w:color="auto"/>
                        <w:left w:val="none" w:sz="0" w:space="0" w:color="auto"/>
                        <w:bottom w:val="none" w:sz="0" w:space="0" w:color="auto"/>
                        <w:right w:val="none" w:sz="0" w:space="0" w:color="auto"/>
                      </w:divBdr>
                      <w:divsChild>
                        <w:div w:id="1161585498">
                          <w:marLeft w:val="0"/>
                          <w:marRight w:val="0"/>
                          <w:marTop w:val="0"/>
                          <w:marBottom w:val="0"/>
                          <w:divBdr>
                            <w:top w:val="none" w:sz="0" w:space="0" w:color="auto"/>
                            <w:left w:val="none" w:sz="0" w:space="0" w:color="auto"/>
                            <w:bottom w:val="none" w:sz="0" w:space="0" w:color="auto"/>
                            <w:right w:val="none" w:sz="0" w:space="0" w:color="auto"/>
                          </w:divBdr>
                          <w:divsChild>
                            <w:div w:id="2136672074">
                              <w:marLeft w:val="0"/>
                              <w:marRight w:val="0"/>
                              <w:marTop w:val="0"/>
                              <w:marBottom w:val="0"/>
                              <w:divBdr>
                                <w:top w:val="none" w:sz="0" w:space="0" w:color="auto"/>
                                <w:left w:val="none" w:sz="0" w:space="0" w:color="auto"/>
                                <w:bottom w:val="none" w:sz="0" w:space="0" w:color="auto"/>
                                <w:right w:val="none" w:sz="0" w:space="0" w:color="auto"/>
                              </w:divBdr>
                            </w:div>
                            <w:div w:id="4964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03771">
      <w:bodyDiv w:val="1"/>
      <w:marLeft w:val="0"/>
      <w:marRight w:val="0"/>
      <w:marTop w:val="0"/>
      <w:marBottom w:val="0"/>
      <w:divBdr>
        <w:top w:val="none" w:sz="0" w:space="0" w:color="auto"/>
        <w:left w:val="none" w:sz="0" w:space="0" w:color="auto"/>
        <w:bottom w:val="none" w:sz="0" w:space="0" w:color="auto"/>
        <w:right w:val="none" w:sz="0" w:space="0" w:color="auto"/>
      </w:divBdr>
    </w:div>
    <w:div w:id="702822497">
      <w:bodyDiv w:val="1"/>
      <w:marLeft w:val="0"/>
      <w:marRight w:val="0"/>
      <w:marTop w:val="0"/>
      <w:marBottom w:val="0"/>
      <w:divBdr>
        <w:top w:val="none" w:sz="0" w:space="0" w:color="auto"/>
        <w:left w:val="none" w:sz="0" w:space="0" w:color="auto"/>
        <w:bottom w:val="none" w:sz="0" w:space="0" w:color="auto"/>
        <w:right w:val="none" w:sz="0" w:space="0" w:color="auto"/>
      </w:divBdr>
    </w:div>
    <w:div w:id="736325431">
      <w:bodyDiv w:val="1"/>
      <w:marLeft w:val="0"/>
      <w:marRight w:val="0"/>
      <w:marTop w:val="0"/>
      <w:marBottom w:val="0"/>
      <w:divBdr>
        <w:top w:val="none" w:sz="0" w:space="0" w:color="auto"/>
        <w:left w:val="none" w:sz="0" w:space="0" w:color="auto"/>
        <w:bottom w:val="none" w:sz="0" w:space="0" w:color="auto"/>
        <w:right w:val="none" w:sz="0" w:space="0" w:color="auto"/>
      </w:divBdr>
    </w:div>
    <w:div w:id="826675956">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4749">
      <w:bodyDiv w:val="1"/>
      <w:marLeft w:val="0"/>
      <w:marRight w:val="0"/>
      <w:marTop w:val="0"/>
      <w:marBottom w:val="0"/>
      <w:divBdr>
        <w:top w:val="none" w:sz="0" w:space="0" w:color="auto"/>
        <w:left w:val="none" w:sz="0" w:space="0" w:color="auto"/>
        <w:bottom w:val="none" w:sz="0" w:space="0" w:color="auto"/>
        <w:right w:val="none" w:sz="0" w:space="0" w:color="auto"/>
      </w:divBdr>
    </w:div>
    <w:div w:id="881408606">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36197331">
      <w:bodyDiv w:val="1"/>
      <w:marLeft w:val="0"/>
      <w:marRight w:val="0"/>
      <w:marTop w:val="0"/>
      <w:marBottom w:val="0"/>
      <w:divBdr>
        <w:top w:val="none" w:sz="0" w:space="0" w:color="auto"/>
        <w:left w:val="none" w:sz="0" w:space="0" w:color="auto"/>
        <w:bottom w:val="none" w:sz="0" w:space="0" w:color="auto"/>
        <w:right w:val="none" w:sz="0" w:space="0" w:color="auto"/>
      </w:divBdr>
    </w:div>
    <w:div w:id="1070418651">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5938">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3548913">
      <w:bodyDiv w:val="1"/>
      <w:marLeft w:val="0"/>
      <w:marRight w:val="0"/>
      <w:marTop w:val="0"/>
      <w:marBottom w:val="0"/>
      <w:divBdr>
        <w:top w:val="none" w:sz="0" w:space="0" w:color="auto"/>
        <w:left w:val="none" w:sz="0" w:space="0" w:color="auto"/>
        <w:bottom w:val="none" w:sz="0" w:space="0" w:color="auto"/>
        <w:right w:val="none" w:sz="0" w:space="0" w:color="auto"/>
      </w:divBdr>
    </w:div>
    <w:div w:id="1452479043">
      <w:bodyDiv w:val="1"/>
      <w:marLeft w:val="0"/>
      <w:marRight w:val="0"/>
      <w:marTop w:val="0"/>
      <w:marBottom w:val="0"/>
      <w:divBdr>
        <w:top w:val="none" w:sz="0" w:space="0" w:color="auto"/>
        <w:left w:val="none" w:sz="0" w:space="0" w:color="auto"/>
        <w:bottom w:val="none" w:sz="0" w:space="0" w:color="auto"/>
        <w:right w:val="none" w:sz="0" w:space="0" w:color="auto"/>
      </w:divBdr>
    </w:div>
    <w:div w:id="1510683745">
      <w:bodyDiv w:val="1"/>
      <w:marLeft w:val="0"/>
      <w:marRight w:val="0"/>
      <w:marTop w:val="0"/>
      <w:marBottom w:val="0"/>
      <w:divBdr>
        <w:top w:val="none" w:sz="0" w:space="0" w:color="auto"/>
        <w:left w:val="none" w:sz="0" w:space="0" w:color="auto"/>
        <w:bottom w:val="none" w:sz="0" w:space="0" w:color="auto"/>
        <w:right w:val="none" w:sz="0" w:space="0" w:color="auto"/>
      </w:divBdr>
    </w:div>
    <w:div w:id="1519344650">
      <w:bodyDiv w:val="1"/>
      <w:marLeft w:val="0"/>
      <w:marRight w:val="0"/>
      <w:marTop w:val="0"/>
      <w:marBottom w:val="0"/>
      <w:divBdr>
        <w:top w:val="none" w:sz="0" w:space="0" w:color="auto"/>
        <w:left w:val="none" w:sz="0" w:space="0" w:color="auto"/>
        <w:bottom w:val="none" w:sz="0" w:space="0" w:color="auto"/>
        <w:right w:val="none" w:sz="0" w:space="0" w:color="auto"/>
      </w:divBdr>
    </w:div>
    <w:div w:id="1519346468">
      <w:bodyDiv w:val="1"/>
      <w:marLeft w:val="0"/>
      <w:marRight w:val="0"/>
      <w:marTop w:val="0"/>
      <w:marBottom w:val="0"/>
      <w:divBdr>
        <w:top w:val="none" w:sz="0" w:space="0" w:color="auto"/>
        <w:left w:val="none" w:sz="0" w:space="0" w:color="auto"/>
        <w:bottom w:val="none" w:sz="0" w:space="0" w:color="auto"/>
        <w:right w:val="none" w:sz="0" w:space="0" w:color="auto"/>
      </w:divBdr>
    </w:div>
    <w:div w:id="1603301205">
      <w:bodyDiv w:val="1"/>
      <w:marLeft w:val="0"/>
      <w:marRight w:val="0"/>
      <w:marTop w:val="0"/>
      <w:marBottom w:val="0"/>
      <w:divBdr>
        <w:top w:val="none" w:sz="0" w:space="0" w:color="auto"/>
        <w:left w:val="none" w:sz="0" w:space="0" w:color="auto"/>
        <w:bottom w:val="none" w:sz="0" w:space="0" w:color="auto"/>
        <w:right w:val="none" w:sz="0" w:space="0" w:color="auto"/>
      </w:divBdr>
    </w:div>
    <w:div w:id="1734306787">
      <w:bodyDiv w:val="1"/>
      <w:marLeft w:val="0"/>
      <w:marRight w:val="0"/>
      <w:marTop w:val="0"/>
      <w:marBottom w:val="0"/>
      <w:divBdr>
        <w:top w:val="none" w:sz="0" w:space="0" w:color="auto"/>
        <w:left w:val="none" w:sz="0" w:space="0" w:color="auto"/>
        <w:bottom w:val="none" w:sz="0" w:space="0" w:color="auto"/>
        <w:right w:val="none" w:sz="0" w:space="0" w:color="auto"/>
      </w:divBdr>
    </w:div>
    <w:div w:id="1741096648">
      <w:bodyDiv w:val="1"/>
      <w:marLeft w:val="0"/>
      <w:marRight w:val="0"/>
      <w:marTop w:val="0"/>
      <w:marBottom w:val="0"/>
      <w:divBdr>
        <w:top w:val="none" w:sz="0" w:space="0" w:color="auto"/>
        <w:left w:val="none" w:sz="0" w:space="0" w:color="auto"/>
        <w:bottom w:val="none" w:sz="0" w:space="0" w:color="auto"/>
        <w:right w:val="none" w:sz="0" w:space="0" w:color="auto"/>
      </w:divBdr>
    </w:div>
    <w:div w:id="1763867300">
      <w:bodyDiv w:val="1"/>
      <w:marLeft w:val="0"/>
      <w:marRight w:val="0"/>
      <w:marTop w:val="0"/>
      <w:marBottom w:val="0"/>
      <w:divBdr>
        <w:top w:val="none" w:sz="0" w:space="0" w:color="auto"/>
        <w:left w:val="none" w:sz="0" w:space="0" w:color="auto"/>
        <w:bottom w:val="none" w:sz="0" w:space="0" w:color="auto"/>
        <w:right w:val="none" w:sz="0" w:space="0" w:color="auto"/>
      </w:divBdr>
    </w:div>
    <w:div w:id="181104636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28202489">
      <w:bodyDiv w:val="1"/>
      <w:marLeft w:val="0"/>
      <w:marRight w:val="0"/>
      <w:marTop w:val="0"/>
      <w:marBottom w:val="0"/>
      <w:divBdr>
        <w:top w:val="none" w:sz="0" w:space="0" w:color="auto"/>
        <w:left w:val="none" w:sz="0" w:space="0" w:color="auto"/>
        <w:bottom w:val="none" w:sz="0" w:space="0" w:color="auto"/>
        <w:right w:val="none" w:sz="0" w:space="0" w:color="auto"/>
      </w:divBdr>
    </w:div>
    <w:div w:id="1834837180">
      <w:bodyDiv w:val="1"/>
      <w:marLeft w:val="0"/>
      <w:marRight w:val="0"/>
      <w:marTop w:val="0"/>
      <w:marBottom w:val="0"/>
      <w:divBdr>
        <w:top w:val="none" w:sz="0" w:space="0" w:color="auto"/>
        <w:left w:val="none" w:sz="0" w:space="0" w:color="auto"/>
        <w:bottom w:val="none" w:sz="0" w:space="0" w:color="auto"/>
        <w:right w:val="none" w:sz="0" w:space="0" w:color="auto"/>
      </w:divBdr>
    </w:div>
    <w:div w:id="1848448640">
      <w:bodyDiv w:val="1"/>
      <w:marLeft w:val="0"/>
      <w:marRight w:val="0"/>
      <w:marTop w:val="0"/>
      <w:marBottom w:val="0"/>
      <w:divBdr>
        <w:top w:val="none" w:sz="0" w:space="0" w:color="auto"/>
        <w:left w:val="none" w:sz="0" w:space="0" w:color="auto"/>
        <w:bottom w:val="none" w:sz="0" w:space="0" w:color="auto"/>
        <w:right w:val="none" w:sz="0" w:space="0" w:color="auto"/>
      </w:divBdr>
    </w:div>
    <w:div w:id="1907062448">
      <w:bodyDiv w:val="1"/>
      <w:marLeft w:val="0"/>
      <w:marRight w:val="0"/>
      <w:marTop w:val="0"/>
      <w:marBottom w:val="0"/>
      <w:divBdr>
        <w:top w:val="none" w:sz="0" w:space="0" w:color="auto"/>
        <w:left w:val="none" w:sz="0" w:space="0" w:color="auto"/>
        <w:bottom w:val="none" w:sz="0" w:space="0" w:color="auto"/>
        <w:right w:val="none" w:sz="0" w:space="0" w:color="auto"/>
      </w:divBdr>
    </w:div>
    <w:div w:id="1947810904">
      <w:bodyDiv w:val="1"/>
      <w:marLeft w:val="0"/>
      <w:marRight w:val="0"/>
      <w:marTop w:val="0"/>
      <w:marBottom w:val="0"/>
      <w:divBdr>
        <w:top w:val="none" w:sz="0" w:space="0" w:color="auto"/>
        <w:left w:val="none" w:sz="0" w:space="0" w:color="auto"/>
        <w:bottom w:val="none" w:sz="0" w:space="0" w:color="auto"/>
        <w:right w:val="none" w:sz="0" w:space="0" w:color="auto"/>
      </w:divBdr>
    </w:div>
    <w:div w:id="1971326652">
      <w:bodyDiv w:val="1"/>
      <w:marLeft w:val="0"/>
      <w:marRight w:val="0"/>
      <w:marTop w:val="0"/>
      <w:marBottom w:val="0"/>
      <w:divBdr>
        <w:top w:val="none" w:sz="0" w:space="0" w:color="auto"/>
        <w:left w:val="none" w:sz="0" w:space="0" w:color="auto"/>
        <w:bottom w:val="none" w:sz="0" w:space="0" w:color="auto"/>
        <w:right w:val="none" w:sz="0" w:space="0" w:color="auto"/>
      </w:divBdr>
    </w:div>
    <w:div w:id="2021196892">
      <w:bodyDiv w:val="1"/>
      <w:marLeft w:val="0"/>
      <w:marRight w:val="0"/>
      <w:marTop w:val="0"/>
      <w:marBottom w:val="0"/>
      <w:divBdr>
        <w:top w:val="none" w:sz="0" w:space="0" w:color="auto"/>
        <w:left w:val="none" w:sz="0" w:space="0" w:color="auto"/>
        <w:bottom w:val="none" w:sz="0" w:space="0" w:color="auto"/>
        <w:right w:val="none" w:sz="0" w:space="0" w:color="auto"/>
      </w:divBdr>
    </w:div>
    <w:div w:id="2033988437">
      <w:bodyDiv w:val="1"/>
      <w:marLeft w:val="0"/>
      <w:marRight w:val="0"/>
      <w:marTop w:val="0"/>
      <w:marBottom w:val="0"/>
      <w:divBdr>
        <w:top w:val="none" w:sz="0" w:space="0" w:color="auto"/>
        <w:left w:val="none" w:sz="0" w:space="0" w:color="auto"/>
        <w:bottom w:val="none" w:sz="0" w:space="0" w:color="auto"/>
        <w:right w:val="none" w:sz="0" w:space="0" w:color="auto"/>
      </w:divBdr>
    </w:div>
    <w:div w:id="209631610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6CDE-52DC-467D-B430-7ACDB9BE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8574</Words>
  <Characters>48878</Characters>
  <Application>Microsoft Office Word</Application>
  <DocSecurity>0</DocSecurity>
  <Lines>407</Lines>
  <Paragraphs>114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petrus.mihailescu@spitalulconstanta.ro</dc:creator>
  <cp:lastModifiedBy>user</cp:lastModifiedBy>
  <cp:revision>4</cp:revision>
  <cp:lastPrinted>2025-07-07T10:50:00Z</cp:lastPrinted>
  <dcterms:created xsi:type="dcterms:W3CDTF">2026-04-03T07:49:00Z</dcterms:created>
  <dcterms:modified xsi:type="dcterms:W3CDTF">2026-04-03T09:13:00Z</dcterms:modified>
</cp:coreProperties>
</file>