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proofErr w:type="spellStart"/>
      <w:r w:rsidRPr="003958C6">
        <w:rPr>
          <w:sz w:val="24"/>
          <w:szCs w:val="24"/>
          <w:lang w:val="fr-FR"/>
        </w:rPr>
        <w:t>Sectiunea</w:t>
      </w:r>
      <w:proofErr w:type="spellEnd"/>
      <w:r w:rsidRPr="003958C6">
        <w:rPr>
          <w:sz w:val="24"/>
          <w:szCs w:val="24"/>
          <w:lang w:val="fr-FR"/>
        </w:rPr>
        <w:t xml:space="preserve"> </w:t>
      </w:r>
      <w:proofErr w:type="spellStart"/>
      <w:r w:rsidRPr="003958C6">
        <w:rPr>
          <w:sz w:val="24"/>
          <w:szCs w:val="24"/>
          <w:lang w:val="fr-FR"/>
        </w:rPr>
        <w:t>conţine</w:t>
      </w:r>
      <w:proofErr w:type="spellEnd"/>
      <w:r w:rsidRPr="003958C6">
        <w:rPr>
          <w:sz w:val="24"/>
          <w:szCs w:val="24"/>
          <w:lang w:val="fr-FR"/>
        </w:rPr>
        <w:t xml:space="preserve"> </w:t>
      </w:r>
      <w:proofErr w:type="spellStart"/>
      <w:r w:rsidRPr="003958C6">
        <w:rPr>
          <w:sz w:val="24"/>
          <w:szCs w:val="24"/>
          <w:lang w:val="fr-FR"/>
        </w:rPr>
        <w:t>formularele</w:t>
      </w:r>
      <w:proofErr w:type="spellEnd"/>
      <w:r w:rsidRPr="003958C6">
        <w:rPr>
          <w:sz w:val="24"/>
          <w:szCs w:val="24"/>
          <w:lang w:val="fr-FR"/>
        </w:rPr>
        <w:t xml:space="preserve"> </w:t>
      </w:r>
      <w:proofErr w:type="spellStart"/>
      <w:r w:rsidRPr="003958C6">
        <w:rPr>
          <w:sz w:val="24"/>
          <w:szCs w:val="24"/>
          <w:lang w:val="fr-FR"/>
        </w:rPr>
        <w:t>destinate</w:t>
      </w:r>
      <w:proofErr w:type="spellEnd"/>
      <w:r w:rsidRPr="003958C6">
        <w:rPr>
          <w:sz w:val="24"/>
          <w:szCs w:val="24"/>
          <w:lang w:val="fr-FR"/>
        </w:rPr>
        <w:t xml:space="preserve">, </w:t>
      </w:r>
      <w:proofErr w:type="spellStart"/>
      <w:r w:rsidRPr="003958C6">
        <w:rPr>
          <w:sz w:val="24"/>
          <w:szCs w:val="24"/>
          <w:lang w:val="fr-FR"/>
        </w:rPr>
        <w:t>pe</w:t>
      </w:r>
      <w:proofErr w:type="spellEnd"/>
      <w:r w:rsidRPr="003958C6">
        <w:rPr>
          <w:sz w:val="24"/>
          <w:szCs w:val="24"/>
          <w:lang w:val="fr-FR"/>
        </w:rPr>
        <w:t xml:space="preserve"> de o parte, </w:t>
      </w:r>
      <w:proofErr w:type="spellStart"/>
      <w:r w:rsidRPr="003958C6">
        <w:rPr>
          <w:sz w:val="24"/>
          <w:szCs w:val="24"/>
          <w:lang w:val="fr-FR"/>
        </w:rPr>
        <w:t>să</w:t>
      </w:r>
      <w:proofErr w:type="spellEnd"/>
      <w:r w:rsidRPr="003958C6">
        <w:rPr>
          <w:sz w:val="24"/>
          <w:szCs w:val="24"/>
          <w:lang w:val="fr-FR"/>
        </w:rPr>
        <w:t xml:space="preserve"> </w:t>
      </w:r>
      <w:proofErr w:type="spellStart"/>
      <w:r w:rsidRPr="003958C6">
        <w:rPr>
          <w:sz w:val="24"/>
          <w:szCs w:val="24"/>
          <w:lang w:val="fr-FR"/>
        </w:rPr>
        <w:t>faciliteze</w:t>
      </w:r>
      <w:proofErr w:type="spellEnd"/>
      <w:r w:rsidRPr="003958C6">
        <w:rPr>
          <w:sz w:val="24"/>
          <w:szCs w:val="24"/>
          <w:lang w:val="fr-FR"/>
        </w:rPr>
        <w:t xml:space="preserve"> </w:t>
      </w:r>
      <w:proofErr w:type="spellStart"/>
      <w:r w:rsidRPr="003958C6">
        <w:rPr>
          <w:sz w:val="24"/>
          <w:szCs w:val="24"/>
          <w:lang w:val="fr-FR"/>
        </w:rPr>
        <w:t>elaborarea</w:t>
      </w:r>
      <w:proofErr w:type="spellEnd"/>
      <w:r w:rsidRPr="003958C6">
        <w:rPr>
          <w:sz w:val="24"/>
          <w:szCs w:val="24"/>
          <w:lang w:val="fr-FR"/>
        </w:rPr>
        <w:t xml:space="preserve"> si </w:t>
      </w:r>
      <w:proofErr w:type="spellStart"/>
      <w:r w:rsidRPr="003958C6">
        <w:rPr>
          <w:sz w:val="24"/>
          <w:szCs w:val="24"/>
          <w:lang w:val="fr-FR"/>
        </w:rPr>
        <w:t>prezentarea</w:t>
      </w:r>
      <w:proofErr w:type="spellEnd"/>
      <w:r w:rsidRPr="003958C6">
        <w:rPr>
          <w:sz w:val="24"/>
          <w:szCs w:val="24"/>
          <w:lang w:val="fr-FR"/>
        </w:rPr>
        <w:t xml:space="preserve"> </w:t>
      </w:r>
      <w:proofErr w:type="spellStart"/>
      <w:r w:rsidRPr="003958C6">
        <w:rPr>
          <w:sz w:val="24"/>
          <w:szCs w:val="24"/>
          <w:lang w:val="fr-FR"/>
        </w:rPr>
        <w:t>ofertei</w:t>
      </w:r>
      <w:proofErr w:type="spellEnd"/>
      <w:r w:rsidRPr="003958C6">
        <w:rPr>
          <w:sz w:val="24"/>
          <w:szCs w:val="24"/>
          <w:lang w:val="fr-FR"/>
        </w:rPr>
        <w:t xml:space="preserve"> si a </w:t>
      </w:r>
      <w:proofErr w:type="spellStart"/>
      <w:r w:rsidRPr="003958C6">
        <w:rPr>
          <w:sz w:val="24"/>
          <w:szCs w:val="24"/>
          <w:lang w:val="fr-FR"/>
        </w:rPr>
        <w:t>documentelor</w:t>
      </w:r>
      <w:proofErr w:type="spellEnd"/>
      <w:r w:rsidRPr="003958C6">
        <w:rPr>
          <w:sz w:val="24"/>
          <w:szCs w:val="24"/>
          <w:lang w:val="fr-FR"/>
        </w:rPr>
        <w:t xml:space="preserve"> care o </w:t>
      </w:r>
      <w:proofErr w:type="spellStart"/>
      <w:r w:rsidRPr="003958C6">
        <w:rPr>
          <w:sz w:val="24"/>
          <w:szCs w:val="24"/>
          <w:lang w:val="fr-FR"/>
        </w:rPr>
        <w:t>însotesc</w:t>
      </w:r>
      <w:proofErr w:type="spellEnd"/>
      <w:r w:rsidRPr="003958C6">
        <w:rPr>
          <w:sz w:val="24"/>
          <w:szCs w:val="24"/>
          <w:lang w:val="fr-FR"/>
        </w:rPr>
        <w:t xml:space="preserve"> </w:t>
      </w:r>
      <w:proofErr w:type="spellStart"/>
      <w:r w:rsidRPr="003958C6">
        <w:rPr>
          <w:sz w:val="24"/>
          <w:szCs w:val="24"/>
          <w:lang w:val="fr-FR"/>
        </w:rPr>
        <w:t>şi</w:t>
      </w:r>
      <w:proofErr w:type="spellEnd"/>
      <w:r w:rsidRPr="003958C6">
        <w:rPr>
          <w:sz w:val="24"/>
          <w:szCs w:val="24"/>
          <w:lang w:val="fr-FR"/>
        </w:rPr>
        <w:t xml:space="preserve">, </w:t>
      </w:r>
      <w:proofErr w:type="spellStart"/>
      <w:r w:rsidRPr="003958C6">
        <w:rPr>
          <w:sz w:val="24"/>
          <w:szCs w:val="24"/>
          <w:lang w:val="fr-FR"/>
        </w:rPr>
        <w:t>pe</w:t>
      </w:r>
      <w:proofErr w:type="spellEnd"/>
      <w:r w:rsidRPr="003958C6">
        <w:rPr>
          <w:sz w:val="24"/>
          <w:szCs w:val="24"/>
          <w:lang w:val="fr-FR"/>
        </w:rPr>
        <w:t xml:space="preserve"> de </w:t>
      </w:r>
      <w:proofErr w:type="spellStart"/>
      <w:r w:rsidRPr="003958C6">
        <w:rPr>
          <w:sz w:val="24"/>
          <w:szCs w:val="24"/>
          <w:lang w:val="fr-FR"/>
        </w:rPr>
        <w:t>alta</w:t>
      </w:r>
      <w:proofErr w:type="spellEnd"/>
      <w:r w:rsidRPr="003958C6">
        <w:rPr>
          <w:sz w:val="24"/>
          <w:szCs w:val="24"/>
          <w:lang w:val="fr-FR"/>
        </w:rPr>
        <w:t xml:space="preserve"> parte, </w:t>
      </w:r>
      <w:proofErr w:type="spellStart"/>
      <w:r w:rsidRPr="003958C6">
        <w:rPr>
          <w:sz w:val="24"/>
          <w:szCs w:val="24"/>
          <w:lang w:val="fr-FR"/>
        </w:rPr>
        <w:t>să</w:t>
      </w:r>
      <w:proofErr w:type="spellEnd"/>
      <w:r w:rsidRPr="003958C6">
        <w:rPr>
          <w:sz w:val="24"/>
          <w:szCs w:val="24"/>
          <w:lang w:val="fr-FR"/>
        </w:rPr>
        <w:t xml:space="preserve"> </w:t>
      </w:r>
      <w:proofErr w:type="spellStart"/>
      <w:r w:rsidRPr="003958C6">
        <w:rPr>
          <w:sz w:val="24"/>
          <w:szCs w:val="24"/>
          <w:lang w:val="fr-FR"/>
        </w:rPr>
        <w:t>permită</w:t>
      </w:r>
      <w:proofErr w:type="spellEnd"/>
      <w:r w:rsidRPr="003958C6">
        <w:rPr>
          <w:sz w:val="24"/>
          <w:szCs w:val="24"/>
          <w:lang w:val="fr-FR"/>
        </w:rPr>
        <w:t xml:space="preserve"> </w:t>
      </w:r>
      <w:proofErr w:type="spellStart"/>
      <w:r w:rsidRPr="003958C6">
        <w:rPr>
          <w:sz w:val="24"/>
          <w:szCs w:val="24"/>
          <w:lang w:val="fr-FR"/>
        </w:rPr>
        <w:t>comisiei</w:t>
      </w:r>
      <w:proofErr w:type="spellEnd"/>
      <w:r w:rsidRPr="003958C6">
        <w:rPr>
          <w:sz w:val="24"/>
          <w:szCs w:val="24"/>
          <w:lang w:val="fr-FR"/>
        </w:rPr>
        <w:t xml:space="preserve"> de </w:t>
      </w:r>
      <w:proofErr w:type="spellStart"/>
      <w:r w:rsidRPr="003958C6">
        <w:rPr>
          <w:sz w:val="24"/>
          <w:szCs w:val="24"/>
          <w:lang w:val="fr-FR"/>
        </w:rPr>
        <w:t>evaluare</w:t>
      </w:r>
      <w:proofErr w:type="spellEnd"/>
      <w:r w:rsidRPr="003958C6">
        <w:rPr>
          <w:sz w:val="24"/>
          <w:szCs w:val="24"/>
          <w:lang w:val="fr-FR"/>
        </w:rPr>
        <w:t xml:space="preserve"> </w:t>
      </w:r>
      <w:proofErr w:type="spellStart"/>
      <w:r w:rsidRPr="003958C6">
        <w:rPr>
          <w:sz w:val="24"/>
          <w:szCs w:val="24"/>
          <w:lang w:val="fr-FR"/>
        </w:rPr>
        <w:t>examinarea</w:t>
      </w:r>
      <w:proofErr w:type="spellEnd"/>
      <w:r w:rsidRPr="003958C6">
        <w:rPr>
          <w:sz w:val="24"/>
          <w:szCs w:val="24"/>
          <w:lang w:val="fr-FR"/>
        </w:rPr>
        <w:t xml:space="preserve"> si </w:t>
      </w:r>
      <w:proofErr w:type="spellStart"/>
      <w:r w:rsidRPr="003958C6">
        <w:rPr>
          <w:sz w:val="24"/>
          <w:szCs w:val="24"/>
          <w:lang w:val="fr-FR"/>
        </w:rPr>
        <w:t>evaluarea</w:t>
      </w:r>
      <w:proofErr w:type="spellEnd"/>
      <w:r w:rsidRPr="003958C6">
        <w:rPr>
          <w:sz w:val="24"/>
          <w:szCs w:val="24"/>
          <w:lang w:val="fr-FR"/>
        </w:rPr>
        <w:t xml:space="preserve"> </w:t>
      </w:r>
      <w:proofErr w:type="spellStart"/>
      <w:r w:rsidRPr="003958C6">
        <w:rPr>
          <w:sz w:val="24"/>
          <w:szCs w:val="24"/>
          <w:lang w:val="fr-FR"/>
        </w:rPr>
        <w:t>rapidă</w:t>
      </w:r>
      <w:proofErr w:type="spellEnd"/>
      <w:r w:rsidRPr="003958C6">
        <w:rPr>
          <w:sz w:val="24"/>
          <w:szCs w:val="24"/>
          <w:lang w:val="fr-FR"/>
        </w:rPr>
        <w:t xml:space="preserve"> </w:t>
      </w:r>
      <w:proofErr w:type="spellStart"/>
      <w:r w:rsidRPr="003958C6">
        <w:rPr>
          <w:sz w:val="24"/>
          <w:szCs w:val="24"/>
          <w:lang w:val="fr-FR"/>
        </w:rPr>
        <w:t>şi</w:t>
      </w:r>
      <w:proofErr w:type="spellEnd"/>
      <w:r w:rsidRPr="003958C6">
        <w:rPr>
          <w:sz w:val="24"/>
          <w:szCs w:val="24"/>
          <w:lang w:val="fr-FR"/>
        </w:rPr>
        <w:t xml:space="preserve"> </w:t>
      </w:r>
      <w:proofErr w:type="spellStart"/>
      <w:r w:rsidRPr="003958C6">
        <w:rPr>
          <w:sz w:val="24"/>
          <w:szCs w:val="24"/>
          <w:lang w:val="fr-FR"/>
        </w:rPr>
        <w:t>coreca</w:t>
      </w:r>
      <w:proofErr w:type="spellEnd"/>
      <w:r w:rsidRPr="003958C6">
        <w:rPr>
          <w:sz w:val="24"/>
          <w:szCs w:val="24"/>
          <w:lang w:val="fr-FR"/>
        </w:rPr>
        <w:t xml:space="preserve"> a </w:t>
      </w:r>
      <w:proofErr w:type="spellStart"/>
      <w:r w:rsidRPr="003958C6">
        <w:rPr>
          <w:sz w:val="24"/>
          <w:szCs w:val="24"/>
          <w:lang w:val="fr-FR"/>
        </w:rPr>
        <w:t>tuturor</w:t>
      </w:r>
      <w:proofErr w:type="spellEnd"/>
      <w:r w:rsidRPr="003958C6">
        <w:rPr>
          <w:sz w:val="24"/>
          <w:szCs w:val="24"/>
          <w:lang w:val="fr-FR"/>
        </w:rPr>
        <w:t xml:space="preserve"> </w:t>
      </w:r>
      <w:proofErr w:type="spellStart"/>
      <w:r w:rsidRPr="003958C6">
        <w:rPr>
          <w:sz w:val="24"/>
          <w:szCs w:val="24"/>
          <w:lang w:val="fr-FR"/>
        </w:rPr>
        <w:t>ofertelor</w:t>
      </w:r>
      <w:proofErr w:type="spellEnd"/>
      <w:r w:rsidRPr="003958C6">
        <w:rPr>
          <w:sz w:val="24"/>
          <w:szCs w:val="24"/>
          <w:lang w:val="fr-FR"/>
        </w:rPr>
        <w:t xml:space="preserve"> </w:t>
      </w:r>
      <w:proofErr w:type="spellStart"/>
      <w:r w:rsidRPr="003958C6">
        <w:rPr>
          <w:sz w:val="24"/>
          <w:szCs w:val="24"/>
          <w:lang w:val="fr-FR"/>
        </w:rPr>
        <w:t>depuse</w:t>
      </w:r>
      <w:proofErr w:type="spellEnd"/>
      <w:r w:rsidRPr="003958C6">
        <w:rPr>
          <w:sz w:val="24"/>
          <w:szCs w:val="24"/>
          <w:lang w:val="fr-FR"/>
        </w:rPr>
        <w:t>.</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9B260B" w:rsidRPr="00A77213" w14:paraId="4BC259C8" w14:textId="77777777" w:rsidTr="00C57B27">
        <w:trPr>
          <w:trHeight w:val="676"/>
        </w:trPr>
        <w:tc>
          <w:tcPr>
            <w:tcW w:w="967" w:type="dxa"/>
          </w:tcPr>
          <w:p w14:paraId="2C220E20" w14:textId="77777777" w:rsidR="009B260B" w:rsidRPr="003958C6" w:rsidRDefault="009B260B" w:rsidP="002423BD">
            <w:pPr>
              <w:numPr>
                <w:ilvl w:val="0"/>
                <w:numId w:val="1"/>
              </w:numPr>
              <w:jc w:val="center"/>
              <w:rPr>
                <w:b/>
                <w:sz w:val="24"/>
                <w:szCs w:val="24"/>
              </w:rPr>
            </w:pPr>
          </w:p>
        </w:tc>
        <w:tc>
          <w:tcPr>
            <w:tcW w:w="8640" w:type="dxa"/>
          </w:tcPr>
          <w:p w14:paraId="6A188A6E" w14:textId="34DC1400" w:rsidR="009B260B" w:rsidRPr="003958C6" w:rsidRDefault="009B260B" w:rsidP="009B260B">
            <w:pPr>
              <w:rPr>
                <w:sz w:val="24"/>
                <w:szCs w:val="24"/>
              </w:rPr>
            </w:pPr>
            <w:r w:rsidRPr="003958C6">
              <w:rPr>
                <w:sz w:val="24"/>
                <w:szCs w:val="24"/>
              </w:rPr>
              <w:t xml:space="preserve">DECLARAŢIE privind neîncadrarea în </w:t>
            </w:r>
            <w:proofErr w:type="spellStart"/>
            <w:r w:rsidRPr="003958C6">
              <w:rPr>
                <w:sz w:val="24"/>
                <w:szCs w:val="24"/>
              </w:rPr>
              <w:t>situaţiile</w:t>
            </w:r>
            <w:proofErr w:type="spellEnd"/>
            <w:r w:rsidRPr="003958C6">
              <w:rPr>
                <w:sz w:val="24"/>
                <w:szCs w:val="24"/>
              </w:rPr>
              <w:t xml:space="preserve"> prevăzute la art. 164 din </w:t>
            </w:r>
          </w:p>
          <w:p w14:paraId="4A839446" w14:textId="77777777" w:rsidR="009B260B" w:rsidRPr="003958C6" w:rsidRDefault="009B260B" w:rsidP="009B260B">
            <w:pPr>
              <w:rPr>
                <w:sz w:val="24"/>
                <w:szCs w:val="24"/>
              </w:rPr>
            </w:pPr>
            <w:r w:rsidRPr="003958C6">
              <w:rPr>
                <w:sz w:val="24"/>
                <w:szCs w:val="24"/>
              </w:rPr>
              <w:t>Legea 98/2016</w:t>
            </w:r>
          </w:p>
          <w:p w14:paraId="3184B938" w14:textId="77777777" w:rsidR="009B260B" w:rsidRPr="003958C6" w:rsidRDefault="009B260B" w:rsidP="00C029B9">
            <w:pPr>
              <w:jc w:val="left"/>
              <w:rPr>
                <w:sz w:val="24"/>
                <w:szCs w:val="24"/>
                <w:lang w:val="pt-BR"/>
              </w:rPr>
            </w:pPr>
          </w:p>
        </w:tc>
      </w:tr>
      <w:tr w:rsidR="009B260B" w:rsidRPr="00A77213" w14:paraId="030B5605" w14:textId="77777777" w:rsidTr="00C57B27">
        <w:tc>
          <w:tcPr>
            <w:tcW w:w="967" w:type="dxa"/>
          </w:tcPr>
          <w:p w14:paraId="00A4FEEF" w14:textId="77777777" w:rsidR="009B260B" w:rsidRPr="003958C6" w:rsidRDefault="009B260B" w:rsidP="002423BD">
            <w:pPr>
              <w:numPr>
                <w:ilvl w:val="0"/>
                <w:numId w:val="1"/>
              </w:numPr>
              <w:jc w:val="center"/>
              <w:rPr>
                <w:b/>
                <w:sz w:val="24"/>
                <w:szCs w:val="24"/>
              </w:rPr>
            </w:pPr>
          </w:p>
        </w:tc>
        <w:tc>
          <w:tcPr>
            <w:tcW w:w="8640" w:type="dxa"/>
          </w:tcPr>
          <w:p w14:paraId="2C48DE12" w14:textId="2DF3D574" w:rsidR="009B260B" w:rsidRPr="003958C6" w:rsidRDefault="009B260B" w:rsidP="009B260B">
            <w:pPr>
              <w:rPr>
                <w:sz w:val="24"/>
                <w:szCs w:val="24"/>
              </w:rPr>
            </w:pPr>
            <w:r w:rsidRPr="003958C6">
              <w:rPr>
                <w:sz w:val="24"/>
                <w:szCs w:val="24"/>
              </w:rPr>
              <w:t xml:space="preserve">DECLARAŢIE privind neîncadrarea în </w:t>
            </w:r>
            <w:proofErr w:type="spellStart"/>
            <w:r w:rsidR="003958C6">
              <w:rPr>
                <w:sz w:val="24"/>
                <w:szCs w:val="24"/>
              </w:rPr>
              <w:t>situaţiile</w:t>
            </w:r>
            <w:proofErr w:type="spellEnd"/>
            <w:r w:rsidR="003958C6">
              <w:rPr>
                <w:sz w:val="24"/>
                <w:szCs w:val="24"/>
              </w:rPr>
              <w:t xml:space="preserve"> prevăzute la art. 165</w:t>
            </w:r>
            <w:r w:rsidRPr="003958C6">
              <w:rPr>
                <w:sz w:val="24"/>
                <w:szCs w:val="24"/>
              </w:rPr>
              <w:t xml:space="preserve"> din </w:t>
            </w:r>
          </w:p>
          <w:p w14:paraId="027C2618" w14:textId="77777777" w:rsidR="009B260B" w:rsidRPr="003958C6" w:rsidRDefault="009B260B" w:rsidP="009B260B">
            <w:pPr>
              <w:rPr>
                <w:sz w:val="24"/>
                <w:szCs w:val="24"/>
              </w:rPr>
            </w:pPr>
            <w:r w:rsidRPr="003958C6">
              <w:rPr>
                <w:sz w:val="24"/>
                <w:szCs w:val="24"/>
              </w:rPr>
              <w:t>Legea 98/2016</w:t>
            </w:r>
          </w:p>
          <w:p w14:paraId="54D4CEB8" w14:textId="77777777" w:rsidR="009B260B" w:rsidRPr="003958C6" w:rsidRDefault="009B260B" w:rsidP="009B260B">
            <w:pPr>
              <w:jc w:val="left"/>
              <w:rPr>
                <w:sz w:val="24"/>
                <w:szCs w:val="24"/>
                <w:lang w:val="pt-BR"/>
              </w:rPr>
            </w:pPr>
          </w:p>
        </w:tc>
      </w:tr>
      <w:tr w:rsidR="009B260B" w:rsidRPr="00A77213" w14:paraId="615456C4" w14:textId="77777777" w:rsidTr="00C57B27">
        <w:tc>
          <w:tcPr>
            <w:tcW w:w="967" w:type="dxa"/>
          </w:tcPr>
          <w:p w14:paraId="16B9759C" w14:textId="77777777" w:rsidR="009B260B" w:rsidRPr="003958C6" w:rsidRDefault="009B260B" w:rsidP="002423BD">
            <w:pPr>
              <w:numPr>
                <w:ilvl w:val="0"/>
                <w:numId w:val="1"/>
              </w:numPr>
              <w:rPr>
                <w:b/>
                <w:sz w:val="24"/>
                <w:szCs w:val="24"/>
              </w:rPr>
            </w:pPr>
          </w:p>
        </w:tc>
        <w:tc>
          <w:tcPr>
            <w:tcW w:w="8640" w:type="dxa"/>
          </w:tcPr>
          <w:p w14:paraId="6680D8B6" w14:textId="374BC12F" w:rsidR="009B260B" w:rsidRPr="003958C6" w:rsidRDefault="009B260B" w:rsidP="009B260B">
            <w:pPr>
              <w:rPr>
                <w:sz w:val="24"/>
                <w:szCs w:val="24"/>
              </w:rPr>
            </w:pPr>
            <w:r w:rsidRPr="003958C6">
              <w:rPr>
                <w:sz w:val="24"/>
                <w:szCs w:val="24"/>
              </w:rPr>
              <w:t xml:space="preserve">DECLARAŢIE privind neîncadrarea în </w:t>
            </w:r>
            <w:proofErr w:type="spellStart"/>
            <w:r w:rsidR="003958C6">
              <w:rPr>
                <w:sz w:val="24"/>
                <w:szCs w:val="24"/>
              </w:rPr>
              <w:t>situaţiile</w:t>
            </w:r>
            <w:proofErr w:type="spellEnd"/>
            <w:r w:rsidR="003958C6">
              <w:rPr>
                <w:sz w:val="24"/>
                <w:szCs w:val="24"/>
              </w:rPr>
              <w:t xml:space="preserve"> prevăzute la art. 167</w:t>
            </w:r>
            <w:r w:rsidRPr="003958C6">
              <w:rPr>
                <w:sz w:val="24"/>
                <w:szCs w:val="24"/>
              </w:rPr>
              <w:t xml:space="preserve"> din </w:t>
            </w:r>
          </w:p>
          <w:p w14:paraId="78069D20" w14:textId="77777777" w:rsidR="009B260B" w:rsidRPr="003958C6" w:rsidRDefault="009B260B" w:rsidP="009B260B">
            <w:pPr>
              <w:rPr>
                <w:sz w:val="24"/>
                <w:szCs w:val="24"/>
              </w:rPr>
            </w:pPr>
            <w:r w:rsidRPr="003958C6">
              <w:rPr>
                <w:sz w:val="24"/>
                <w:szCs w:val="24"/>
              </w:rPr>
              <w:t>Legea 98/2016</w:t>
            </w:r>
          </w:p>
          <w:p w14:paraId="63E19D17" w14:textId="77777777" w:rsidR="009B260B" w:rsidRPr="003958C6" w:rsidRDefault="009B260B" w:rsidP="009B260B">
            <w:pPr>
              <w:jc w:val="left"/>
              <w:rPr>
                <w:sz w:val="24"/>
                <w:szCs w:val="24"/>
                <w:lang w:val="pt-BR"/>
              </w:rPr>
            </w:pP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3C7AC121" w:rsidR="009B260B" w:rsidRPr="003958C6" w:rsidRDefault="009B260B" w:rsidP="009B260B">
            <w:pPr>
              <w:jc w:val="left"/>
              <w:rPr>
                <w:sz w:val="24"/>
                <w:szCs w:val="24"/>
              </w:rPr>
            </w:pPr>
            <w:r w:rsidRPr="003958C6">
              <w:rPr>
                <w:sz w:val="24"/>
                <w:szCs w:val="24"/>
              </w:rPr>
              <w:t>Formular de oferta preliminar</w:t>
            </w:r>
            <w:r w:rsidR="00B535D4">
              <w:rPr>
                <w:sz w:val="24"/>
                <w:szCs w:val="24"/>
              </w:rPr>
              <w:t>a</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Titlu4"/>
              <w:spacing w:before="0"/>
              <w:rPr>
                <w:b w:val="0"/>
                <w:sz w:val="24"/>
                <w:szCs w:val="24"/>
                <w:lang w:val="pt-BR"/>
              </w:rPr>
            </w:pPr>
            <w:proofErr w:type="spellStart"/>
            <w:r w:rsidRPr="003958C6">
              <w:rPr>
                <w:b w:val="0"/>
                <w:sz w:val="24"/>
                <w:szCs w:val="24"/>
              </w:rPr>
              <w:t>Formularul</w:t>
            </w:r>
            <w:proofErr w:type="spellEnd"/>
            <w:r w:rsidRPr="003958C6">
              <w:rPr>
                <w:b w:val="0"/>
                <w:sz w:val="24"/>
                <w:szCs w:val="24"/>
              </w:rPr>
              <w:t xml:space="preserve"> </w:t>
            </w:r>
            <w:proofErr w:type="spellStart"/>
            <w:r w:rsidRPr="003958C6">
              <w:rPr>
                <w:b w:val="0"/>
                <w:sz w:val="24"/>
                <w:szCs w:val="24"/>
              </w:rPr>
              <w:t>propunerii</w:t>
            </w:r>
            <w:proofErr w:type="spellEnd"/>
            <w:r w:rsidRPr="003958C6">
              <w:rPr>
                <w:b w:val="0"/>
                <w:sz w:val="24"/>
                <w:szCs w:val="24"/>
              </w:rPr>
              <w:t xml:space="preserve"> </w:t>
            </w:r>
            <w:proofErr w:type="spellStart"/>
            <w:r w:rsidRPr="003958C6">
              <w:rPr>
                <w:b w:val="0"/>
                <w:sz w:val="24"/>
                <w:szCs w:val="24"/>
              </w:rPr>
              <w:t>tehnice</w:t>
            </w:r>
            <w:proofErr w:type="spellEnd"/>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A33AC5" w:rsidRDefault="009B260B" w:rsidP="009B260B">
            <w:pPr>
              <w:pStyle w:val="Titlu4"/>
              <w:spacing w:before="0"/>
              <w:rPr>
                <w:b w:val="0"/>
                <w:bCs w:val="0"/>
                <w:sz w:val="24"/>
                <w:szCs w:val="24"/>
                <w:lang w:val="es-ES"/>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Titlu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Titlu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Titlu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Titlu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 xml:space="preserve">de </w:t>
      </w:r>
      <w:proofErr w:type="spellStart"/>
      <w:r w:rsidRPr="00610097">
        <w:t>achiziţie</w:t>
      </w:r>
      <w:proofErr w:type="spellEnd"/>
      <w:r w:rsidRPr="00610097">
        <w:t xml:space="preserv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 xml:space="preserve">(nr./data </w:t>
      </w:r>
      <w:proofErr w:type="spellStart"/>
      <w:r w:rsidRPr="00610097">
        <w:rPr>
          <w:i/>
        </w:rPr>
        <w:t>anunţului</w:t>
      </w:r>
      <w:proofErr w:type="spellEnd"/>
      <w:r w:rsidRPr="00610097">
        <w:rPr>
          <w:i/>
        </w:rPr>
        <w:t xml:space="preserve">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Default="00215ACF" w:rsidP="00F60BB6">
      <w:pPr>
        <w:ind w:firstLine="360"/>
        <w:jc w:val="left"/>
        <w:rPr>
          <w:u w:val="single"/>
        </w:rPr>
      </w:pPr>
      <w:r w:rsidRPr="007C5CC5">
        <w:rPr>
          <w:u w:val="single"/>
        </w:rPr>
        <w:t>- Manager – Raluca Stefan</w:t>
      </w:r>
    </w:p>
    <w:p w14:paraId="209B7F04" w14:textId="53FFD405" w:rsidR="00A216AD" w:rsidRPr="007C5CC5" w:rsidRDefault="00A216AD" w:rsidP="00F60BB6">
      <w:pPr>
        <w:ind w:firstLine="360"/>
        <w:jc w:val="left"/>
        <w:rPr>
          <w:u w:val="single"/>
        </w:rPr>
      </w:pPr>
      <w:r>
        <w:rPr>
          <w:u w:val="single"/>
        </w:rPr>
        <w:t>Director Medical Obada Bogdan</w:t>
      </w:r>
    </w:p>
    <w:p w14:paraId="140DCCC0" w14:textId="0E8AAE3A" w:rsidR="00215ACF" w:rsidRPr="007C5CC5" w:rsidRDefault="00215ACF" w:rsidP="00F60BB6">
      <w:pPr>
        <w:ind w:firstLine="360"/>
        <w:jc w:val="left"/>
        <w:rPr>
          <w:u w:val="single"/>
        </w:rPr>
      </w:pPr>
      <w:r w:rsidRPr="007C5CC5">
        <w:rPr>
          <w:u w:val="single"/>
        </w:rPr>
        <w:t xml:space="preserve">- Director </w:t>
      </w:r>
      <w:proofErr w:type="spellStart"/>
      <w:r w:rsidRPr="007C5CC5">
        <w:rPr>
          <w:u w:val="single"/>
        </w:rPr>
        <w:t>Ingr</w:t>
      </w:r>
      <w:r w:rsidR="008311D5">
        <w:rPr>
          <w:u w:val="single"/>
        </w:rPr>
        <w:t>ijiri</w:t>
      </w:r>
      <w:proofErr w:type="spellEnd"/>
      <w:r w:rsidR="008311D5">
        <w:rPr>
          <w:u w:val="single"/>
        </w:rPr>
        <w:t xml:space="preserve"> Medicale – Cristina </w:t>
      </w:r>
      <w:proofErr w:type="spellStart"/>
      <w:r w:rsidR="008311D5">
        <w:rPr>
          <w:u w:val="single"/>
        </w:rPr>
        <w:t>Asofiei</w:t>
      </w:r>
      <w:proofErr w:type="spellEnd"/>
    </w:p>
    <w:p w14:paraId="4750986B" w14:textId="74A2F31C" w:rsidR="00215ACF" w:rsidRPr="00C64A9E" w:rsidRDefault="00215ACF" w:rsidP="00F60BB6">
      <w:pPr>
        <w:ind w:firstLine="360"/>
        <w:jc w:val="left"/>
        <w:rPr>
          <w:u w:val="single"/>
        </w:rPr>
      </w:pPr>
      <w:r w:rsidRPr="007C5CC5">
        <w:rPr>
          <w:u w:val="single"/>
        </w:rPr>
        <w:t xml:space="preserve">- Director Financiar Contabil – Valerica Constantin </w:t>
      </w:r>
    </w:p>
    <w:p w14:paraId="79F41ADB" w14:textId="77777777" w:rsidR="00215ACF" w:rsidRPr="007C5CC5" w:rsidRDefault="00215ACF" w:rsidP="00F60BB6">
      <w:pPr>
        <w:ind w:firstLine="360"/>
        <w:jc w:val="left"/>
        <w:rPr>
          <w:u w:val="single"/>
        </w:rPr>
      </w:pPr>
      <w:r w:rsidRPr="007C5CC5">
        <w:rPr>
          <w:u w:val="single"/>
        </w:rPr>
        <w:t xml:space="preserve">- Consilier Juridic - Mariana </w:t>
      </w:r>
      <w:proofErr w:type="spellStart"/>
      <w:r w:rsidRPr="007C5CC5">
        <w:rPr>
          <w:u w:val="single"/>
        </w:rPr>
        <w:t>Sandulescu</w:t>
      </w:r>
      <w:proofErr w:type="spellEnd"/>
    </w:p>
    <w:p w14:paraId="24B74988" w14:textId="77777777" w:rsidR="00215ACF" w:rsidRPr="007C5CC5" w:rsidRDefault="00215ACF" w:rsidP="00F60BB6">
      <w:pPr>
        <w:ind w:firstLine="360"/>
        <w:jc w:val="left"/>
        <w:rPr>
          <w:u w:val="single"/>
        </w:rPr>
      </w:pPr>
      <w:r w:rsidRPr="007C5CC5">
        <w:rPr>
          <w:u w:val="single"/>
        </w:rPr>
        <w:t xml:space="preserve">- Consilier Juridic - </w:t>
      </w:r>
      <w:proofErr w:type="spellStart"/>
      <w:r w:rsidRPr="007C5CC5">
        <w:rPr>
          <w:u w:val="single"/>
        </w:rPr>
        <w:t>Carmela</w:t>
      </w:r>
      <w:proofErr w:type="spellEnd"/>
      <w:r w:rsidRPr="007C5CC5">
        <w:rPr>
          <w:u w:val="single"/>
        </w:rPr>
        <w:t xml:space="preserve"> </w:t>
      </w:r>
      <w:proofErr w:type="spellStart"/>
      <w:r w:rsidRPr="007C5CC5">
        <w:rPr>
          <w:u w:val="single"/>
        </w:rPr>
        <w:t>Endora</w:t>
      </w:r>
      <w:proofErr w:type="spellEnd"/>
      <w:r w:rsidRPr="007C5CC5">
        <w:rPr>
          <w:u w:val="single"/>
        </w:rPr>
        <w:t xml:space="preserve"> Gherghina</w:t>
      </w:r>
    </w:p>
    <w:p w14:paraId="268CB78E" w14:textId="2092D32A" w:rsidR="00215ACF" w:rsidRDefault="00215ACF" w:rsidP="00F60BB6">
      <w:pPr>
        <w:jc w:val="left"/>
        <w:rPr>
          <w:u w:val="single"/>
        </w:rPr>
      </w:pPr>
      <w:r w:rsidRPr="007C5CC5">
        <w:rPr>
          <w:u w:val="single"/>
        </w:rPr>
        <w:t xml:space="preserve">     - </w:t>
      </w:r>
      <w:r w:rsidR="00B94C02" w:rsidRPr="007C5CC5">
        <w:rPr>
          <w:u w:val="single"/>
        </w:rPr>
        <w:t xml:space="preserve"> </w:t>
      </w:r>
      <w:proofErr w:type="spellStart"/>
      <w:r w:rsidRPr="007C5CC5">
        <w:rPr>
          <w:u w:val="single"/>
        </w:rPr>
        <w:t>Sef</w:t>
      </w:r>
      <w:proofErr w:type="spellEnd"/>
      <w:r w:rsidRPr="007C5CC5">
        <w:rPr>
          <w:u w:val="single"/>
        </w:rPr>
        <w:t xml:space="preserve"> Serviciu </w:t>
      </w:r>
      <w:proofErr w:type="spellStart"/>
      <w:r w:rsidRPr="007C5CC5">
        <w:rPr>
          <w:u w:val="single"/>
        </w:rPr>
        <w:t>Achizitii</w:t>
      </w:r>
      <w:proofErr w:type="spellEnd"/>
      <w:r w:rsidRPr="007C5CC5">
        <w:rPr>
          <w:u w:val="single"/>
        </w:rPr>
        <w:t xml:space="preserve"> si </w:t>
      </w:r>
      <w:proofErr w:type="spellStart"/>
      <w:r w:rsidRPr="007C5CC5">
        <w:rPr>
          <w:u w:val="single"/>
        </w:rPr>
        <w:t>Relatii</w:t>
      </w:r>
      <w:proofErr w:type="spellEnd"/>
      <w:r w:rsidRPr="007C5CC5">
        <w:rPr>
          <w:u w:val="single"/>
        </w:rPr>
        <w:t xml:space="preserve"> Publice – Cristian Niculae</w:t>
      </w:r>
    </w:p>
    <w:p w14:paraId="303B32D0" w14:textId="4A7B3B8D" w:rsidR="007C5CC5" w:rsidRPr="007C5CC5" w:rsidRDefault="007C5CC5" w:rsidP="00F60BB6">
      <w:pPr>
        <w:jc w:val="left"/>
        <w:rPr>
          <w:u w:val="single"/>
        </w:rPr>
      </w:pPr>
      <w:r>
        <w:rPr>
          <w:u w:val="single"/>
        </w:rPr>
        <w:t xml:space="preserve">     -   Ec. </w:t>
      </w:r>
      <w:r w:rsidRPr="007C5CC5">
        <w:rPr>
          <w:u w:val="single"/>
        </w:rPr>
        <w:t xml:space="preserve">Serviciu </w:t>
      </w:r>
      <w:proofErr w:type="spellStart"/>
      <w:r w:rsidRPr="007C5CC5">
        <w:rPr>
          <w:u w:val="single"/>
        </w:rPr>
        <w:t>Achizitii</w:t>
      </w:r>
      <w:proofErr w:type="spellEnd"/>
      <w:r w:rsidRPr="007C5CC5">
        <w:rPr>
          <w:u w:val="single"/>
        </w:rPr>
        <w:t xml:space="preserve"> si </w:t>
      </w:r>
      <w:proofErr w:type="spellStart"/>
      <w:r w:rsidRPr="007C5CC5">
        <w:rPr>
          <w:u w:val="single"/>
        </w:rPr>
        <w:t>Relatii</w:t>
      </w:r>
      <w:proofErr w:type="spellEnd"/>
      <w:r w:rsidRPr="007C5CC5">
        <w:rPr>
          <w:u w:val="single"/>
        </w:rPr>
        <w:t xml:space="preserve"> Publice</w:t>
      </w:r>
      <w:r>
        <w:rPr>
          <w:u w:val="single"/>
        </w:rPr>
        <w:t>-Rotar Ramona</w:t>
      </w:r>
    </w:p>
    <w:p w14:paraId="3618C1CC" w14:textId="77777777" w:rsidR="00F60BB6" w:rsidRDefault="00B94C02" w:rsidP="00F60BB6">
      <w:pPr>
        <w:suppressAutoHyphens/>
        <w:spacing w:after="200" w:line="276" w:lineRule="auto"/>
        <w:jc w:val="left"/>
        <w:rPr>
          <w:u w:val="single"/>
        </w:rPr>
      </w:pPr>
      <w:r w:rsidRPr="007C5CC5">
        <w:rPr>
          <w:u w:val="single"/>
        </w:rPr>
        <w:t xml:space="preserve">     </w:t>
      </w:r>
      <w:r w:rsidR="00215ACF" w:rsidRPr="007C5CC5">
        <w:rPr>
          <w:u w:val="single"/>
        </w:rPr>
        <w:t xml:space="preserve">- </w:t>
      </w:r>
      <w:proofErr w:type="spellStart"/>
      <w:r w:rsidR="007C5CC5">
        <w:rPr>
          <w:u w:val="single"/>
        </w:rPr>
        <w:t>Sef</w:t>
      </w:r>
      <w:proofErr w:type="spellEnd"/>
      <w:r w:rsidR="007C5CC5">
        <w:rPr>
          <w:u w:val="single"/>
        </w:rPr>
        <w:t xml:space="preserve"> Serviciu Tehnic Administrativ –Andreescu Laura</w:t>
      </w:r>
    </w:p>
    <w:p w14:paraId="7676DD62" w14:textId="2C27340B" w:rsidR="00215ACF" w:rsidRDefault="00F60BB6" w:rsidP="00F60BB6">
      <w:pPr>
        <w:suppressAutoHyphens/>
        <w:spacing w:after="200" w:line="276" w:lineRule="auto"/>
        <w:jc w:val="left"/>
        <w:rPr>
          <w:u w:val="single"/>
        </w:rPr>
      </w:pPr>
      <w:r>
        <w:rPr>
          <w:u w:val="single"/>
        </w:rPr>
        <w:t xml:space="preserve">       </w:t>
      </w:r>
      <w:r w:rsidR="007C5CC5">
        <w:rPr>
          <w:u w:val="single"/>
        </w:rPr>
        <w:t>Ing. Serviciul Tehnic Administrativ –Serghei Bogdan Adrian</w:t>
      </w:r>
    </w:p>
    <w:p w14:paraId="559FA879" w14:textId="77777777" w:rsidR="004126A9" w:rsidRPr="007C5CC5" w:rsidRDefault="004126A9" w:rsidP="00F60BB6">
      <w:pPr>
        <w:suppressAutoHyphens/>
        <w:spacing w:after="200" w:line="276" w:lineRule="auto"/>
        <w:jc w:val="left"/>
        <w:rPr>
          <w:u w:val="single"/>
        </w:rPr>
      </w:pP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A33AC5" w:rsidRDefault="00C03C62" w:rsidP="00E55DA9">
      <w:pPr>
        <w:tabs>
          <w:tab w:val="left" w:pos="0"/>
        </w:tabs>
        <w:spacing w:line="360" w:lineRule="auto"/>
        <w:rPr>
          <w:rFonts w:eastAsia="Times New Roman" w:cs="Calibri"/>
          <w:bCs/>
          <w:lang w:val="es-ES"/>
        </w:rPr>
      </w:pPr>
      <w:r w:rsidRPr="00A33AC5">
        <w:rPr>
          <w:rFonts w:eastAsia="Times New Roman" w:cs="Calibri"/>
          <w:bCs/>
          <w:lang w:val="es-ES"/>
        </w:rPr>
        <w:t>Mai jos se regasesc</w:t>
      </w:r>
      <w:r w:rsidR="00B86C01" w:rsidRPr="00A33AC5">
        <w:rPr>
          <w:rFonts w:eastAsia="Times New Roman" w:cs="Calibri"/>
          <w:bCs/>
          <w:lang w:val="es-ES"/>
        </w:rPr>
        <w:t xml:space="preserve"> informații relevante </w:t>
      </w:r>
      <w:r w:rsidR="00B86C01" w:rsidRPr="00A33AC5">
        <w:rPr>
          <w:rFonts w:eastAsia="Times New Roman" w:cs="Calibri"/>
          <w:b/>
          <w:bCs/>
          <w:u w:val="single"/>
          <w:lang w:val="es-ES"/>
        </w:rPr>
        <w:t>privind operatorul economic</w:t>
      </w:r>
      <w:r w:rsidR="00B86C01" w:rsidRPr="00A33AC5">
        <w:rPr>
          <w:rFonts w:eastAsia="Times New Roman" w:cs="Calibri"/>
          <w:bCs/>
          <w:lang w:val="es-ES"/>
        </w:rPr>
        <w:t>, pentru verificarea potențialei situații de conflict de interese, după cum urmează:</w:t>
      </w:r>
    </w:p>
    <w:p w14:paraId="404E9095" w14:textId="77777777" w:rsidR="00B86C01" w:rsidRPr="00A33AC5" w:rsidRDefault="00B86C01" w:rsidP="00E55DA9">
      <w:pPr>
        <w:widowControl w:val="0"/>
        <w:numPr>
          <w:ilvl w:val="0"/>
          <w:numId w:val="2"/>
        </w:numPr>
        <w:tabs>
          <w:tab w:val="left" w:pos="0"/>
        </w:tabs>
        <w:autoSpaceDE w:val="0"/>
        <w:autoSpaceDN w:val="0"/>
        <w:spacing w:line="360" w:lineRule="auto"/>
        <w:rPr>
          <w:rFonts w:eastAsia="Times New Roman" w:cs="Calibri"/>
          <w:bCs/>
          <w:lang w:val="es-ES"/>
        </w:rPr>
      </w:pPr>
      <w:r w:rsidRPr="00A33AC5">
        <w:rPr>
          <w:rFonts w:eastAsia="Times New Roman" w:cs="Calibri"/>
          <w:bCs/>
          <w:lang w:val="es-ES"/>
        </w:rPr>
        <w:t xml:space="preserve">Lista cu membrii Consiliului de Administrație </w:t>
      </w:r>
      <w:r w:rsidRPr="00A33AC5">
        <w:rPr>
          <w:rFonts w:eastAsia="Times New Roman" w:cs="Calibri"/>
          <w:bCs/>
          <w:i/>
          <w:color w:val="FF0000"/>
          <w:lang w:val="es-ES"/>
        </w:rPr>
        <w:t>[introduceți numele 1, numele 2 etc.]</w:t>
      </w:r>
    </w:p>
    <w:p w14:paraId="210D7966" w14:textId="77777777" w:rsidR="00B86C01" w:rsidRPr="00A33AC5" w:rsidRDefault="00B86C01" w:rsidP="00E55DA9">
      <w:pPr>
        <w:widowControl w:val="0"/>
        <w:numPr>
          <w:ilvl w:val="0"/>
          <w:numId w:val="2"/>
        </w:numPr>
        <w:tabs>
          <w:tab w:val="left" w:pos="0"/>
        </w:tabs>
        <w:autoSpaceDE w:val="0"/>
        <w:autoSpaceDN w:val="0"/>
        <w:spacing w:line="360" w:lineRule="auto"/>
        <w:rPr>
          <w:rFonts w:eastAsia="Times New Roman" w:cs="Calibri"/>
          <w:bCs/>
          <w:lang w:val="es-ES"/>
        </w:rPr>
      </w:pPr>
      <w:r w:rsidRPr="00A33AC5">
        <w:rPr>
          <w:rFonts w:eastAsia="Times New Roman" w:cs="Calibri"/>
          <w:bCs/>
          <w:lang w:val="es-ES"/>
        </w:rPr>
        <w:t xml:space="preserve">Lista cu membrii organului de conducere </w:t>
      </w:r>
      <w:r w:rsidRPr="00A33AC5">
        <w:rPr>
          <w:rFonts w:eastAsia="Times New Roman" w:cs="Calibri"/>
          <w:bCs/>
          <w:i/>
          <w:color w:val="FF0000"/>
          <w:lang w:val="es-ES"/>
        </w:rPr>
        <w:t>[introduceți numele 1, numele 2 etc.]</w:t>
      </w:r>
    </w:p>
    <w:p w14:paraId="1CF70CA8" w14:textId="77777777" w:rsidR="00B86C01" w:rsidRPr="00A33AC5" w:rsidRDefault="00B86C01" w:rsidP="00E55DA9">
      <w:pPr>
        <w:widowControl w:val="0"/>
        <w:numPr>
          <w:ilvl w:val="0"/>
          <w:numId w:val="2"/>
        </w:numPr>
        <w:tabs>
          <w:tab w:val="left" w:pos="0"/>
        </w:tabs>
        <w:autoSpaceDE w:val="0"/>
        <w:autoSpaceDN w:val="0"/>
        <w:spacing w:line="360" w:lineRule="auto"/>
        <w:rPr>
          <w:rFonts w:eastAsia="Times New Roman" w:cs="Calibri"/>
          <w:bCs/>
          <w:lang w:val="es-ES"/>
        </w:rPr>
      </w:pPr>
      <w:r w:rsidRPr="00A33AC5">
        <w:rPr>
          <w:rFonts w:eastAsia="Times New Roman" w:cs="Calibri"/>
          <w:bCs/>
          <w:lang w:val="es-ES"/>
        </w:rPr>
        <w:t xml:space="preserve">Lista cu membrii organului de supraveghere </w:t>
      </w:r>
      <w:r w:rsidRPr="00A33AC5">
        <w:rPr>
          <w:rFonts w:eastAsia="Times New Roman" w:cs="Calibri"/>
          <w:bCs/>
          <w:i/>
          <w:color w:val="FF0000"/>
          <w:lang w:val="es-ES"/>
        </w:rPr>
        <w:t>[introduceți numele 1, numele 2 etc.]</w:t>
      </w:r>
    </w:p>
    <w:p w14:paraId="4CAD5143" w14:textId="77777777" w:rsidR="00B86C01" w:rsidRPr="00A33AC5" w:rsidRDefault="00B86C01" w:rsidP="00E55DA9">
      <w:pPr>
        <w:widowControl w:val="0"/>
        <w:numPr>
          <w:ilvl w:val="0"/>
          <w:numId w:val="2"/>
        </w:numPr>
        <w:tabs>
          <w:tab w:val="left" w:pos="0"/>
        </w:tabs>
        <w:autoSpaceDE w:val="0"/>
        <w:autoSpaceDN w:val="0"/>
        <w:spacing w:line="360" w:lineRule="auto"/>
        <w:rPr>
          <w:rFonts w:eastAsia="Times New Roman" w:cs="Calibri"/>
          <w:bCs/>
          <w:lang w:val="es-ES"/>
        </w:rPr>
      </w:pPr>
      <w:r w:rsidRPr="00A33AC5">
        <w:rPr>
          <w:rFonts w:eastAsia="Times New Roman" w:cs="Calibri"/>
          <w:bCs/>
          <w:lang w:val="es-ES"/>
        </w:rPr>
        <w:t xml:space="preserve">Lista cu membrii acționarilor/asociaților cu participare mai mult de 10% din capital </w:t>
      </w:r>
      <w:r w:rsidRPr="00A33AC5">
        <w:rPr>
          <w:rFonts w:eastAsia="Times New Roman" w:cs="Calibri"/>
          <w:bCs/>
          <w:i/>
          <w:color w:val="FF0000"/>
          <w:lang w:val="es-ES"/>
        </w:rPr>
        <w:t>[introduceți numele 1, numele 2 etc.]</w:t>
      </w:r>
    </w:p>
    <w:p w14:paraId="30135514" w14:textId="77777777" w:rsidR="00B86C01" w:rsidRPr="00A33AC5" w:rsidRDefault="00B86C01" w:rsidP="00E55DA9">
      <w:pPr>
        <w:tabs>
          <w:tab w:val="left" w:pos="0"/>
        </w:tabs>
        <w:spacing w:line="360" w:lineRule="auto"/>
        <w:rPr>
          <w:rFonts w:eastAsia="Times New Roman" w:cs="Calibri"/>
          <w:bCs/>
          <w:lang w:val="es-ES"/>
        </w:rPr>
      </w:pPr>
      <w:r w:rsidRPr="00A33AC5">
        <w:rPr>
          <w:rFonts w:eastAsia="Times New Roman" w:cs="Calibri"/>
          <w:bCs/>
          <w:lang w:val="es-ES"/>
        </w:rPr>
        <w:t>Semnătură</w:t>
      </w:r>
    </w:p>
    <w:p w14:paraId="70B39CA8" w14:textId="77777777" w:rsidR="00B86C01" w:rsidRPr="00A33AC5" w:rsidRDefault="00B86C01" w:rsidP="00E55DA9">
      <w:pPr>
        <w:spacing w:line="360" w:lineRule="auto"/>
        <w:rPr>
          <w:rFonts w:eastAsia="Times New Roman" w:cs="Calibri"/>
          <w:i/>
          <w:color w:val="FF0000"/>
          <w:spacing w:val="-2"/>
          <w:sz w:val="24"/>
          <w:szCs w:val="24"/>
          <w:lang w:val="es-ES"/>
        </w:rPr>
      </w:pPr>
      <w:r w:rsidRPr="00A33AC5">
        <w:rPr>
          <w:rFonts w:eastAsia="Times New Roman" w:cs="Calibri"/>
          <w:i/>
          <w:color w:val="FF0000"/>
          <w:spacing w:val="-2"/>
          <w:lang w:val="es-ES"/>
        </w:rPr>
        <w:t>[persoana sau persoanele autorizate să semneze în numele operatorului economic în calitate de Ofertant individual/membru al asocierii/subcontractant/terț susținător</w:t>
      </w:r>
      <w:r w:rsidRPr="00A33AC5">
        <w:rPr>
          <w:rFonts w:eastAsia="Times New Roman" w:cs="Calibri"/>
          <w:i/>
          <w:color w:val="FF0000"/>
          <w:spacing w:val="-2"/>
          <w:sz w:val="24"/>
          <w:szCs w:val="24"/>
          <w:lang w:val="es-E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690F0FEF" w14:textId="77777777" w:rsidR="004126A9" w:rsidRDefault="004126A9" w:rsidP="00EC0208">
      <w:pPr>
        <w:jc w:val="right"/>
      </w:pPr>
    </w:p>
    <w:p w14:paraId="01E325D6" w14:textId="77777777" w:rsidR="004126A9" w:rsidRDefault="004126A9" w:rsidP="00EC0208">
      <w:pPr>
        <w:jc w:val="right"/>
      </w:pPr>
    </w:p>
    <w:p w14:paraId="022F2656" w14:textId="77777777" w:rsidR="004126A9" w:rsidRDefault="004126A9" w:rsidP="00EC0208">
      <w:pPr>
        <w:jc w:val="right"/>
      </w:pPr>
    </w:p>
    <w:p w14:paraId="65DE6F6F" w14:textId="77777777" w:rsidR="004126A9" w:rsidRDefault="004126A9" w:rsidP="00EC0208">
      <w:pPr>
        <w:jc w:val="right"/>
      </w:pPr>
    </w:p>
    <w:p w14:paraId="2165DD06" w14:textId="77777777" w:rsidR="004126A9" w:rsidRDefault="004126A9" w:rsidP="00EC0208">
      <w:pPr>
        <w:jc w:val="right"/>
      </w:pPr>
    </w:p>
    <w:p w14:paraId="5BDCE9FF" w14:textId="77777777" w:rsidR="004126A9" w:rsidRDefault="004126A9" w:rsidP="00EC0208">
      <w:pPr>
        <w:jc w:val="right"/>
      </w:pPr>
    </w:p>
    <w:p w14:paraId="4509CC07" w14:textId="77777777" w:rsidR="004126A9" w:rsidRDefault="004126A9" w:rsidP="00EC0208">
      <w:pPr>
        <w:jc w:val="right"/>
      </w:pPr>
    </w:p>
    <w:p w14:paraId="23E51411" w14:textId="77777777" w:rsidR="004126A9" w:rsidRDefault="004126A9" w:rsidP="00EC0208">
      <w:pPr>
        <w:jc w:val="right"/>
      </w:pPr>
    </w:p>
    <w:p w14:paraId="263F9CC1" w14:textId="77777777" w:rsidR="004126A9" w:rsidRDefault="004126A9" w:rsidP="00EC0208">
      <w:pPr>
        <w:jc w:val="right"/>
      </w:pPr>
    </w:p>
    <w:p w14:paraId="716D6403" w14:textId="77777777" w:rsidR="004126A9" w:rsidRDefault="004126A9" w:rsidP="00EC0208">
      <w:pPr>
        <w:jc w:val="right"/>
      </w:pPr>
    </w:p>
    <w:p w14:paraId="0CA2C75F" w14:textId="77777777" w:rsidR="004126A9" w:rsidRDefault="004126A9" w:rsidP="00EC0208">
      <w:pPr>
        <w:jc w:val="right"/>
      </w:pPr>
    </w:p>
    <w:p w14:paraId="5BC739CA" w14:textId="77777777" w:rsidR="004126A9" w:rsidRDefault="004126A9" w:rsidP="00EC0208">
      <w:pPr>
        <w:jc w:val="right"/>
      </w:pPr>
    </w:p>
    <w:p w14:paraId="0500CFA8" w14:textId="77777777" w:rsidR="004126A9" w:rsidRDefault="004126A9" w:rsidP="00EC0208">
      <w:pPr>
        <w:jc w:val="right"/>
      </w:pPr>
    </w:p>
    <w:p w14:paraId="0B2B0845" w14:textId="77777777" w:rsidR="004126A9" w:rsidRDefault="004126A9" w:rsidP="00EC0208">
      <w:pPr>
        <w:jc w:val="right"/>
      </w:pPr>
    </w:p>
    <w:p w14:paraId="0CE9074D" w14:textId="77777777" w:rsidR="004126A9" w:rsidRDefault="004126A9" w:rsidP="00EC0208">
      <w:pPr>
        <w:jc w:val="right"/>
      </w:pPr>
    </w:p>
    <w:p w14:paraId="62C9CC58" w14:textId="77777777" w:rsidR="004126A9" w:rsidRDefault="004126A9" w:rsidP="00EC0208">
      <w:pPr>
        <w:jc w:val="right"/>
      </w:pPr>
    </w:p>
    <w:p w14:paraId="72B12EB9" w14:textId="77777777" w:rsidR="004126A9" w:rsidRDefault="004126A9" w:rsidP="00EC0208">
      <w:pPr>
        <w:jc w:val="right"/>
      </w:pPr>
    </w:p>
    <w:p w14:paraId="125A587C" w14:textId="77777777" w:rsidR="004126A9" w:rsidRDefault="004126A9" w:rsidP="00EC0208">
      <w:pPr>
        <w:jc w:val="right"/>
      </w:pPr>
    </w:p>
    <w:p w14:paraId="5F45D8A4" w14:textId="77777777" w:rsidR="004126A9" w:rsidRDefault="004126A9"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2B32BE15" w14:textId="03B7E7B8" w:rsidR="009B260B" w:rsidRPr="00635167" w:rsidRDefault="009B260B" w:rsidP="009B260B">
      <w:pPr>
        <w:jc w:val="right"/>
        <w:rPr>
          <w:b/>
          <w:snapToGrid w:val="0"/>
        </w:rPr>
      </w:pPr>
      <w:r>
        <w:rPr>
          <w:b/>
          <w:snapToGrid w:val="0"/>
        </w:rPr>
        <w:lastRenderedPageBreak/>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u"/>
        <w:jc w:val="both"/>
        <w:rPr>
          <w:rFonts w:ascii="Times New Roman" w:hAnsi="Times New Roman"/>
          <w:b w:val="0"/>
          <w:sz w:val="24"/>
          <w:szCs w:val="24"/>
        </w:rPr>
      </w:pPr>
      <w:r w:rsidRPr="00635167">
        <w:rPr>
          <w:rFonts w:ascii="Times New Roman" w:hAnsi="Times New Roman"/>
          <w:b w:val="0"/>
          <w:sz w:val="24"/>
          <w:szCs w:val="24"/>
        </w:rPr>
        <w:t>(denumirea/numele)</w:t>
      </w:r>
    </w:p>
    <w:p w14:paraId="189EEA48" w14:textId="77777777" w:rsidR="009B260B" w:rsidRPr="00635167" w:rsidRDefault="009B260B" w:rsidP="009B260B">
      <w:pPr>
        <w:pStyle w:val="Titlu"/>
        <w:ind w:firstLine="708"/>
        <w:jc w:val="both"/>
        <w:rPr>
          <w:rFonts w:ascii="Times New Roman" w:hAnsi="Times New Roman"/>
          <w:b w:val="0"/>
          <w:sz w:val="24"/>
          <w:szCs w:val="24"/>
        </w:rPr>
      </w:pPr>
    </w:p>
    <w:p w14:paraId="238E960A" w14:textId="77777777" w:rsidR="009B260B" w:rsidRPr="00635167" w:rsidRDefault="009B260B" w:rsidP="008057A7">
      <w:pPr>
        <w:pStyle w:val="Titlu"/>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8057A7">
      <w:pPr>
        <w:pStyle w:val="Titlu"/>
        <w:rPr>
          <w:rFonts w:ascii="Times New Roman" w:hAnsi="Times New Roman"/>
          <w:b w:val="0"/>
          <w:sz w:val="24"/>
          <w:szCs w:val="24"/>
        </w:rPr>
      </w:pPr>
    </w:p>
    <w:p w14:paraId="250D0A61" w14:textId="77777777" w:rsidR="009B260B" w:rsidRPr="00635167" w:rsidRDefault="009B260B" w:rsidP="008057A7">
      <w:pPr>
        <w:jc w:val="center"/>
        <w:rPr>
          <w:b/>
        </w:rPr>
      </w:pPr>
      <w:r w:rsidRPr="00635167">
        <w:rPr>
          <w:b/>
        </w:rPr>
        <w:t xml:space="preserve">privind neîncadrarea în </w:t>
      </w:r>
      <w:proofErr w:type="spellStart"/>
      <w:r w:rsidRPr="00635167">
        <w:rPr>
          <w:b/>
        </w:rPr>
        <w:t>situaţiile</w:t>
      </w:r>
      <w:proofErr w:type="spellEnd"/>
      <w:r w:rsidRPr="00635167">
        <w:rPr>
          <w:b/>
        </w:rPr>
        <w:t xml:space="preserve"> prevăzute la art. 164 din</w:t>
      </w:r>
    </w:p>
    <w:p w14:paraId="0053F665" w14:textId="77777777" w:rsidR="009B260B" w:rsidRPr="00635167" w:rsidRDefault="009B260B" w:rsidP="008057A7">
      <w:pPr>
        <w:jc w:val="center"/>
      </w:pPr>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 xml:space="preserve">se </w:t>
      </w:r>
      <w:proofErr w:type="spellStart"/>
      <w:r w:rsidRPr="00635167">
        <w:rPr>
          <w:i/>
          <w:szCs w:val="24"/>
        </w:rPr>
        <w:t>insereaza</w:t>
      </w:r>
      <w:proofErr w:type="spellEnd"/>
      <w:r w:rsidRPr="00635167">
        <w:rPr>
          <w:i/>
          <w:szCs w:val="24"/>
        </w:rPr>
        <w:t xml:space="preserve"> numele operatorului economic-</w:t>
      </w:r>
      <w:proofErr w:type="spellStart"/>
      <w:r w:rsidRPr="00635167">
        <w:rPr>
          <w:i/>
          <w:szCs w:val="24"/>
        </w:rPr>
        <w:t>peroana</w:t>
      </w:r>
      <w:proofErr w:type="spellEnd"/>
      <w:r w:rsidRPr="00635167">
        <w:rPr>
          <w:i/>
          <w:szCs w:val="24"/>
        </w:rPr>
        <w:t xml:space="preserve"> juridică</w:t>
      </w:r>
      <w:r w:rsidRPr="00635167">
        <w:rPr>
          <w:szCs w:val="24"/>
        </w:rPr>
        <w:t>], în calitate de ofertant la procedura de ............................................. [</w:t>
      </w:r>
      <w:r w:rsidRPr="00635167">
        <w:rPr>
          <w:i/>
          <w:szCs w:val="24"/>
        </w:rPr>
        <w:t xml:space="preserve">se </w:t>
      </w:r>
      <w:proofErr w:type="spellStart"/>
      <w:r w:rsidRPr="00635167">
        <w:rPr>
          <w:i/>
          <w:szCs w:val="24"/>
        </w:rPr>
        <w:t>menţionează</w:t>
      </w:r>
      <w:proofErr w:type="spellEnd"/>
      <w:r w:rsidRPr="00635167">
        <w:rPr>
          <w:i/>
          <w:szCs w:val="24"/>
        </w:rPr>
        <w:t xml:space="preserve"> procedura</w:t>
      </w:r>
      <w:r w:rsidRPr="00635167">
        <w:rPr>
          <w:szCs w:val="24"/>
        </w:rPr>
        <w:t xml:space="preserve">] pentru </w:t>
      </w:r>
      <w:proofErr w:type="spellStart"/>
      <w:r w:rsidRPr="00635167">
        <w:rPr>
          <w:szCs w:val="24"/>
        </w:rPr>
        <w:t>achizitia</w:t>
      </w:r>
      <w:proofErr w:type="spellEnd"/>
      <w:r w:rsidRPr="00635167">
        <w:rPr>
          <w:szCs w:val="24"/>
        </w:rPr>
        <w:t xml:space="preserve"> de ........................................................................... [</w:t>
      </w:r>
      <w:r w:rsidRPr="00635167">
        <w:rPr>
          <w:i/>
          <w:szCs w:val="24"/>
        </w:rPr>
        <w:t xml:space="preserve">se inserează, după caz, denumirea </w:t>
      </w:r>
      <w:proofErr w:type="spellStart"/>
      <w:r w:rsidRPr="00635167">
        <w:rPr>
          <w:i/>
          <w:szCs w:val="24"/>
        </w:rPr>
        <w:t>podusului</w:t>
      </w:r>
      <w:proofErr w:type="spellEnd"/>
      <w:r w:rsidRPr="00635167">
        <w:rPr>
          <w:i/>
          <w:szCs w:val="24"/>
        </w:rPr>
        <w:t xml:space="preserve">, </w:t>
      </w:r>
      <w:proofErr w:type="spellStart"/>
      <w:r w:rsidRPr="00635167">
        <w:rPr>
          <w:i/>
          <w:szCs w:val="24"/>
        </w:rPr>
        <w:t>seviciului</w:t>
      </w:r>
      <w:proofErr w:type="spellEnd"/>
      <w:r w:rsidRPr="00635167">
        <w:rPr>
          <w:i/>
          <w:szCs w:val="24"/>
        </w:rPr>
        <w:t xml:space="preserve"> sau lucrării </w:t>
      </w:r>
      <w:proofErr w:type="spellStart"/>
      <w:r w:rsidRPr="00635167">
        <w:rPr>
          <w:i/>
          <w:szCs w:val="24"/>
        </w:rPr>
        <w:t>şi</w:t>
      </w:r>
      <w:proofErr w:type="spellEnd"/>
      <w:r w:rsidRPr="00635167">
        <w:rPr>
          <w:i/>
          <w:szCs w:val="24"/>
        </w:rPr>
        <w:t xml:space="preserve"> codul CPV</w:t>
      </w:r>
      <w:r w:rsidRPr="00635167">
        <w:rPr>
          <w:szCs w:val="24"/>
        </w:rPr>
        <w:t>], la data de .............. [</w:t>
      </w:r>
      <w:r w:rsidRPr="00635167">
        <w:rPr>
          <w:i/>
          <w:szCs w:val="24"/>
        </w:rPr>
        <w:t>se inserează data</w:t>
      </w:r>
      <w:r w:rsidRPr="00635167">
        <w:rPr>
          <w:szCs w:val="24"/>
        </w:rPr>
        <w:t>], organizată de ................................................ [</w:t>
      </w:r>
      <w:r w:rsidRPr="00635167">
        <w:rPr>
          <w:i/>
          <w:szCs w:val="24"/>
        </w:rPr>
        <w:t xml:space="preserve">se inserează numele </w:t>
      </w:r>
      <w:proofErr w:type="spellStart"/>
      <w:r w:rsidRPr="00635167">
        <w:rPr>
          <w:i/>
          <w:szCs w:val="24"/>
        </w:rPr>
        <w:t>autorităţii</w:t>
      </w:r>
      <w:proofErr w:type="spellEnd"/>
      <w:r w:rsidRPr="00635167">
        <w:rPr>
          <w:i/>
          <w:szCs w:val="24"/>
        </w:rPr>
        <w:t xml:space="preserve"> contractante</w:t>
      </w:r>
      <w:r w:rsidRPr="00635167">
        <w:rPr>
          <w:szCs w:val="24"/>
        </w:rPr>
        <w:t xml:space="preserve">], declar pe proprie răspundere că nu am fost condamnat prin hotărâre definitivă a unei </w:t>
      </w:r>
      <w:proofErr w:type="spellStart"/>
      <w:r w:rsidRPr="00635167">
        <w:rPr>
          <w:szCs w:val="24"/>
        </w:rPr>
        <w:t>instanţe</w:t>
      </w:r>
      <w:proofErr w:type="spellEnd"/>
      <w:r w:rsidRPr="00635167">
        <w:rPr>
          <w:szCs w:val="24"/>
        </w:rPr>
        <w:t xml:space="preserve"> </w:t>
      </w:r>
      <w:proofErr w:type="spellStart"/>
      <w:r w:rsidRPr="00635167">
        <w:rPr>
          <w:szCs w:val="24"/>
        </w:rPr>
        <w:t>judecătoreşti</w:t>
      </w:r>
      <w:proofErr w:type="spellEnd"/>
      <w:r w:rsidRPr="00635167">
        <w:rPr>
          <w:szCs w:val="24"/>
        </w:rPr>
        <w:t xml:space="preserve">, pentru comiterea uneia dintre următoarele </w:t>
      </w:r>
      <w:proofErr w:type="spellStart"/>
      <w:r w:rsidRPr="00635167">
        <w:rPr>
          <w:szCs w:val="24"/>
        </w:rPr>
        <w:t>infracţiuni</w:t>
      </w:r>
      <w:proofErr w:type="spellEnd"/>
      <w:r w:rsidRPr="00635167">
        <w:rPr>
          <w:szCs w:val="24"/>
        </w:rPr>
        <w:t xml:space="preserve">: </w:t>
      </w:r>
    </w:p>
    <w:p w14:paraId="5F8F3B02" w14:textId="77777777" w:rsidR="009B260B" w:rsidRPr="00A33AC5" w:rsidRDefault="009B260B" w:rsidP="009B260B">
      <w:pPr>
        <w:pStyle w:val="Default"/>
        <w:jc w:val="both"/>
        <w:rPr>
          <w:color w:val="auto"/>
          <w:lang w:val="ro-RO"/>
        </w:rPr>
      </w:pPr>
      <w:r w:rsidRPr="00A33AC5">
        <w:rPr>
          <w:lang w:val="ro-RO"/>
        </w:rPr>
        <w:t xml:space="preserve">a) constituirea unui grup </w:t>
      </w:r>
      <w:proofErr w:type="spellStart"/>
      <w:r w:rsidRPr="00A33AC5">
        <w:rPr>
          <w:lang w:val="ro-RO"/>
        </w:rPr>
        <w:t>infracţional</w:t>
      </w:r>
      <w:proofErr w:type="spellEnd"/>
      <w:r w:rsidRPr="00A33AC5">
        <w:rPr>
          <w:lang w:val="ro-RO"/>
        </w:rPr>
        <w:t xml:space="preserve"> organizat, prevăzută de art. 367 din Legea nr. 286/2009 privind Codul penal, cu modificările </w:t>
      </w:r>
      <w:proofErr w:type="spellStart"/>
      <w:r w:rsidRPr="00A33AC5">
        <w:rPr>
          <w:lang w:val="ro-RO"/>
        </w:rPr>
        <w:t>şi</w:t>
      </w:r>
      <w:proofErr w:type="spellEnd"/>
      <w:r w:rsidRPr="00A33AC5">
        <w:rPr>
          <w:lang w:val="ro-RO"/>
        </w:rPr>
        <w:t xml:space="preserve"> completările ulterioare, sau de </w:t>
      </w:r>
      <w:proofErr w:type="spellStart"/>
      <w:r w:rsidRPr="00A33AC5">
        <w:rPr>
          <w:lang w:val="ro-RO"/>
        </w:rPr>
        <w:t>dispoziţiile</w:t>
      </w:r>
      <w:proofErr w:type="spellEnd"/>
      <w:r w:rsidRPr="00A33AC5">
        <w:rPr>
          <w:lang w:val="ro-RO"/>
        </w:rPr>
        <w:t xml:space="preserve"> corespunzătoare </w:t>
      </w:r>
      <w:r w:rsidRPr="00A33AC5">
        <w:rPr>
          <w:color w:val="auto"/>
          <w:lang w:val="ro-RO"/>
        </w:rPr>
        <w:t xml:space="preserve">ale </w:t>
      </w:r>
      <w:proofErr w:type="spellStart"/>
      <w:r w:rsidRPr="00A33AC5">
        <w:rPr>
          <w:color w:val="auto"/>
          <w:lang w:val="ro-RO"/>
        </w:rPr>
        <w:t>legislaţiei</w:t>
      </w:r>
      <w:proofErr w:type="spellEnd"/>
      <w:r w:rsidRPr="00A33AC5">
        <w:rPr>
          <w:color w:val="auto"/>
          <w:lang w:val="ro-RO"/>
        </w:rPr>
        <w:t xml:space="preserve"> penale a statului în care respectivul operator economic a fost condamnat; </w:t>
      </w:r>
    </w:p>
    <w:p w14:paraId="14D79BA3" w14:textId="77777777" w:rsidR="009B260B" w:rsidRPr="00A33AC5" w:rsidRDefault="009B260B" w:rsidP="009B260B">
      <w:pPr>
        <w:pStyle w:val="Default"/>
        <w:jc w:val="both"/>
        <w:rPr>
          <w:color w:val="auto"/>
          <w:lang w:val="ro-RO"/>
        </w:rPr>
      </w:pPr>
      <w:r w:rsidRPr="00A33AC5">
        <w:rPr>
          <w:color w:val="auto"/>
          <w:lang w:val="ro-RO"/>
        </w:rPr>
        <w:t xml:space="preserve">b) </w:t>
      </w:r>
      <w:proofErr w:type="spellStart"/>
      <w:r w:rsidRPr="00A33AC5">
        <w:rPr>
          <w:color w:val="auto"/>
          <w:lang w:val="ro-RO"/>
        </w:rPr>
        <w:t>infracţiuni</w:t>
      </w:r>
      <w:proofErr w:type="spellEnd"/>
      <w:r w:rsidRPr="00A33AC5">
        <w:rPr>
          <w:color w:val="auto"/>
          <w:lang w:val="ro-RO"/>
        </w:rPr>
        <w:t xml:space="preserve"> de </w:t>
      </w:r>
      <w:proofErr w:type="spellStart"/>
      <w:r w:rsidRPr="00A33AC5">
        <w:rPr>
          <w:color w:val="auto"/>
          <w:lang w:val="ro-RO"/>
        </w:rPr>
        <w:t>corupţie</w:t>
      </w:r>
      <w:proofErr w:type="spellEnd"/>
      <w:r w:rsidRPr="00A33AC5">
        <w:rPr>
          <w:color w:val="auto"/>
          <w:lang w:val="ro-RO"/>
        </w:rPr>
        <w:t xml:space="preserve">, prevăzute de art. 289 - 294 din Legea nr. 286/2009, cu modificările </w:t>
      </w:r>
      <w:proofErr w:type="spellStart"/>
      <w:r w:rsidRPr="00A33AC5">
        <w:rPr>
          <w:color w:val="auto"/>
          <w:lang w:val="ro-RO"/>
        </w:rPr>
        <w:t>şi</w:t>
      </w:r>
      <w:proofErr w:type="spellEnd"/>
      <w:r w:rsidRPr="00A33AC5">
        <w:rPr>
          <w:color w:val="auto"/>
          <w:lang w:val="ro-RO"/>
        </w:rPr>
        <w:t xml:space="preserve"> completările ulterioare, </w:t>
      </w:r>
      <w:proofErr w:type="spellStart"/>
      <w:r w:rsidRPr="00A33AC5">
        <w:rPr>
          <w:color w:val="auto"/>
          <w:lang w:val="ro-RO"/>
        </w:rPr>
        <w:t>şi</w:t>
      </w:r>
      <w:proofErr w:type="spellEnd"/>
      <w:r w:rsidRPr="00A33AC5">
        <w:rPr>
          <w:color w:val="auto"/>
          <w:lang w:val="ro-RO"/>
        </w:rPr>
        <w:t xml:space="preserve"> </w:t>
      </w:r>
      <w:proofErr w:type="spellStart"/>
      <w:r w:rsidRPr="00A33AC5">
        <w:rPr>
          <w:color w:val="auto"/>
          <w:lang w:val="ro-RO"/>
        </w:rPr>
        <w:t>infracţiuni</w:t>
      </w:r>
      <w:proofErr w:type="spellEnd"/>
      <w:r w:rsidRPr="00A33AC5">
        <w:rPr>
          <w:color w:val="auto"/>
          <w:lang w:val="ro-RO"/>
        </w:rPr>
        <w:t xml:space="preserve"> asimilate </w:t>
      </w:r>
      <w:proofErr w:type="spellStart"/>
      <w:r w:rsidRPr="00A33AC5">
        <w:rPr>
          <w:color w:val="auto"/>
          <w:lang w:val="ro-RO"/>
        </w:rPr>
        <w:t>infracţiunilor</w:t>
      </w:r>
      <w:proofErr w:type="spellEnd"/>
      <w:r w:rsidRPr="00A33AC5">
        <w:rPr>
          <w:color w:val="auto"/>
          <w:lang w:val="ro-RO"/>
        </w:rPr>
        <w:t xml:space="preserve"> de </w:t>
      </w:r>
      <w:proofErr w:type="spellStart"/>
      <w:r w:rsidRPr="00A33AC5">
        <w:rPr>
          <w:color w:val="auto"/>
          <w:lang w:val="ro-RO"/>
        </w:rPr>
        <w:t>corupţie</w:t>
      </w:r>
      <w:proofErr w:type="spellEnd"/>
      <w:r w:rsidRPr="00A33AC5">
        <w:rPr>
          <w:color w:val="auto"/>
          <w:lang w:val="ro-RO"/>
        </w:rPr>
        <w:t xml:space="preserve"> prevăzute de art. 10 - 13 din Legea nr. 78/2000 pentru prevenirea, descoperirea </w:t>
      </w:r>
      <w:proofErr w:type="spellStart"/>
      <w:r w:rsidRPr="00A33AC5">
        <w:rPr>
          <w:color w:val="auto"/>
          <w:lang w:val="ro-RO"/>
        </w:rPr>
        <w:t>şi</w:t>
      </w:r>
      <w:proofErr w:type="spellEnd"/>
      <w:r w:rsidRPr="00A33AC5">
        <w:rPr>
          <w:color w:val="auto"/>
          <w:lang w:val="ro-RO"/>
        </w:rPr>
        <w:t xml:space="preserve"> </w:t>
      </w:r>
      <w:proofErr w:type="spellStart"/>
      <w:r w:rsidRPr="00A33AC5">
        <w:rPr>
          <w:color w:val="auto"/>
          <w:lang w:val="ro-RO"/>
        </w:rPr>
        <w:t>sancţionarea</w:t>
      </w:r>
      <w:proofErr w:type="spellEnd"/>
      <w:r w:rsidRPr="00A33AC5">
        <w:rPr>
          <w:color w:val="auto"/>
          <w:lang w:val="ro-RO"/>
        </w:rPr>
        <w:t xml:space="preserve"> faptelor de </w:t>
      </w:r>
      <w:proofErr w:type="spellStart"/>
      <w:r w:rsidRPr="00A33AC5">
        <w:rPr>
          <w:color w:val="auto"/>
          <w:lang w:val="ro-RO"/>
        </w:rPr>
        <w:t>corupţie</w:t>
      </w:r>
      <w:proofErr w:type="spellEnd"/>
      <w:r w:rsidRPr="00A33AC5">
        <w:rPr>
          <w:color w:val="auto"/>
          <w:lang w:val="ro-RO"/>
        </w:rPr>
        <w:t xml:space="preserve">, cu modificările </w:t>
      </w:r>
      <w:proofErr w:type="spellStart"/>
      <w:r w:rsidRPr="00A33AC5">
        <w:rPr>
          <w:color w:val="auto"/>
          <w:lang w:val="ro-RO"/>
        </w:rPr>
        <w:t>şi</w:t>
      </w:r>
      <w:proofErr w:type="spellEnd"/>
      <w:r w:rsidRPr="00A33AC5">
        <w:rPr>
          <w:color w:val="auto"/>
          <w:lang w:val="ro-RO"/>
        </w:rPr>
        <w:t xml:space="preserve"> completările ulterioare, sau de </w:t>
      </w:r>
      <w:proofErr w:type="spellStart"/>
      <w:r w:rsidRPr="00A33AC5">
        <w:rPr>
          <w:color w:val="auto"/>
          <w:lang w:val="ro-RO"/>
        </w:rPr>
        <w:t>dispoziţiile</w:t>
      </w:r>
      <w:proofErr w:type="spellEnd"/>
      <w:r w:rsidRPr="00A33AC5">
        <w:rPr>
          <w:color w:val="auto"/>
          <w:lang w:val="ro-RO"/>
        </w:rPr>
        <w:t xml:space="preserve"> corespunzătoare ale </w:t>
      </w:r>
      <w:proofErr w:type="spellStart"/>
      <w:r w:rsidRPr="00A33AC5">
        <w:rPr>
          <w:color w:val="auto"/>
          <w:lang w:val="ro-RO"/>
        </w:rPr>
        <w:t>legislaţiei</w:t>
      </w:r>
      <w:proofErr w:type="spellEnd"/>
      <w:r w:rsidRPr="00A33AC5">
        <w:rPr>
          <w:color w:val="auto"/>
          <w:lang w:val="ro-RO"/>
        </w:rPr>
        <w:t xml:space="preserve"> penale a statului în care respectivul operator economic a fost condamnat; </w:t>
      </w:r>
    </w:p>
    <w:p w14:paraId="2E7A82E0" w14:textId="77777777" w:rsidR="009B260B" w:rsidRPr="00A33AC5" w:rsidRDefault="009B260B" w:rsidP="009B260B">
      <w:pPr>
        <w:pStyle w:val="Default"/>
        <w:jc w:val="both"/>
        <w:rPr>
          <w:color w:val="auto"/>
          <w:lang w:val="ro-RO"/>
        </w:rPr>
      </w:pPr>
      <w:r w:rsidRPr="00A33AC5">
        <w:rPr>
          <w:color w:val="auto"/>
          <w:lang w:val="ro-RO"/>
        </w:rPr>
        <w:t xml:space="preserve">c) </w:t>
      </w:r>
      <w:proofErr w:type="spellStart"/>
      <w:r w:rsidRPr="00A33AC5">
        <w:rPr>
          <w:color w:val="auto"/>
          <w:lang w:val="ro-RO"/>
        </w:rPr>
        <w:t>infracţiuni</w:t>
      </w:r>
      <w:proofErr w:type="spellEnd"/>
      <w:r w:rsidRPr="00A33AC5">
        <w:rPr>
          <w:color w:val="auto"/>
          <w:lang w:val="ro-RO"/>
        </w:rPr>
        <w:t xml:space="preserve"> împotriva intereselor financiare ale Uniunii Europene, prevăzute de art. 18^1 - 18^5 din Legea nr. 78/2000, cu modificările </w:t>
      </w:r>
      <w:proofErr w:type="spellStart"/>
      <w:r w:rsidRPr="00A33AC5">
        <w:rPr>
          <w:color w:val="auto"/>
          <w:lang w:val="ro-RO"/>
        </w:rPr>
        <w:t>şi</w:t>
      </w:r>
      <w:proofErr w:type="spellEnd"/>
      <w:r w:rsidRPr="00A33AC5">
        <w:rPr>
          <w:color w:val="auto"/>
          <w:lang w:val="ro-RO"/>
        </w:rPr>
        <w:t xml:space="preserve"> completările ulterioare, sau de </w:t>
      </w:r>
      <w:proofErr w:type="spellStart"/>
      <w:r w:rsidRPr="00A33AC5">
        <w:rPr>
          <w:color w:val="auto"/>
          <w:lang w:val="ro-RO"/>
        </w:rPr>
        <w:t>dispoziţiile</w:t>
      </w:r>
      <w:proofErr w:type="spellEnd"/>
      <w:r w:rsidRPr="00A33AC5">
        <w:rPr>
          <w:color w:val="auto"/>
          <w:lang w:val="ro-RO"/>
        </w:rPr>
        <w:t xml:space="preserve"> corespunzătoare ale </w:t>
      </w:r>
      <w:proofErr w:type="spellStart"/>
      <w:r w:rsidRPr="00A33AC5">
        <w:rPr>
          <w:color w:val="auto"/>
          <w:lang w:val="ro-RO"/>
        </w:rPr>
        <w:t>legislaţiei</w:t>
      </w:r>
      <w:proofErr w:type="spellEnd"/>
      <w:r w:rsidRPr="00A33AC5">
        <w:rPr>
          <w:color w:val="auto"/>
          <w:lang w:val="ro-RO"/>
        </w:rPr>
        <w:t xml:space="preserve"> penale a statului în care respectivul operator economic a fost condamnat; </w:t>
      </w:r>
    </w:p>
    <w:p w14:paraId="2CFB89DE" w14:textId="77777777" w:rsidR="009B260B" w:rsidRPr="00A33AC5" w:rsidRDefault="009B260B" w:rsidP="009B260B">
      <w:pPr>
        <w:pStyle w:val="Default"/>
        <w:jc w:val="both"/>
        <w:rPr>
          <w:color w:val="auto"/>
          <w:lang w:val="ro-RO"/>
        </w:rPr>
      </w:pPr>
      <w:r w:rsidRPr="00A33AC5">
        <w:rPr>
          <w:color w:val="auto"/>
          <w:lang w:val="ro-RO"/>
        </w:rPr>
        <w:t xml:space="preserve">d) acte de terorism, prevăzute de art. 32 - 35 </w:t>
      </w:r>
      <w:proofErr w:type="spellStart"/>
      <w:r w:rsidRPr="00A33AC5">
        <w:rPr>
          <w:color w:val="auto"/>
          <w:lang w:val="ro-RO"/>
        </w:rPr>
        <w:t>şi</w:t>
      </w:r>
      <w:proofErr w:type="spellEnd"/>
      <w:r w:rsidRPr="00A33AC5">
        <w:rPr>
          <w:color w:val="auto"/>
          <w:lang w:val="ro-RO"/>
        </w:rPr>
        <w:t xml:space="preserve"> art. 37 - 38 din Legea nr. 535/2004 privind prevenirea </w:t>
      </w:r>
      <w:proofErr w:type="spellStart"/>
      <w:r w:rsidRPr="00A33AC5">
        <w:rPr>
          <w:color w:val="auto"/>
          <w:lang w:val="ro-RO"/>
        </w:rPr>
        <w:t>şi</w:t>
      </w:r>
      <w:proofErr w:type="spellEnd"/>
      <w:r w:rsidRPr="00A33AC5">
        <w:rPr>
          <w:color w:val="auto"/>
          <w:lang w:val="ro-RO"/>
        </w:rPr>
        <w:t xml:space="preserve"> combaterea terorismului, cu modificările </w:t>
      </w:r>
      <w:proofErr w:type="spellStart"/>
      <w:r w:rsidRPr="00A33AC5">
        <w:rPr>
          <w:color w:val="auto"/>
          <w:lang w:val="ro-RO"/>
        </w:rPr>
        <w:t>şi</w:t>
      </w:r>
      <w:proofErr w:type="spellEnd"/>
      <w:r w:rsidRPr="00A33AC5">
        <w:rPr>
          <w:color w:val="auto"/>
          <w:lang w:val="ro-RO"/>
        </w:rPr>
        <w:t xml:space="preserve"> completările ulterioare, sau de </w:t>
      </w:r>
      <w:proofErr w:type="spellStart"/>
      <w:r w:rsidRPr="00A33AC5">
        <w:rPr>
          <w:color w:val="auto"/>
          <w:lang w:val="ro-RO"/>
        </w:rPr>
        <w:t>dispoziţiile</w:t>
      </w:r>
      <w:proofErr w:type="spellEnd"/>
      <w:r w:rsidRPr="00A33AC5">
        <w:rPr>
          <w:color w:val="auto"/>
          <w:lang w:val="ro-RO"/>
        </w:rPr>
        <w:t xml:space="preserve"> corespunzătoare ale </w:t>
      </w:r>
      <w:proofErr w:type="spellStart"/>
      <w:r w:rsidRPr="00A33AC5">
        <w:rPr>
          <w:color w:val="auto"/>
          <w:lang w:val="ro-RO"/>
        </w:rPr>
        <w:t>legislaţiei</w:t>
      </w:r>
      <w:proofErr w:type="spellEnd"/>
      <w:r w:rsidRPr="00A33AC5">
        <w:rPr>
          <w:color w:val="auto"/>
          <w:lang w:val="ro-RO"/>
        </w:rPr>
        <w:t xml:space="preserve"> penale a statului în care respectivul operator economic a fost condamnat; </w:t>
      </w:r>
    </w:p>
    <w:p w14:paraId="48E4CFDB" w14:textId="77777777" w:rsidR="009B260B" w:rsidRPr="00A33AC5" w:rsidRDefault="009B260B" w:rsidP="009B260B">
      <w:pPr>
        <w:pStyle w:val="Default"/>
        <w:jc w:val="both"/>
        <w:rPr>
          <w:color w:val="auto"/>
          <w:lang w:val="ro-RO"/>
        </w:rPr>
      </w:pPr>
      <w:r w:rsidRPr="00A33AC5">
        <w:rPr>
          <w:color w:val="auto"/>
          <w:lang w:val="ro-RO"/>
        </w:rPr>
        <w:t xml:space="preserve">e) spălarea banilor, prevăzută de art. 29 din Legea nr. 656/2002 pentru prevenirea </w:t>
      </w:r>
      <w:proofErr w:type="spellStart"/>
      <w:r w:rsidRPr="00A33AC5">
        <w:rPr>
          <w:color w:val="auto"/>
          <w:lang w:val="ro-RO"/>
        </w:rPr>
        <w:t>şi</w:t>
      </w:r>
      <w:proofErr w:type="spellEnd"/>
      <w:r w:rsidRPr="00A33AC5">
        <w:rPr>
          <w:color w:val="auto"/>
          <w:lang w:val="ro-RO"/>
        </w:rPr>
        <w:t xml:space="preserve"> </w:t>
      </w:r>
      <w:proofErr w:type="spellStart"/>
      <w:r w:rsidRPr="00A33AC5">
        <w:rPr>
          <w:color w:val="auto"/>
          <w:lang w:val="ro-RO"/>
        </w:rPr>
        <w:t>sancţionarea</w:t>
      </w:r>
      <w:proofErr w:type="spellEnd"/>
      <w:r w:rsidRPr="00A33AC5">
        <w:rPr>
          <w:color w:val="auto"/>
          <w:lang w:val="ro-RO"/>
        </w:rPr>
        <w:t xml:space="preserve"> spălării banilor, precum </w:t>
      </w:r>
      <w:proofErr w:type="spellStart"/>
      <w:r w:rsidRPr="00A33AC5">
        <w:rPr>
          <w:color w:val="auto"/>
          <w:lang w:val="ro-RO"/>
        </w:rPr>
        <w:t>şi</w:t>
      </w:r>
      <w:proofErr w:type="spellEnd"/>
      <w:r w:rsidRPr="00A33AC5">
        <w:rPr>
          <w:color w:val="auto"/>
          <w:lang w:val="ro-RO"/>
        </w:rPr>
        <w:t xml:space="preserve"> pentru instituirea unor măsuri de prevenire </w:t>
      </w:r>
      <w:proofErr w:type="spellStart"/>
      <w:r w:rsidRPr="00A33AC5">
        <w:rPr>
          <w:color w:val="auto"/>
          <w:lang w:val="ro-RO"/>
        </w:rPr>
        <w:t>şi</w:t>
      </w:r>
      <w:proofErr w:type="spellEnd"/>
      <w:r w:rsidRPr="00A33AC5">
        <w:rPr>
          <w:color w:val="auto"/>
          <w:lang w:val="ro-RO"/>
        </w:rPr>
        <w:t xml:space="preserve"> combatere a </w:t>
      </w:r>
      <w:proofErr w:type="spellStart"/>
      <w:r w:rsidRPr="00A33AC5">
        <w:rPr>
          <w:color w:val="auto"/>
          <w:lang w:val="ro-RO"/>
        </w:rPr>
        <w:t>finanţării</w:t>
      </w:r>
      <w:proofErr w:type="spellEnd"/>
      <w:r w:rsidRPr="00A33AC5">
        <w:rPr>
          <w:color w:val="auto"/>
          <w:lang w:val="ro-RO"/>
        </w:rPr>
        <w:t xml:space="preserve"> terorismului, republicată, cu modificările ulterioare, sau </w:t>
      </w:r>
      <w:proofErr w:type="spellStart"/>
      <w:r w:rsidRPr="00A33AC5">
        <w:rPr>
          <w:color w:val="auto"/>
          <w:lang w:val="ro-RO"/>
        </w:rPr>
        <w:t>finanţarea</w:t>
      </w:r>
      <w:proofErr w:type="spellEnd"/>
      <w:r w:rsidRPr="00A33AC5">
        <w:rPr>
          <w:color w:val="auto"/>
          <w:lang w:val="ro-RO"/>
        </w:rPr>
        <w:t xml:space="preserve"> terorismului, prevăzută de art. 36 din Legea nr. 535/2004, cu modificările </w:t>
      </w:r>
      <w:proofErr w:type="spellStart"/>
      <w:r w:rsidRPr="00A33AC5">
        <w:rPr>
          <w:color w:val="auto"/>
          <w:lang w:val="ro-RO"/>
        </w:rPr>
        <w:t>şi</w:t>
      </w:r>
      <w:proofErr w:type="spellEnd"/>
      <w:r w:rsidRPr="00A33AC5">
        <w:rPr>
          <w:color w:val="auto"/>
          <w:lang w:val="ro-RO"/>
        </w:rPr>
        <w:t xml:space="preserve"> completările ulterioare, sau de </w:t>
      </w:r>
      <w:proofErr w:type="spellStart"/>
      <w:r w:rsidRPr="00A33AC5">
        <w:rPr>
          <w:color w:val="auto"/>
          <w:lang w:val="ro-RO"/>
        </w:rPr>
        <w:t>dispoziţiile</w:t>
      </w:r>
      <w:proofErr w:type="spellEnd"/>
      <w:r w:rsidRPr="00A33AC5">
        <w:rPr>
          <w:color w:val="auto"/>
          <w:lang w:val="ro-RO"/>
        </w:rPr>
        <w:t xml:space="preserve"> corespunzătoare ale </w:t>
      </w:r>
      <w:proofErr w:type="spellStart"/>
      <w:r w:rsidRPr="00A33AC5">
        <w:rPr>
          <w:color w:val="auto"/>
          <w:lang w:val="ro-RO"/>
        </w:rPr>
        <w:t>legislaţiei</w:t>
      </w:r>
      <w:proofErr w:type="spellEnd"/>
      <w:r w:rsidRPr="00A33AC5">
        <w:rPr>
          <w:color w:val="auto"/>
          <w:lang w:val="ro-RO"/>
        </w:rPr>
        <w:t xml:space="preserve"> penale a statului în care respectivul operator economic a fost condamnat; </w:t>
      </w:r>
    </w:p>
    <w:p w14:paraId="0D06E5F8" w14:textId="77777777" w:rsidR="009B260B" w:rsidRPr="00A33AC5" w:rsidRDefault="009B260B" w:rsidP="009B260B">
      <w:pPr>
        <w:pStyle w:val="Default"/>
        <w:jc w:val="both"/>
        <w:rPr>
          <w:color w:val="auto"/>
          <w:lang w:val="ro-RO"/>
        </w:rPr>
      </w:pPr>
      <w:r w:rsidRPr="00A33AC5">
        <w:rPr>
          <w:color w:val="auto"/>
          <w:lang w:val="ro-RO"/>
        </w:rPr>
        <w:t xml:space="preserve">f) traficul </w:t>
      </w:r>
      <w:proofErr w:type="spellStart"/>
      <w:r w:rsidRPr="00A33AC5">
        <w:rPr>
          <w:color w:val="auto"/>
          <w:lang w:val="ro-RO"/>
        </w:rPr>
        <w:t>şi</w:t>
      </w:r>
      <w:proofErr w:type="spellEnd"/>
      <w:r w:rsidRPr="00A33AC5">
        <w:rPr>
          <w:color w:val="auto"/>
          <w:lang w:val="ro-RO"/>
        </w:rPr>
        <w:t xml:space="preserve"> exploatarea persoanelor vulnerabile, prevăzute de art. 209 - 217 din Legea nr. 286/2009, cu modificările </w:t>
      </w:r>
      <w:proofErr w:type="spellStart"/>
      <w:r w:rsidRPr="00A33AC5">
        <w:rPr>
          <w:color w:val="auto"/>
          <w:lang w:val="ro-RO"/>
        </w:rPr>
        <w:t>şi</w:t>
      </w:r>
      <w:proofErr w:type="spellEnd"/>
      <w:r w:rsidRPr="00A33AC5">
        <w:rPr>
          <w:color w:val="auto"/>
          <w:lang w:val="ro-RO"/>
        </w:rPr>
        <w:t xml:space="preserve"> completările ulterioare, sau de </w:t>
      </w:r>
      <w:proofErr w:type="spellStart"/>
      <w:r w:rsidRPr="00A33AC5">
        <w:rPr>
          <w:color w:val="auto"/>
          <w:lang w:val="ro-RO"/>
        </w:rPr>
        <w:t>dispoziţiile</w:t>
      </w:r>
      <w:proofErr w:type="spellEnd"/>
      <w:r w:rsidRPr="00A33AC5">
        <w:rPr>
          <w:color w:val="auto"/>
          <w:lang w:val="ro-RO"/>
        </w:rPr>
        <w:t xml:space="preserve"> corespunzătoare ale </w:t>
      </w:r>
      <w:proofErr w:type="spellStart"/>
      <w:r w:rsidRPr="00A33AC5">
        <w:rPr>
          <w:color w:val="auto"/>
          <w:lang w:val="ro-RO"/>
        </w:rPr>
        <w:t>legislaţiei</w:t>
      </w:r>
      <w:proofErr w:type="spellEnd"/>
      <w:r w:rsidRPr="00A33AC5">
        <w:rPr>
          <w:color w:val="auto"/>
          <w:lang w:val="ro-RO"/>
        </w:rPr>
        <w:t xml:space="preserve"> penale a statului în care respectivul operator economic a fost condamnat; </w:t>
      </w:r>
    </w:p>
    <w:p w14:paraId="5CB113AA" w14:textId="77777777" w:rsidR="009B260B" w:rsidRPr="00A33AC5" w:rsidRDefault="009B260B" w:rsidP="009B260B">
      <w:pPr>
        <w:pStyle w:val="Default"/>
        <w:jc w:val="both"/>
        <w:rPr>
          <w:color w:val="auto"/>
          <w:lang w:val="es-ES"/>
        </w:rPr>
      </w:pPr>
      <w:r w:rsidRPr="00A33AC5">
        <w:rPr>
          <w:color w:val="auto"/>
          <w:lang w:val="es-ES"/>
        </w:rPr>
        <w:t xml:space="preserve">g) fraudă,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 xml:space="preserve">motivele de excludere </w:t>
      </w:r>
      <w:proofErr w:type="spellStart"/>
      <w:r w:rsidRPr="00635167">
        <w:rPr>
          <w:szCs w:val="24"/>
        </w:rPr>
        <w:t>prevazute</w:t>
      </w:r>
      <w:proofErr w:type="spellEnd"/>
      <w:r w:rsidRPr="00635167">
        <w:rPr>
          <w:szCs w:val="24"/>
        </w:rPr>
        <w:t xml:space="preserve"> la alin. (1), se aplică </w:t>
      </w:r>
      <w:proofErr w:type="spellStart"/>
      <w:r w:rsidRPr="00635167">
        <w:rPr>
          <w:szCs w:val="24"/>
        </w:rPr>
        <w:t>şi</w:t>
      </w:r>
      <w:proofErr w:type="spellEnd"/>
      <w:r w:rsidRPr="00635167">
        <w:rPr>
          <w:szCs w:val="24"/>
        </w:rPr>
        <w:t xml:space="preserve">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 xml:space="preserve">Subsemnatul declar că </w:t>
      </w:r>
      <w:proofErr w:type="spellStart"/>
      <w:r w:rsidRPr="00635167">
        <w:rPr>
          <w:iCs/>
          <w:color w:val="000000"/>
        </w:rPr>
        <w:t>informaţiile</w:t>
      </w:r>
      <w:proofErr w:type="spellEnd"/>
      <w:r w:rsidRPr="00635167">
        <w:rPr>
          <w:iCs/>
          <w:color w:val="000000"/>
        </w:rPr>
        <w:t xml:space="preserve"> furnizate sunt complete </w:t>
      </w:r>
      <w:proofErr w:type="spellStart"/>
      <w:r w:rsidRPr="00635167">
        <w:rPr>
          <w:iCs/>
          <w:color w:val="000000"/>
        </w:rPr>
        <w:t>şi</w:t>
      </w:r>
      <w:proofErr w:type="spellEnd"/>
      <w:r w:rsidRPr="00635167">
        <w:rPr>
          <w:iCs/>
          <w:color w:val="000000"/>
        </w:rPr>
        <w:t xml:space="preserve"> corecte în fiecare detaliu </w:t>
      </w:r>
      <w:proofErr w:type="spellStart"/>
      <w:r w:rsidRPr="00635167">
        <w:rPr>
          <w:iCs/>
          <w:color w:val="000000"/>
        </w:rPr>
        <w:t>şi</w:t>
      </w:r>
      <w:proofErr w:type="spellEnd"/>
      <w:r w:rsidRPr="00635167">
        <w:rPr>
          <w:iCs/>
          <w:color w:val="000000"/>
        </w:rPr>
        <w:t xml:space="preserve"> </w:t>
      </w:r>
      <w:proofErr w:type="spellStart"/>
      <w:r w:rsidRPr="00635167">
        <w:rPr>
          <w:iCs/>
          <w:color w:val="000000"/>
        </w:rPr>
        <w:t>înteleg</w:t>
      </w:r>
      <w:proofErr w:type="spellEnd"/>
      <w:r w:rsidRPr="00635167">
        <w:rPr>
          <w:iCs/>
          <w:color w:val="000000"/>
        </w:rPr>
        <w:t xml:space="preserve"> că autoritatea contractantă are dreptul de a solicita, în scopul verificării </w:t>
      </w:r>
      <w:proofErr w:type="spellStart"/>
      <w:r w:rsidRPr="00635167">
        <w:rPr>
          <w:iCs/>
          <w:color w:val="000000"/>
        </w:rPr>
        <w:t>şi</w:t>
      </w:r>
      <w:proofErr w:type="spellEnd"/>
      <w:r w:rsidRPr="00635167">
        <w:rPr>
          <w:iCs/>
          <w:color w:val="000000"/>
        </w:rPr>
        <w:t xml:space="preserve"> confirmării </w:t>
      </w:r>
      <w:proofErr w:type="spellStart"/>
      <w:r w:rsidRPr="00635167">
        <w:rPr>
          <w:iCs/>
          <w:color w:val="000000"/>
        </w:rPr>
        <w:t>declaraţiilor</w:t>
      </w:r>
      <w:proofErr w:type="spellEnd"/>
      <w:r w:rsidRPr="00635167">
        <w:rPr>
          <w:iCs/>
          <w:color w:val="000000"/>
        </w:rPr>
        <w:t xml:space="preserve">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proofErr w:type="spellStart"/>
      <w:r w:rsidRPr="00635167">
        <w:rPr>
          <w:iCs/>
          <w:color w:val="000000"/>
          <w:szCs w:val="24"/>
        </w:rPr>
        <w:lastRenderedPageBreak/>
        <w:t>Înteleg</w:t>
      </w:r>
      <w:proofErr w:type="spellEnd"/>
      <w:r w:rsidRPr="00635167">
        <w:rPr>
          <w:iCs/>
          <w:color w:val="000000"/>
          <w:szCs w:val="24"/>
        </w:rPr>
        <w:t xml:space="preserve"> că în cazul în care această </w:t>
      </w:r>
      <w:proofErr w:type="spellStart"/>
      <w:r w:rsidRPr="00635167">
        <w:rPr>
          <w:iCs/>
          <w:color w:val="000000"/>
          <w:szCs w:val="24"/>
        </w:rPr>
        <w:t>declaraţie</w:t>
      </w:r>
      <w:proofErr w:type="spellEnd"/>
      <w:r w:rsidRPr="00635167">
        <w:rPr>
          <w:iCs/>
          <w:color w:val="000000"/>
          <w:szCs w:val="24"/>
        </w:rPr>
        <w:t xml:space="preserve"> nu este conformă cu realitatea sunt pasibil de </w:t>
      </w:r>
      <w:proofErr w:type="spellStart"/>
      <w:r w:rsidRPr="00635167">
        <w:rPr>
          <w:iCs/>
          <w:color w:val="000000"/>
          <w:szCs w:val="24"/>
        </w:rPr>
        <w:t>încalcarea</w:t>
      </w:r>
      <w:proofErr w:type="spellEnd"/>
      <w:r w:rsidRPr="00635167">
        <w:rPr>
          <w:iCs/>
          <w:color w:val="000000"/>
          <w:szCs w:val="24"/>
        </w:rPr>
        <w:t xml:space="preserve"> prevederilor </w:t>
      </w:r>
      <w:proofErr w:type="spellStart"/>
      <w:r w:rsidRPr="00635167">
        <w:rPr>
          <w:iCs/>
          <w:color w:val="000000"/>
          <w:szCs w:val="24"/>
        </w:rPr>
        <w:t>legislaţiei</w:t>
      </w:r>
      <w:proofErr w:type="spellEnd"/>
      <w:r w:rsidRPr="00635167">
        <w:rPr>
          <w:iCs/>
          <w:color w:val="000000"/>
          <w:szCs w:val="24"/>
        </w:rPr>
        <w:t xml:space="preserve"> penale privind falsul în </w:t>
      </w:r>
      <w:proofErr w:type="spellStart"/>
      <w:r w:rsidRPr="00635167">
        <w:rPr>
          <w:iCs/>
          <w:color w:val="000000"/>
          <w:szCs w:val="24"/>
        </w:rPr>
        <w:t>declaraţii</w:t>
      </w:r>
      <w:proofErr w:type="spellEnd"/>
      <w:r w:rsidRPr="00635167">
        <w:rPr>
          <w:iCs/>
          <w:color w:val="000000"/>
          <w:szCs w:val="24"/>
        </w:rPr>
        <w:t>.</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852CD25" w14:textId="77777777" w:rsidR="004126A9" w:rsidRPr="00635167" w:rsidRDefault="004126A9" w:rsidP="009B260B">
      <w:pPr>
        <w:rPr>
          <w:color w:val="000000"/>
        </w:rPr>
      </w:pPr>
    </w:p>
    <w:p w14:paraId="606A7F23" w14:textId="77777777" w:rsidR="009B260B" w:rsidRPr="00635167" w:rsidRDefault="009B260B" w:rsidP="009B260B">
      <w:pPr>
        <w:rPr>
          <w:i/>
          <w:iCs/>
          <w:color w:val="000000"/>
        </w:rPr>
      </w:pPr>
      <w:r w:rsidRPr="00635167">
        <w:rPr>
          <w:color w:val="000000"/>
        </w:rPr>
        <w:t>(</w:t>
      </w:r>
      <w:proofErr w:type="spellStart"/>
      <w:r w:rsidRPr="00635167">
        <w:rPr>
          <w:color w:val="000000"/>
        </w:rPr>
        <w:t>semnatura</w:t>
      </w:r>
      <w:proofErr w:type="spellEnd"/>
      <w:r w:rsidRPr="00635167">
        <w:rPr>
          <w:color w:val="000000"/>
        </w:rPr>
        <w:t xml:space="preserve">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u"/>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u"/>
        <w:ind w:firstLine="708"/>
        <w:jc w:val="both"/>
        <w:rPr>
          <w:rFonts w:ascii="Times New Roman" w:hAnsi="Times New Roman"/>
          <w:b w:val="0"/>
          <w:sz w:val="24"/>
          <w:szCs w:val="24"/>
        </w:rPr>
      </w:pPr>
    </w:p>
    <w:p w14:paraId="3FE2CF52" w14:textId="77777777" w:rsidR="009B260B" w:rsidRPr="00635167" w:rsidRDefault="009B260B" w:rsidP="009B260B">
      <w:pPr>
        <w:pStyle w:val="Titlu"/>
        <w:ind w:firstLine="708"/>
        <w:jc w:val="both"/>
        <w:rPr>
          <w:rFonts w:ascii="Times New Roman" w:hAnsi="Times New Roman"/>
          <w:sz w:val="24"/>
          <w:szCs w:val="24"/>
        </w:rPr>
      </w:pPr>
    </w:p>
    <w:p w14:paraId="7B384A56" w14:textId="77777777" w:rsidR="009B260B" w:rsidRPr="00635167" w:rsidRDefault="009B260B" w:rsidP="008057A7">
      <w:pPr>
        <w:pStyle w:val="Titlu"/>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8057A7">
      <w:pPr>
        <w:pStyle w:val="Titlu"/>
        <w:rPr>
          <w:rFonts w:ascii="Times New Roman" w:hAnsi="Times New Roman"/>
          <w:b w:val="0"/>
          <w:sz w:val="24"/>
          <w:szCs w:val="24"/>
        </w:rPr>
      </w:pPr>
    </w:p>
    <w:p w14:paraId="4F08985D" w14:textId="77777777" w:rsidR="009B260B" w:rsidRPr="00635167" w:rsidRDefault="009B260B" w:rsidP="008057A7">
      <w:pPr>
        <w:jc w:val="center"/>
        <w:rPr>
          <w:b/>
        </w:rPr>
      </w:pPr>
      <w:r w:rsidRPr="00635167">
        <w:rPr>
          <w:b/>
        </w:rPr>
        <w:t xml:space="preserve">privind neîncadrarea în </w:t>
      </w:r>
      <w:proofErr w:type="spellStart"/>
      <w:r w:rsidRPr="00635167">
        <w:rPr>
          <w:b/>
        </w:rPr>
        <w:t>situaţiile</w:t>
      </w:r>
      <w:proofErr w:type="spellEnd"/>
      <w:r w:rsidRPr="00635167">
        <w:rPr>
          <w:b/>
        </w:rPr>
        <w:t xml:space="preserve"> prevăzute la art. 165 din</w:t>
      </w:r>
    </w:p>
    <w:p w14:paraId="17CA133C" w14:textId="77777777" w:rsidR="009B260B" w:rsidRPr="00635167" w:rsidRDefault="009B260B" w:rsidP="008057A7">
      <w:pPr>
        <w:jc w:val="cente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 xml:space="preserve">se </w:t>
      </w:r>
      <w:proofErr w:type="spellStart"/>
      <w:r w:rsidRPr="00635167">
        <w:rPr>
          <w:i/>
          <w:iCs/>
          <w:color w:val="000000"/>
          <w:szCs w:val="24"/>
        </w:rPr>
        <w:t>insereaza</w:t>
      </w:r>
      <w:proofErr w:type="spellEnd"/>
      <w:r w:rsidRPr="00635167">
        <w:rPr>
          <w:i/>
          <w:iCs/>
          <w:color w:val="000000"/>
          <w:szCs w:val="24"/>
        </w:rPr>
        <w:t xml:space="preserve"> numele operatorului economic-</w:t>
      </w:r>
      <w:proofErr w:type="spellStart"/>
      <w:r w:rsidRPr="00635167">
        <w:rPr>
          <w:i/>
          <w:iCs/>
          <w:color w:val="000000"/>
          <w:szCs w:val="24"/>
        </w:rPr>
        <w:t>peroana</w:t>
      </w:r>
      <w:proofErr w:type="spellEnd"/>
      <w:r w:rsidRPr="00635167">
        <w:rPr>
          <w:i/>
          <w:iCs/>
          <w:color w:val="000000"/>
          <w:szCs w:val="24"/>
        </w:rPr>
        <w:t xml:space="preserve"> juridică</w:t>
      </w:r>
      <w:r w:rsidRPr="00635167">
        <w:rPr>
          <w:iCs/>
          <w:color w:val="000000"/>
          <w:szCs w:val="24"/>
        </w:rPr>
        <w:t>], în calitate de ofertant/candidat/concurent la procedura de ............................................. [</w:t>
      </w:r>
      <w:r w:rsidRPr="00635167">
        <w:rPr>
          <w:i/>
          <w:iCs/>
          <w:color w:val="000000"/>
          <w:szCs w:val="24"/>
        </w:rPr>
        <w:t xml:space="preserve">se </w:t>
      </w:r>
      <w:proofErr w:type="spellStart"/>
      <w:r w:rsidRPr="00635167">
        <w:rPr>
          <w:i/>
          <w:iCs/>
          <w:color w:val="000000"/>
          <w:szCs w:val="24"/>
        </w:rPr>
        <w:t>menţionează</w:t>
      </w:r>
      <w:proofErr w:type="spellEnd"/>
      <w:r w:rsidRPr="00635167">
        <w:rPr>
          <w:i/>
          <w:iCs/>
          <w:color w:val="000000"/>
          <w:szCs w:val="24"/>
        </w:rPr>
        <w:t xml:space="preserve"> procedura</w:t>
      </w:r>
      <w:r w:rsidRPr="00635167">
        <w:rPr>
          <w:iCs/>
          <w:color w:val="000000"/>
          <w:szCs w:val="24"/>
        </w:rPr>
        <w:t xml:space="preserve">] pentru </w:t>
      </w:r>
      <w:proofErr w:type="spellStart"/>
      <w:r w:rsidRPr="00635167">
        <w:rPr>
          <w:iCs/>
          <w:color w:val="000000"/>
          <w:szCs w:val="24"/>
        </w:rPr>
        <w:t>achizitia</w:t>
      </w:r>
      <w:proofErr w:type="spellEnd"/>
      <w:r w:rsidRPr="00635167">
        <w:rPr>
          <w:iCs/>
          <w:color w:val="000000"/>
          <w:szCs w:val="24"/>
        </w:rPr>
        <w:t xml:space="preserve"> de ........................................................................... [</w:t>
      </w:r>
      <w:r w:rsidRPr="00635167">
        <w:rPr>
          <w:i/>
          <w:iCs/>
          <w:color w:val="000000"/>
          <w:szCs w:val="24"/>
        </w:rPr>
        <w:t xml:space="preserve">se inserează, după caz, denumirea </w:t>
      </w:r>
      <w:proofErr w:type="spellStart"/>
      <w:r w:rsidRPr="00635167">
        <w:rPr>
          <w:i/>
          <w:iCs/>
          <w:color w:val="000000"/>
          <w:szCs w:val="24"/>
        </w:rPr>
        <w:t>podusului</w:t>
      </w:r>
      <w:proofErr w:type="spellEnd"/>
      <w:r w:rsidRPr="00635167">
        <w:rPr>
          <w:i/>
          <w:iCs/>
          <w:color w:val="000000"/>
          <w:szCs w:val="24"/>
        </w:rPr>
        <w:t xml:space="preserve">, </w:t>
      </w:r>
      <w:proofErr w:type="spellStart"/>
      <w:r w:rsidRPr="00635167">
        <w:rPr>
          <w:i/>
          <w:iCs/>
          <w:color w:val="000000"/>
          <w:szCs w:val="24"/>
        </w:rPr>
        <w:t>seviciului</w:t>
      </w:r>
      <w:proofErr w:type="spellEnd"/>
      <w:r w:rsidRPr="00635167">
        <w:rPr>
          <w:i/>
          <w:iCs/>
          <w:color w:val="000000"/>
          <w:szCs w:val="24"/>
        </w:rPr>
        <w:t xml:space="preserve"> sau lucrării </w:t>
      </w:r>
      <w:proofErr w:type="spellStart"/>
      <w:r w:rsidRPr="00635167">
        <w:rPr>
          <w:i/>
          <w:iCs/>
          <w:color w:val="000000"/>
          <w:szCs w:val="24"/>
        </w:rPr>
        <w:t>şi</w:t>
      </w:r>
      <w:proofErr w:type="spellEnd"/>
      <w:r w:rsidRPr="00635167">
        <w:rPr>
          <w:i/>
          <w:iCs/>
          <w:color w:val="000000"/>
          <w:szCs w:val="24"/>
        </w:rPr>
        <w:t xml:space="preserve">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 xml:space="preserve">se inserează numele </w:t>
      </w:r>
      <w:proofErr w:type="spellStart"/>
      <w:r w:rsidRPr="00635167">
        <w:rPr>
          <w:i/>
          <w:iCs/>
          <w:color w:val="000000"/>
          <w:szCs w:val="24"/>
        </w:rPr>
        <w:t>autorităţii</w:t>
      </w:r>
      <w:proofErr w:type="spellEnd"/>
      <w:r w:rsidRPr="00635167">
        <w:rPr>
          <w:i/>
          <w:iCs/>
          <w:color w:val="000000"/>
          <w:szCs w:val="24"/>
        </w:rPr>
        <w:t xml:space="preserve">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w:t>
      </w:r>
      <w:proofErr w:type="spellStart"/>
      <w:r w:rsidRPr="00635167">
        <w:rPr>
          <w:szCs w:val="24"/>
        </w:rPr>
        <w:t>obligaţiile</w:t>
      </w:r>
      <w:proofErr w:type="spellEnd"/>
      <w:r w:rsidRPr="00635167">
        <w:rPr>
          <w:szCs w:val="24"/>
        </w:rPr>
        <w:t xml:space="preserve"> privind plata impozitelor, taxelor sau a </w:t>
      </w:r>
      <w:proofErr w:type="spellStart"/>
      <w:r w:rsidRPr="00635167">
        <w:rPr>
          <w:szCs w:val="24"/>
        </w:rPr>
        <w:t>contribuţiilor</w:t>
      </w:r>
      <w:proofErr w:type="spellEnd"/>
      <w:r w:rsidRPr="00635167">
        <w:rPr>
          <w:szCs w:val="24"/>
        </w:rPr>
        <w:t xml:space="preserve"> la bugetul general consolidat, </w:t>
      </w:r>
      <w:r w:rsidRPr="00635167">
        <w:rPr>
          <w:iCs/>
          <w:color w:val="000000"/>
          <w:szCs w:val="24"/>
        </w:rPr>
        <w:t xml:space="preserve">în conformitate cu prevederile legale în vigoare în România sau în </w:t>
      </w:r>
      <w:proofErr w:type="spellStart"/>
      <w:r w:rsidRPr="00635167">
        <w:rPr>
          <w:iCs/>
          <w:color w:val="000000"/>
          <w:szCs w:val="24"/>
        </w:rPr>
        <w:t>ţara</w:t>
      </w:r>
      <w:proofErr w:type="spellEnd"/>
      <w:r w:rsidRPr="00635167">
        <w:rPr>
          <w:iCs/>
          <w:color w:val="000000"/>
          <w:szCs w:val="24"/>
        </w:rPr>
        <w:t xml:space="preserve">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 xml:space="preserve">Subsemnatul declar că </w:t>
      </w:r>
      <w:proofErr w:type="spellStart"/>
      <w:r w:rsidRPr="00635167">
        <w:rPr>
          <w:iCs/>
          <w:color w:val="000000"/>
        </w:rPr>
        <w:t>informaţiile</w:t>
      </w:r>
      <w:proofErr w:type="spellEnd"/>
      <w:r w:rsidRPr="00635167">
        <w:rPr>
          <w:iCs/>
          <w:color w:val="000000"/>
        </w:rPr>
        <w:t xml:space="preserve"> furnizate sunt complete </w:t>
      </w:r>
      <w:proofErr w:type="spellStart"/>
      <w:r w:rsidRPr="00635167">
        <w:rPr>
          <w:iCs/>
          <w:color w:val="000000"/>
        </w:rPr>
        <w:t>şi</w:t>
      </w:r>
      <w:proofErr w:type="spellEnd"/>
      <w:r w:rsidRPr="00635167">
        <w:rPr>
          <w:iCs/>
          <w:color w:val="000000"/>
        </w:rPr>
        <w:t xml:space="preserve"> corecte în fiecare detaliu </w:t>
      </w:r>
      <w:proofErr w:type="spellStart"/>
      <w:r w:rsidRPr="00635167">
        <w:rPr>
          <w:iCs/>
          <w:color w:val="000000"/>
        </w:rPr>
        <w:t>şi</w:t>
      </w:r>
      <w:proofErr w:type="spellEnd"/>
      <w:r w:rsidRPr="00635167">
        <w:rPr>
          <w:iCs/>
          <w:color w:val="000000"/>
        </w:rPr>
        <w:t xml:space="preserve"> </w:t>
      </w:r>
      <w:proofErr w:type="spellStart"/>
      <w:r w:rsidRPr="00635167">
        <w:rPr>
          <w:iCs/>
          <w:color w:val="000000"/>
        </w:rPr>
        <w:t>înteleg</w:t>
      </w:r>
      <w:proofErr w:type="spellEnd"/>
      <w:r w:rsidRPr="00635167">
        <w:rPr>
          <w:iCs/>
          <w:color w:val="000000"/>
        </w:rPr>
        <w:t xml:space="preserve"> că autoritatea contractantă are dreptul de a solicita, în scopul verificării </w:t>
      </w:r>
      <w:proofErr w:type="spellStart"/>
      <w:r w:rsidRPr="00635167">
        <w:rPr>
          <w:iCs/>
          <w:color w:val="000000"/>
        </w:rPr>
        <w:t>şi</w:t>
      </w:r>
      <w:proofErr w:type="spellEnd"/>
      <w:r w:rsidRPr="00635167">
        <w:rPr>
          <w:iCs/>
          <w:color w:val="000000"/>
        </w:rPr>
        <w:t xml:space="preserve"> confirmării </w:t>
      </w:r>
      <w:proofErr w:type="spellStart"/>
      <w:r w:rsidRPr="00635167">
        <w:rPr>
          <w:iCs/>
          <w:color w:val="000000"/>
        </w:rPr>
        <w:t>declaraţiilor</w:t>
      </w:r>
      <w:proofErr w:type="spellEnd"/>
      <w:r w:rsidRPr="00635167">
        <w:rPr>
          <w:iCs/>
          <w:color w:val="000000"/>
        </w:rPr>
        <w:t xml:space="preserve"> orice documente doveditoare de care dispunem.</w:t>
      </w:r>
    </w:p>
    <w:p w14:paraId="57F62030" w14:textId="77777777" w:rsidR="009B260B" w:rsidRPr="00635167" w:rsidRDefault="009B260B" w:rsidP="009B260B">
      <w:pPr>
        <w:pStyle w:val="DefaultText"/>
        <w:ind w:firstLine="720"/>
        <w:jc w:val="both"/>
        <w:rPr>
          <w:iCs/>
          <w:color w:val="000000"/>
          <w:szCs w:val="24"/>
        </w:rPr>
      </w:pPr>
      <w:proofErr w:type="spellStart"/>
      <w:r w:rsidRPr="00635167">
        <w:rPr>
          <w:iCs/>
          <w:color w:val="000000"/>
          <w:szCs w:val="24"/>
        </w:rPr>
        <w:t>Înteleg</w:t>
      </w:r>
      <w:proofErr w:type="spellEnd"/>
      <w:r w:rsidRPr="00635167">
        <w:rPr>
          <w:iCs/>
          <w:color w:val="000000"/>
          <w:szCs w:val="24"/>
        </w:rPr>
        <w:t xml:space="preserve"> că în cazul în care această </w:t>
      </w:r>
      <w:proofErr w:type="spellStart"/>
      <w:r w:rsidRPr="00635167">
        <w:rPr>
          <w:iCs/>
          <w:color w:val="000000"/>
          <w:szCs w:val="24"/>
        </w:rPr>
        <w:t>declaraţie</w:t>
      </w:r>
      <w:proofErr w:type="spellEnd"/>
      <w:r w:rsidRPr="00635167">
        <w:rPr>
          <w:iCs/>
          <w:color w:val="000000"/>
          <w:szCs w:val="24"/>
        </w:rPr>
        <w:t xml:space="preserve"> nu este conformă cu realitatea sunt pasibil de </w:t>
      </w:r>
      <w:proofErr w:type="spellStart"/>
      <w:r w:rsidRPr="00635167">
        <w:rPr>
          <w:iCs/>
          <w:color w:val="000000"/>
          <w:szCs w:val="24"/>
        </w:rPr>
        <w:t>încalcarea</w:t>
      </w:r>
      <w:proofErr w:type="spellEnd"/>
      <w:r w:rsidRPr="00635167">
        <w:rPr>
          <w:iCs/>
          <w:color w:val="000000"/>
          <w:szCs w:val="24"/>
        </w:rPr>
        <w:t xml:space="preserve"> prevederilor </w:t>
      </w:r>
      <w:proofErr w:type="spellStart"/>
      <w:r w:rsidRPr="00635167">
        <w:rPr>
          <w:iCs/>
          <w:color w:val="000000"/>
          <w:szCs w:val="24"/>
        </w:rPr>
        <w:t>legislaţiei</w:t>
      </w:r>
      <w:proofErr w:type="spellEnd"/>
      <w:r w:rsidRPr="00635167">
        <w:rPr>
          <w:iCs/>
          <w:color w:val="000000"/>
          <w:szCs w:val="24"/>
        </w:rPr>
        <w:t xml:space="preserve"> penale privind falsul în </w:t>
      </w:r>
      <w:proofErr w:type="spellStart"/>
      <w:r w:rsidRPr="00635167">
        <w:rPr>
          <w:iCs/>
          <w:color w:val="000000"/>
          <w:szCs w:val="24"/>
        </w:rPr>
        <w:t>declaraţii</w:t>
      </w:r>
      <w:proofErr w:type="spellEnd"/>
      <w:r w:rsidRPr="00635167">
        <w:rPr>
          <w:iCs/>
          <w:color w:val="000000"/>
          <w:szCs w:val="24"/>
        </w:rPr>
        <w:t>.</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w:t>
      </w:r>
      <w:proofErr w:type="spellStart"/>
      <w:r w:rsidRPr="00635167">
        <w:rPr>
          <w:color w:val="000000"/>
        </w:rPr>
        <w:t>semnatura</w:t>
      </w:r>
      <w:proofErr w:type="spellEnd"/>
      <w:r w:rsidRPr="00635167">
        <w:rPr>
          <w:color w:val="000000"/>
        </w:rPr>
        <w:t xml:space="preserve">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2938CE73" w14:textId="77777777" w:rsidR="004126A9" w:rsidRDefault="004126A9" w:rsidP="009B260B">
      <w:pPr>
        <w:pStyle w:val="DefaultText"/>
        <w:jc w:val="both"/>
        <w:rPr>
          <w:b/>
          <w:bCs/>
          <w:iCs/>
          <w:color w:val="000000"/>
          <w:szCs w:val="24"/>
        </w:rPr>
      </w:pPr>
    </w:p>
    <w:p w14:paraId="0354E45A" w14:textId="77777777" w:rsidR="004126A9" w:rsidRDefault="004126A9" w:rsidP="009B260B">
      <w:pPr>
        <w:pStyle w:val="DefaultText"/>
        <w:jc w:val="both"/>
        <w:rPr>
          <w:b/>
          <w:bCs/>
          <w:iCs/>
          <w:color w:val="000000"/>
          <w:szCs w:val="24"/>
        </w:rPr>
      </w:pPr>
    </w:p>
    <w:p w14:paraId="6AC90A9D" w14:textId="77777777" w:rsidR="004126A9" w:rsidRDefault="004126A9" w:rsidP="009B260B">
      <w:pPr>
        <w:pStyle w:val="DefaultText"/>
        <w:jc w:val="both"/>
        <w:rPr>
          <w:b/>
          <w:bCs/>
          <w:iCs/>
          <w:color w:val="000000"/>
          <w:szCs w:val="24"/>
        </w:rPr>
      </w:pPr>
    </w:p>
    <w:p w14:paraId="3DA91289" w14:textId="77777777" w:rsidR="004126A9" w:rsidRDefault="004126A9" w:rsidP="009B260B">
      <w:pPr>
        <w:pStyle w:val="DefaultText"/>
        <w:jc w:val="both"/>
        <w:rPr>
          <w:b/>
          <w:bCs/>
          <w:iCs/>
          <w:color w:val="000000"/>
          <w:szCs w:val="24"/>
        </w:rPr>
      </w:pPr>
    </w:p>
    <w:p w14:paraId="1A38F919" w14:textId="77777777" w:rsidR="004126A9" w:rsidRDefault="004126A9" w:rsidP="009B260B">
      <w:pPr>
        <w:pStyle w:val="DefaultText"/>
        <w:jc w:val="both"/>
        <w:rPr>
          <w:b/>
          <w:bCs/>
          <w:iCs/>
          <w:color w:val="000000"/>
          <w:szCs w:val="24"/>
        </w:rPr>
      </w:pPr>
    </w:p>
    <w:p w14:paraId="16B8FA11" w14:textId="77777777" w:rsidR="004126A9" w:rsidRDefault="004126A9" w:rsidP="009B260B">
      <w:pPr>
        <w:pStyle w:val="DefaultText"/>
        <w:jc w:val="both"/>
        <w:rPr>
          <w:b/>
          <w:bCs/>
          <w:iCs/>
          <w:color w:val="000000"/>
          <w:szCs w:val="24"/>
        </w:rPr>
      </w:pPr>
    </w:p>
    <w:p w14:paraId="515E2AAD" w14:textId="77777777" w:rsidR="004126A9" w:rsidRDefault="004126A9"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1C75DF67" w14:textId="77777777" w:rsidR="009B260B" w:rsidRDefault="009B260B" w:rsidP="009B260B">
      <w:pPr>
        <w:pStyle w:val="DefaultText"/>
        <w:jc w:val="both"/>
        <w:rPr>
          <w:b/>
          <w:bCs/>
          <w:iCs/>
          <w:color w:val="000000"/>
          <w:szCs w:val="24"/>
        </w:rPr>
      </w:pPr>
    </w:p>
    <w:p w14:paraId="710822AB" w14:textId="77777777" w:rsidR="009B260B" w:rsidRDefault="009B260B" w:rsidP="009B260B">
      <w:pPr>
        <w:pStyle w:val="DefaultText"/>
        <w:jc w:val="both"/>
        <w:rPr>
          <w:b/>
          <w:bCs/>
          <w:iCs/>
          <w:color w:val="000000"/>
          <w:szCs w:val="24"/>
        </w:rPr>
      </w:pPr>
    </w:p>
    <w:p w14:paraId="4982845C" w14:textId="77777777" w:rsidR="009B260B" w:rsidRDefault="009B260B" w:rsidP="009B260B">
      <w:pPr>
        <w:pStyle w:val="DefaultText"/>
        <w:jc w:val="both"/>
        <w:rPr>
          <w:b/>
          <w:bCs/>
          <w:iCs/>
          <w:color w:val="000000"/>
          <w:szCs w:val="24"/>
        </w:rPr>
      </w:pPr>
    </w:p>
    <w:p w14:paraId="2F1CA20D" w14:textId="77777777" w:rsidR="009B260B" w:rsidRPr="00635167" w:rsidRDefault="009B260B" w:rsidP="009B260B">
      <w:pPr>
        <w:pStyle w:val="DefaultText"/>
        <w:jc w:val="both"/>
        <w:rPr>
          <w:szCs w:val="24"/>
        </w:rPr>
      </w:pPr>
    </w:p>
    <w:p w14:paraId="7881A463" w14:textId="03124CA8" w:rsidR="009B260B" w:rsidRPr="00635167" w:rsidRDefault="009B260B" w:rsidP="009B260B">
      <w:pPr>
        <w:jc w:val="right"/>
        <w:rPr>
          <w:b/>
          <w:snapToGrid w:val="0"/>
        </w:rPr>
      </w:pPr>
      <w:r w:rsidRPr="00635167">
        <w:rPr>
          <w:i/>
          <w:iCs/>
        </w:rPr>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u"/>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8057A7">
      <w:pPr>
        <w:pStyle w:val="Titlu"/>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8057A7">
      <w:pPr>
        <w:jc w:val="center"/>
        <w:rPr>
          <w:b/>
        </w:rPr>
      </w:pPr>
      <w:r w:rsidRPr="00635167">
        <w:rPr>
          <w:b/>
        </w:rPr>
        <w:t xml:space="preserve">privind neîncadrarea în </w:t>
      </w:r>
      <w:proofErr w:type="spellStart"/>
      <w:r w:rsidRPr="00635167">
        <w:rPr>
          <w:b/>
        </w:rPr>
        <w:t>situaţiile</w:t>
      </w:r>
      <w:proofErr w:type="spellEnd"/>
      <w:r w:rsidRPr="00635167">
        <w:rPr>
          <w:b/>
        </w:rPr>
        <w:t xml:space="preserve"> prevăzute la art. 167 din</w:t>
      </w:r>
    </w:p>
    <w:p w14:paraId="25E85F59" w14:textId="77777777" w:rsidR="009B260B" w:rsidRDefault="009B260B" w:rsidP="008057A7">
      <w:pPr>
        <w:jc w:val="center"/>
        <w:rPr>
          <w:b/>
        </w:rPr>
      </w:pPr>
      <w:r w:rsidRPr="00635167">
        <w:rPr>
          <w:b/>
        </w:rPr>
        <w:t>Legea 98/2016</w:t>
      </w:r>
    </w:p>
    <w:p w14:paraId="614C8B5F" w14:textId="77777777" w:rsidR="008057A7" w:rsidRDefault="008057A7" w:rsidP="008057A7">
      <w:pPr>
        <w:jc w:val="center"/>
        <w:rPr>
          <w:b/>
        </w:rPr>
      </w:pPr>
    </w:p>
    <w:p w14:paraId="508B9400" w14:textId="77777777" w:rsidR="008057A7" w:rsidRPr="00635167" w:rsidRDefault="008057A7" w:rsidP="008057A7">
      <w:pPr>
        <w:jc w:val="center"/>
      </w:pPr>
    </w:p>
    <w:p w14:paraId="5E9EB318" w14:textId="77777777" w:rsidR="009B260B" w:rsidRPr="00635167" w:rsidRDefault="009B260B" w:rsidP="009B260B">
      <w:pPr>
        <w:ind w:firstLine="720"/>
      </w:pPr>
      <w:r w:rsidRPr="00635167">
        <w:t>Subsemnatul(a).................................................. [</w:t>
      </w:r>
      <w:r w:rsidRPr="00635167">
        <w:rPr>
          <w:i/>
        </w:rPr>
        <w:t xml:space="preserve">se </w:t>
      </w:r>
      <w:proofErr w:type="spellStart"/>
      <w:r w:rsidRPr="00635167">
        <w:rPr>
          <w:i/>
        </w:rPr>
        <w:t>insereaza</w:t>
      </w:r>
      <w:proofErr w:type="spellEnd"/>
      <w:r w:rsidRPr="00635167">
        <w:rPr>
          <w:i/>
        </w:rPr>
        <w:t xml:space="preserve"> numele operatorului economic-</w:t>
      </w:r>
      <w:proofErr w:type="spellStart"/>
      <w:r w:rsidRPr="00635167">
        <w:rPr>
          <w:i/>
        </w:rPr>
        <w:t>peroana</w:t>
      </w:r>
      <w:proofErr w:type="spellEnd"/>
      <w:r w:rsidRPr="00635167">
        <w:rPr>
          <w:i/>
        </w:rPr>
        <w:t xml:space="preserve"> juridică</w:t>
      </w:r>
      <w:r w:rsidRPr="00635167">
        <w:t>], în calitate de ofertant la procedura de ............................................. [</w:t>
      </w:r>
      <w:r w:rsidRPr="00635167">
        <w:rPr>
          <w:i/>
        </w:rPr>
        <w:t xml:space="preserve">se </w:t>
      </w:r>
      <w:proofErr w:type="spellStart"/>
      <w:r w:rsidRPr="00635167">
        <w:rPr>
          <w:i/>
        </w:rPr>
        <w:t>menţionează</w:t>
      </w:r>
      <w:proofErr w:type="spellEnd"/>
      <w:r w:rsidRPr="00635167">
        <w:rPr>
          <w:i/>
        </w:rPr>
        <w:t xml:space="preserve"> procedura</w:t>
      </w:r>
      <w:r w:rsidRPr="00635167">
        <w:t xml:space="preserve">] pentru </w:t>
      </w:r>
      <w:proofErr w:type="spellStart"/>
      <w:r w:rsidRPr="00635167">
        <w:t>achizitia</w:t>
      </w:r>
      <w:proofErr w:type="spellEnd"/>
      <w:r w:rsidRPr="00635167">
        <w:t xml:space="preserve"> de ........................................................................... [</w:t>
      </w:r>
      <w:r w:rsidRPr="00635167">
        <w:rPr>
          <w:i/>
        </w:rPr>
        <w:t xml:space="preserve">se inserează, după caz, denumirea </w:t>
      </w:r>
      <w:proofErr w:type="spellStart"/>
      <w:r w:rsidRPr="00635167">
        <w:rPr>
          <w:i/>
        </w:rPr>
        <w:t>podusului</w:t>
      </w:r>
      <w:proofErr w:type="spellEnd"/>
      <w:r w:rsidRPr="00635167">
        <w:rPr>
          <w:i/>
        </w:rPr>
        <w:t xml:space="preserve">, </w:t>
      </w:r>
      <w:proofErr w:type="spellStart"/>
      <w:r w:rsidRPr="00635167">
        <w:rPr>
          <w:i/>
        </w:rPr>
        <w:t>seviciului</w:t>
      </w:r>
      <w:proofErr w:type="spellEnd"/>
      <w:r w:rsidRPr="00635167">
        <w:rPr>
          <w:i/>
        </w:rPr>
        <w:t xml:space="preserve"> sau lucrării </w:t>
      </w:r>
      <w:proofErr w:type="spellStart"/>
      <w:r w:rsidRPr="00635167">
        <w:rPr>
          <w:i/>
        </w:rPr>
        <w:t>şi</w:t>
      </w:r>
      <w:proofErr w:type="spellEnd"/>
      <w:r w:rsidRPr="00635167">
        <w:rPr>
          <w:i/>
        </w:rPr>
        <w:t xml:space="preserve"> codul CPV</w:t>
      </w:r>
      <w:r w:rsidRPr="00635167">
        <w:t>], la data de .............. [</w:t>
      </w:r>
      <w:r w:rsidRPr="00635167">
        <w:rPr>
          <w:i/>
        </w:rPr>
        <w:t>se inserează data</w:t>
      </w:r>
      <w:r w:rsidRPr="00635167">
        <w:t>], organizată de ................................................ [</w:t>
      </w:r>
      <w:r w:rsidRPr="00635167">
        <w:rPr>
          <w:i/>
        </w:rPr>
        <w:t xml:space="preserve">se inserează numele </w:t>
      </w:r>
      <w:proofErr w:type="spellStart"/>
      <w:r w:rsidRPr="00635167">
        <w:rPr>
          <w:i/>
        </w:rPr>
        <w:t>autorităţii</w:t>
      </w:r>
      <w:proofErr w:type="spellEnd"/>
      <w:r w:rsidRPr="00635167">
        <w:rPr>
          <w:i/>
        </w:rPr>
        <w:t xml:space="preserve"> contractante</w:t>
      </w:r>
      <w:r w:rsidRPr="00635167">
        <w:t xml:space="preserve">], declar pe proprie răspundere că nu </w:t>
      </w:r>
      <w:proofErr w:type="spellStart"/>
      <w:r w:rsidRPr="00635167">
        <w:t>ma</w:t>
      </w:r>
      <w:proofErr w:type="spellEnd"/>
      <w:r w:rsidRPr="00635167">
        <w:t xml:space="preserve"> aflu in niciuna dintre </w:t>
      </w:r>
      <w:proofErr w:type="spellStart"/>
      <w:r w:rsidRPr="00635167">
        <w:t>situaţii</w:t>
      </w:r>
      <w:proofErr w:type="spellEnd"/>
      <w:r w:rsidRPr="00635167">
        <w:t xml:space="preserve"> </w:t>
      </w:r>
      <w:proofErr w:type="spellStart"/>
      <w:r w:rsidRPr="00635167">
        <w:t>prevazute</w:t>
      </w:r>
      <w:proofErr w:type="spellEnd"/>
      <w:r w:rsidRPr="00635167">
        <w:t xml:space="preserve"> de art. 167 din Legea 98/2016.</w:t>
      </w:r>
    </w:p>
    <w:p w14:paraId="094990CA" w14:textId="77777777" w:rsidR="009B260B" w:rsidRPr="00635167" w:rsidRDefault="009B260B" w:rsidP="009B260B">
      <w:r w:rsidRPr="00635167">
        <w:t xml:space="preserve"> </w:t>
      </w:r>
      <w:proofErr w:type="spellStart"/>
      <w:r w:rsidRPr="00635167">
        <w:t>Situaţii</w:t>
      </w:r>
      <w:proofErr w:type="spellEnd"/>
      <w:r w:rsidRPr="00635167">
        <w:t xml:space="preserve"> </w:t>
      </w:r>
      <w:proofErr w:type="spellStart"/>
      <w:r w:rsidRPr="00635167">
        <w:t>prevazute</w:t>
      </w:r>
      <w:proofErr w:type="spellEnd"/>
      <w:r w:rsidRPr="00635167">
        <w:t xml:space="preserve"> de art. 167 din Legea 98/2016 sunt </w:t>
      </w:r>
      <w:proofErr w:type="spellStart"/>
      <w:r w:rsidRPr="00635167">
        <w:t>urmatoarele</w:t>
      </w:r>
      <w:proofErr w:type="spellEnd"/>
      <w:r w:rsidRPr="00635167">
        <w:t>:</w:t>
      </w:r>
    </w:p>
    <w:p w14:paraId="66444C87" w14:textId="77777777" w:rsidR="009B260B" w:rsidRPr="00A33AC5" w:rsidRDefault="009B260B" w:rsidP="009B260B">
      <w:pPr>
        <w:pStyle w:val="Default"/>
        <w:jc w:val="both"/>
        <w:rPr>
          <w:lang w:val="ro-RO"/>
        </w:rPr>
      </w:pPr>
      <w:r w:rsidRPr="00A33AC5">
        <w:rPr>
          <w:lang w:val="ro-RO"/>
        </w:rPr>
        <w:t xml:space="preserve">a) a încălcat </w:t>
      </w:r>
      <w:proofErr w:type="spellStart"/>
      <w:r w:rsidRPr="00A33AC5">
        <w:rPr>
          <w:lang w:val="ro-RO"/>
        </w:rPr>
        <w:t>obligaţiile</w:t>
      </w:r>
      <w:proofErr w:type="spellEnd"/>
      <w:r w:rsidRPr="00A33AC5">
        <w:rPr>
          <w:lang w:val="ro-RO"/>
        </w:rPr>
        <w:t xml:space="preserve"> stabilite potrivit art. 51, iar autoritatea contractantă poate demonstra acest lucru prin orice mijloc de probă adecvat, cum ar fi decizii ale </w:t>
      </w:r>
      <w:proofErr w:type="spellStart"/>
      <w:r w:rsidRPr="00A33AC5">
        <w:rPr>
          <w:lang w:val="ro-RO"/>
        </w:rPr>
        <w:t>autorităţilor</w:t>
      </w:r>
      <w:proofErr w:type="spellEnd"/>
      <w:r w:rsidRPr="00A33AC5">
        <w:rPr>
          <w:lang w:val="ro-RO"/>
        </w:rPr>
        <w:t xml:space="preserve"> competente prin care se constată încălcarea acestor </w:t>
      </w:r>
      <w:proofErr w:type="spellStart"/>
      <w:r w:rsidRPr="00A33AC5">
        <w:rPr>
          <w:lang w:val="ro-RO"/>
        </w:rPr>
        <w:t>obligaţii</w:t>
      </w:r>
      <w:proofErr w:type="spellEnd"/>
      <w:r w:rsidRPr="00A33AC5">
        <w:rPr>
          <w:lang w:val="ro-RO"/>
        </w:rPr>
        <w:t xml:space="preserve">; </w:t>
      </w:r>
    </w:p>
    <w:p w14:paraId="6538CB41" w14:textId="77777777" w:rsidR="009B260B" w:rsidRPr="00A33AC5" w:rsidRDefault="009B260B" w:rsidP="009B260B">
      <w:pPr>
        <w:pStyle w:val="Default"/>
        <w:jc w:val="both"/>
        <w:rPr>
          <w:lang w:val="es-ES"/>
        </w:rPr>
      </w:pPr>
      <w:r w:rsidRPr="00A33AC5">
        <w:rPr>
          <w:lang w:val="es-ES"/>
        </w:rPr>
        <w:t xml:space="preserve">b) se află în procedura insolvenţei sau în lichidare, în supraveghere judiciară sau în încetarea activităţii; </w:t>
      </w:r>
    </w:p>
    <w:p w14:paraId="4EDA7240" w14:textId="77777777" w:rsidR="009B260B" w:rsidRPr="00A33AC5" w:rsidRDefault="009B260B" w:rsidP="009B260B">
      <w:pPr>
        <w:pStyle w:val="Default"/>
        <w:jc w:val="both"/>
        <w:rPr>
          <w:lang w:val="es-ES"/>
        </w:rPr>
      </w:pPr>
      <w:r w:rsidRPr="00A33AC5">
        <w:rPr>
          <w:lang w:val="es-ES"/>
        </w:rPr>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A33AC5" w:rsidRDefault="009B260B" w:rsidP="009B260B">
      <w:pPr>
        <w:pStyle w:val="Default"/>
        <w:jc w:val="both"/>
        <w:rPr>
          <w:lang w:val="es-ES"/>
        </w:rPr>
      </w:pPr>
      <w:r w:rsidRPr="00A33AC5">
        <w:rPr>
          <w:lang w:val="es-ES"/>
        </w:rPr>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A33AC5" w:rsidRDefault="009B260B" w:rsidP="009B260B">
      <w:pPr>
        <w:pStyle w:val="Default"/>
        <w:jc w:val="both"/>
        <w:rPr>
          <w:lang w:val="es-ES"/>
        </w:rPr>
      </w:pPr>
      <w:r w:rsidRPr="00A33AC5">
        <w:rPr>
          <w:lang w:val="es-ES"/>
        </w:rPr>
        <w:t xml:space="preserve">e) se află într-o situaţie de conflict de interese în cadrul sau în legătură cu procedura în cauză, iar această situaţie nu poate fi remediată în mod efectiv prin alte măsuri mai puţin severe; </w:t>
      </w:r>
    </w:p>
    <w:p w14:paraId="6D2FC717" w14:textId="77777777" w:rsidR="009B260B" w:rsidRPr="00A33AC5" w:rsidRDefault="009B260B" w:rsidP="009B260B">
      <w:pPr>
        <w:pStyle w:val="Default"/>
        <w:jc w:val="both"/>
        <w:rPr>
          <w:lang w:val="es-ES"/>
        </w:rPr>
      </w:pPr>
      <w:r w:rsidRPr="00A33AC5">
        <w:rPr>
          <w:lang w:val="es-ES"/>
        </w:rPr>
        <w:t xml:space="preserve">f) participarea anterioară a operatorului economic la pregătirea procedurii de atribuire a condus la o distorsionare a concurenţei, iar această situaţie nu poate fi remediată prin alte măsuri mai puţin severe; </w:t>
      </w:r>
    </w:p>
    <w:p w14:paraId="5CF5AD4C" w14:textId="77777777" w:rsidR="009B260B" w:rsidRPr="00A33AC5" w:rsidRDefault="009B260B" w:rsidP="009B260B">
      <w:pPr>
        <w:pStyle w:val="Default"/>
        <w:jc w:val="both"/>
        <w:rPr>
          <w:lang w:val="es-ES"/>
        </w:rPr>
      </w:pPr>
      <w:r w:rsidRPr="00A33AC5">
        <w:rPr>
          <w:lang w:val="es-ES"/>
        </w:rPr>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A33AC5" w:rsidRDefault="009B260B" w:rsidP="009B260B">
      <w:pPr>
        <w:pStyle w:val="Default"/>
        <w:jc w:val="both"/>
        <w:rPr>
          <w:lang w:val="es-ES"/>
        </w:rPr>
      </w:pPr>
      <w:r w:rsidRPr="00A33AC5">
        <w:rPr>
          <w:lang w:val="es-ES"/>
        </w:rPr>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 xml:space="preserve">i) operatorul economic a încercat să </w:t>
      </w:r>
      <w:proofErr w:type="spellStart"/>
      <w:r w:rsidRPr="00635167">
        <w:t>influenţeze</w:t>
      </w:r>
      <w:proofErr w:type="spellEnd"/>
      <w:r w:rsidRPr="00635167">
        <w:t xml:space="preserve"> în mod nelegal procesul decizional al </w:t>
      </w:r>
      <w:proofErr w:type="spellStart"/>
      <w:r w:rsidRPr="00635167">
        <w:t>autorităţii</w:t>
      </w:r>
      <w:proofErr w:type="spellEnd"/>
      <w:r w:rsidRPr="00635167">
        <w:t xml:space="preserve"> contractante, să </w:t>
      </w:r>
      <w:proofErr w:type="spellStart"/>
      <w:r w:rsidRPr="00635167">
        <w:t>obţină</w:t>
      </w:r>
      <w:proofErr w:type="spellEnd"/>
      <w:r w:rsidRPr="00635167">
        <w:t xml:space="preserve"> </w:t>
      </w:r>
      <w:proofErr w:type="spellStart"/>
      <w:r w:rsidRPr="00635167">
        <w:t>informaţii</w:t>
      </w:r>
      <w:proofErr w:type="spellEnd"/>
      <w:r w:rsidRPr="00635167">
        <w:t xml:space="preserve"> </w:t>
      </w:r>
      <w:proofErr w:type="spellStart"/>
      <w:r w:rsidRPr="00635167">
        <w:t>confidenţiale</w:t>
      </w:r>
      <w:proofErr w:type="spellEnd"/>
      <w:r w:rsidRPr="00635167">
        <w:t xml:space="preserve"> care i-ar putea conferi avantaje nejustificate în cadrul procedurii de atribuire sau a furnizat din </w:t>
      </w:r>
      <w:proofErr w:type="spellStart"/>
      <w:r w:rsidRPr="00635167">
        <w:t>neglijenţă</w:t>
      </w:r>
      <w:proofErr w:type="spellEnd"/>
      <w:r w:rsidRPr="00635167">
        <w:t xml:space="preserve"> </w:t>
      </w:r>
      <w:proofErr w:type="spellStart"/>
      <w:r w:rsidRPr="00635167">
        <w:t>informaţii</w:t>
      </w:r>
      <w:proofErr w:type="spellEnd"/>
      <w:r w:rsidRPr="00635167">
        <w:t xml:space="preserve"> eronate care pot avea o </w:t>
      </w:r>
      <w:proofErr w:type="spellStart"/>
      <w:r w:rsidRPr="00635167">
        <w:t>influenţă</w:t>
      </w:r>
      <w:proofErr w:type="spellEnd"/>
      <w:r w:rsidRPr="00635167">
        <w:t xml:space="preserve"> semnificativă asupra deciziilor </w:t>
      </w:r>
      <w:proofErr w:type="spellStart"/>
      <w:r w:rsidRPr="00635167">
        <w:t>autorităţii</w:t>
      </w:r>
      <w:proofErr w:type="spellEnd"/>
      <w:r w:rsidRPr="00635167">
        <w:t xml:space="preserve"> contractante privind excluderea din procedura de atribuire a respectivului operator economic, selectarea acestuia sau atribuirea contractului de </w:t>
      </w:r>
      <w:proofErr w:type="spellStart"/>
      <w:r w:rsidRPr="00635167">
        <w:t>achiziţie</w:t>
      </w:r>
      <w:proofErr w:type="spellEnd"/>
      <w:r w:rsidRPr="00635167">
        <w:t xml:space="preserve"> publică/acordului-cadru către respectivul operator economic.</w:t>
      </w:r>
    </w:p>
    <w:p w14:paraId="15B9B1B3" w14:textId="77777777" w:rsidR="008057A7" w:rsidRDefault="008057A7" w:rsidP="009B260B">
      <w:pPr>
        <w:rPr>
          <w:iCs/>
          <w:color w:val="000000"/>
          <w:lang w:eastAsia="ro-RO"/>
        </w:rPr>
      </w:pPr>
    </w:p>
    <w:p w14:paraId="24CB7F2D" w14:textId="0FE2D082" w:rsidR="009B260B" w:rsidRPr="00236261" w:rsidRDefault="009B260B" w:rsidP="009B260B">
      <w:pPr>
        <w:rPr>
          <w:i/>
          <w:iCs/>
          <w:color w:val="000000"/>
        </w:rPr>
      </w:pPr>
      <w:r w:rsidRPr="00635167">
        <w:rPr>
          <w:iCs/>
          <w:color w:val="000000"/>
          <w:lang w:eastAsia="ro-RO"/>
        </w:rPr>
        <w:t>Data:...................................</w:t>
      </w:r>
      <w:r w:rsidRPr="00635167">
        <w:tab/>
      </w:r>
      <w:r w:rsidRPr="00635167">
        <w:tab/>
      </w:r>
      <w:r w:rsidR="008057A7">
        <w:t xml:space="preserve">                                                 </w:t>
      </w:r>
      <w:r w:rsidRPr="00635167">
        <w:rPr>
          <w:i/>
          <w:iCs/>
          <w:color w:val="000000"/>
        </w:rPr>
        <w:t>Operator economic,</w:t>
      </w:r>
    </w:p>
    <w:p w14:paraId="2DDAAADB" w14:textId="0B65D2B6" w:rsidR="009B260B" w:rsidRPr="00FF1DE6" w:rsidRDefault="008057A7" w:rsidP="009B260B">
      <w:pPr>
        <w:rPr>
          <w:i/>
          <w:iCs/>
          <w:color w:val="000000"/>
        </w:rPr>
      </w:pPr>
      <w:r>
        <w:rPr>
          <w:color w:val="000000"/>
        </w:rPr>
        <w:t xml:space="preserve">                                                                                                         </w:t>
      </w:r>
      <w:r w:rsidR="009B260B" w:rsidRPr="00635167">
        <w:rPr>
          <w:color w:val="000000"/>
        </w:rPr>
        <w:t>(</w:t>
      </w:r>
      <w:proofErr w:type="spellStart"/>
      <w:r w:rsidR="009B260B" w:rsidRPr="00635167">
        <w:rPr>
          <w:color w:val="000000"/>
        </w:rPr>
        <w:t>semnatura</w:t>
      </w:r>
      <w:proofErr w:type="spellEnd"/>
      <w:r w:rsidR="009B260B" w:rsidRPr="00635167">
        <w:rPr>
          <w:color w:val="000000"/>
        </w:rPr>
        <w:t xml:space="preserve">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Titlu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Corp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lastRenderedPageBreak/>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w:t>
      </w:r>
      <w:proofErr w:type="spellStart"/>
      <w:r w:rsidRPr="008113AB">
        <w:rPr>
          <w:i/>
          <w:sz w:val="24"/>
          <w:szCs w:val="24"/>
        </w:rPr>
        <w:t>semnatura</w:t>
      </w:r>
      <w:proofErr w:type="spellEnd"/>
      <w:r w:rsidRPr="008113AB">
        <w:rPr>
          <w:i/>
          <w:sz w:val="24"/>
          <w:szCs w:val="24"/>
        </w:rPr>
        <w:t xml:space="preserve">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 xml:space="preserve">Partea / </w:t>
            </w:r>
            <w:proofErr w:type="spellStart"/>
            <w:r w:rsidRPr="006D7643">
              <w:rPr>
                <w:b/>
                <w:bCs/>
              </w:rPr>
              <w:t>părţile</w:t>
            </w:r>
            <w:proofErr w:type="spellEnd"/>
            <w:r w:rsidRPr="006D7643">
              <w:rPr>
                <w:b/>
                <w:bCs/>
              </w:rPr>
              <w:t xml:space="preserve"> din contract ce </w:t>
            </w:r>
            <w:proofErr w:type="spellStart"/>
            <w:r w:rsidRPr="006D7643">
              <w:rPr>
                <w:b/>
                <w:bCs/>
              </w:rPr>
              <w:t>urmeză</w:t>
            </w:r>
            <w:proofErr w:type="spellEnd"/>
            <w:r w:rsidRPr="006D7643">
              <w:rPr>
                <w:b/>
                <w:bCs/>
              </w:rPr>
              <w:t xml:space="preserve">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24981A26" w14:textId="77777777" w:rsidR="004126A9" w:rsidRDefault="004126A9" w:rsidP="00EC0208">
      <w:pPr>
        <w:jc w:val="right"/>
      </w:pPr>
    </w:p>
    <w:p w14:paraId="7A2FDB79" w14:textId="77777777" w:rsidR="004126A9" w:rsidRDefault="004126A9" w:rsidP="00EC0208">
      <w:pPr>
        <w:jc w:val="right"/>
      </w:pPr>
    </w:p>
    <w:p w14:paraId="1903AF97" w14:textId="77777777" w:rsidR="004126A9" w:rsidRDefault="004126A9" w:rsidP="00EC0208">
      <w:pPr>
        <w:jc w:val="right"/>
      </w:pPr>
    </w:p>
    <w:p w14:paraId="3D73E66F" w14:textId="77777777" w:rsidR="004126A9" w:rsidRDefault="004126A9" w:rsidP="00EC0208">
      <w:pPr>
        <w:jc w:val="right"/>
      </w:pPr>
    </w:p>
    <w:p w14:paraId="225BFB1B" w14:textId="77777777" w:rsidR="004126A9" w:rsidRDefault="004126A9"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22002A02" w:rsidR="00996ED2" w:rsidRPr="008113AB" w:rsidRDefault="00996ED2" w:rsidP="00FB3EBC">
      <w:pPr>
        <w:jc w:val="center"/>
        <w:rPr>
          <w:b/>
          <w:sz w:val="24"/>
          <w:szCs w:val="24"/>
          <w:u w:val="single"/>
        </w:rPr>
      </w:pPr>
      <w:r>
        <w:rPr>
          <w:b/>
          <w:sz w:val="24"/>
          <w:szCs w:val="24"/>
          <w:u w:val="single"/>
        </w:rPr>
        <w:t>( SE VA DEPUNE SEPARAT PENTRU FIECARE LOT LA CARE SE PARTICIPA )</w:t>
      </w:r>
      <w:r w:rsidR="00A7227A">
        <w:rPr>
          <w:b/>
          <w:sz w:val="24"/>
          <w:szCs w:val="24"/>
          <w:u w:val="single"/>
        </w:rPr>
        <w:t xml:space="preserve"> PRELIMINARA  /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proofErr w:type="spellStart"/>
      <w:r w:rsidRPr="008113AB">
        <w:rPr>
          <w:sz w:val="24"/>
          <w:szCs w:val="24"/>
        </w:rPr>
        <w:t>Catre</w:t>
      </w:r>
      <w:proofErr w:type="spellEnd"/>
      <w:r w:rsidRPr="008113AB">
        <w:rPr>
          <w:sz w:val="24"/>
          <w:szCs w:val="24"/>
        </w:rPr>
        <w:t xml:space="preserve"> ....................................................................................................</w:t>
      </w:r>
    </w:p>
    <w:p w14:paraId="6558E56C" w14:textId="77777777" w:rsidR="00FB3EBC" w:rsidRPr="008113AB" w:rsidRDefault="00FB3EBC" w:rsidP="00FB3EBC">
      <w:pPr>
        <w:ind w:left="720" w:firstLine="720"/>
        <w:rPr>
          <w:sz w:val="18"/>
          <w:szCs w:val="18"/>
        </w:rPr>
      </w:pPr>
      <w:r w:rsidRPr="008113AB">
        <w:rPr>
          <w:sz w:val="18"/>
          <w:szCs w:val="18"/>
        </w:rPr>
        <w:t xml:space="preserve">                     (denumirea </w:t>
      </w:r>
      <w:proofErr w:type="spellStart"/>
      <w:r w:rsidRPr="008113AB">
        <w:rPr>
          <w:sz w:val="18"/>
          <w:szCs w:val="18"/>
        </w:rPr>
        <w:t>autoritatii</w:t>
      </w:r>
      <w:proofErr w:type="spellEnd"/>
      <w:r w:rsidRPr="008113AB">
        <w:rPr>
          <w:sz w:val="18"/>
          <w:szCs w:val="18"/>
        </w:rPr>
        <w:t xml:space="preserve">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 xml:space="preserve">1. </w:t>
      </w:r>
      <w:proofErr w:type="spellStart"/>
      <w:r w:rsidRPr="008113AB">
        <w:rPr>
          <w:sz w:val="24"/>
          <w:szCs w:val="24"/>
        </w:rPr>
        <w:t>Examinand</w:t>
      </w:r>
      <w:proofErr w:type="spellEnd"/>
      <w:r w:rsidRPr="008113AB">
        <w:rPr>
          <w:sz w:val="24"/>
          <w:szCs w:val="24"/>
        </w:rPr>
        <w:t xml:space="preserve"> </w:t>
      </w:r>
      <w:proofErr w:type="spellStart"/>
      <w:r w:rsidRPr="008113AB">
        <w:rPr>
          <w:sz w:val="24"/>
          <w:szCs w:val="24"/>
        </w:rPr>
        <w:t>documentatia</w:t>
      </w:r>
      <w:proofErr w:type="spellEnd"/>
      <w:r w:rsidRPr="008113AB">
        <w:rPr>
          <w:sz w:val="24"/>
          <w:szCs w:val="24"/>
        </w:rPr>
        <w:t xml:space="preserve"> de atribuire</w:t>
      </w:r>
      <w:r w:rsidRPr="00D8692C">
        <w:rPr>
          <w:b/>
          <w:sz w:val="23"/>
          <w:szCs w:val="23"/>
        </w:rPr>
        <w:t xml:space="preserve"> </w:t>
      </w:r>
      <w:r>
        <w:rPr>
          <w:b/>
          <w:sz w:val="23"/>
          <w:szCs w:val="23"/>
        </w:rPr>
        <w:t xml:space="preserve">conform </w:t>
      </w:r>
      <w:proofErr w:type="spellStart"/>
      <w:r>
        <w:rPr>
          <w:b/>
          <w:sz w:val="23"/>
          <w:szCs w:val="23"/>
        </w:rPr>
        <w:t>anunţului</w:t>
      </w:r>
      <w:proofErr w:type="spellEnd"/>
      <w:r>
        <w:rPr>
          <w:b/>
          <w:sz w:val="23"/>
          <w:szCs w:val="23"/>
        </w:rPr>
        <w:t>/</w:t>
      </w:r>
      <w:proofErr w:type="spellStart"/>
      <w:r>
        <w:rPr>
          <w:b/>
          <w:sz w:val="23"/>
          <w:szCs w:val="23"/>
        </w:rPr>
        <w:t>invitatiei</w:t>
      </w:r>
      <w:proofErr w:type="spellEnd"/>
      <w:r>
        <w:rPr>
          <w:b/>
          <w:sz w:val="23"/>
          <w:szCs w:val="23"/>
        </w:rPr>
        <w:t xml:space="preserve"> de participare numărul __________</w:t>
      </w:r>
      <w:r>
        <w:rPr>
          <w:sz w:val="23"/>
          <w:szCs w:val="23"/>
        </w:rPr>
        <w:t xml:space="preserve"> </w:t>
      </w:r>
      <w:r w:rsidR="00860FB4">
        <w:rPr>
          <w:i/>
          <w:iCs/>
          <w:sz w:val="23"/>
          <w:szCs w:val="23"/>
        </w:rPr>
        <w:t xml:space="preserve">(nr./data </w:t>
      </w:r>
      <w:proofErr w:type="spellStart"/>
      <w:r w:rsidR="00860FB4">
        <w:rPr>
          <w:i/>
          <w:iCs/>
          <w:sz w:val="23"/>
          <w:szCs w:val="23"/>
        </w:rPr>
        <w:t>Invitatiei</w:t>
      </w:r>
      <w:proofErr w:type="spellEnd"/>
      <w:r w:rsidR="00860FB4">
        <w:rPr>
          <w:i/>
          <w:iCs/>
          <w:sz w:val="23"/>
          <w:szCs w:val="23"/>
        </w:rPr>
        <w:t xml:space="preserve"> de participare</w:t>
      </w:r>
      <w:r w:rsidRPr="00DF2B9E">
        <w:rPr>
          <w:i/>
          <w:iCs/>
          <w:sz w:val="23"/>
          <w:szCs w:val="23"/>
        </w:rPr>
        <w:t>)</w:t>
      </w:r>
      <w:r w:rsidRPr="008113AB">
        <w:rPr>
          <w:sz w:val="24"/>
          <w:szCs w:val="24"/>
        </w:rPr>
        <w:t xml:space="preserve">, </w:t>
      </w:r>
      <w:proofErr w:type="spellStart"/>
      <w:r w:rsidRPr="008113AB">
        <w:rPr>
          <w:sz w:val="24"/>
          <w:szCs w:val="24"/>
        </w:rPr>
        <w:t>subsemnatii</w:t>
      </w:r>
      <w:proofErr w:type="spellEnd"/>
      <w:r w:rsidRPr="008113AB">
        <w:rPr>
          <w:sz w:val="24"/>
          <w:szCs w:val="24"/>
        </w:rPr>
        <w:t xml:space="preserve">, </w:t>
      </w:r>
      <w:proofErr w:type="spellStart"/>
      <w:r w:rsidRPr="008113AB">
        <w:rPr>
          <w:sz w:val="24"/>
          <w:szCs w:val="24"/>
        </w:rPr>
        <w:t>reprezentanti</w:t>
      </w:r>
      <w:proofErr w:type="spellEnd"/>
      <w:r w:rsidRPr="008113AB">
        <w:rPr>
          <w:sz w:val="24"/>
          <w:szCs w:val="24"/>
        </w:rPr>
        <w:t xml:space="preserve">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 xml:space="preserve">cu prevederile si </w:t>
      </w:r>
      <w:proofErr w:type="spellStart"/>
      <w:r w:rsidRPr="00572023">
        <w:rPr>
          <w:sz w:val="24"/>
          <w:szCs w:val="24"/>
        </w:rPr>
        <w:t>cerintele</w:t>
      </w:r>
      <w:proofErr w:type="spellEnd"/>
      <w:r w:rsidRPr="00572023">
        <w:rPr>
          <w:sz w:val="24"/>
          <w:szCs w:val="24"/>
        </w:rPr>
        <w:t xml:space="preserve"> cuprinse in </w:t>
      </w:r>
      <w:proofErr w:type="spellStart"/>
      <w:r w:rsidRPr="00572023">
        <w:rPr>
          <w:sz w:val="24"/>
          <w:szCs w:val="24"/>
        </w:rPr>
        <w:t>documentatia</w:t>
      </w:r>
      <w:proofErr w:type="spellEnd"/>
      <w:r w:rsidRPr="00572023">
        <w:rPr>
          <w:sz w:val="24"/>
          <w:szCs w:val="24"/>
        </w:rPr>
        <w:t xml:space="preserve"> mai sus </w:t>
      </w:r>
      <w:proofErr w:type="spellStart"/>
      <w:r w:rsidRPr="00572023">
        <w:rPr>
          <w:sz w:val="24"/>
          <w:szCs w:val="24"/>
        </w:rPr>
        <w:t>mentionata</w:t>
      </w:r>
      <w:proofErr w:type="spellEnd"/>
      <w:r w:rsidRPr="00572023">
        <w:rPr>
          <w:sz w:val="24"/>
          <w:szCs w:val="24"/>
        </w:rPr>
        <w:t>,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proofErr w:type="spellStart"/>
      <w:r w:rsidRPr="008113AB">
        <w:rPr>
          <w:sz w:val="24"/>
          <w:szCs w:val="24"/>
        </w:rPr>
        <w:t>platibila</w:t>
      </w:r>
      <w:proofErr w:type="spellEnd"/>
      <w:r w:rsidRPr="008113AB">
        <w:rPr>
          <w:sz w:val="24"/>
          <w:szCs w:val="24"/>
        </w:rPr>
        <w:t xml:space="preserve"> </w:t>
      </w:r>
      <w:proofErr w:type="spellStart"/>
      <w:r w:rsidRPr="008113AB">
        <w:rPr>
          <w:sz w:val="24"/>
          <w:szCs w:val="24"/>
        </w:rPr>
        <w:t>dupa</w:t>
      </w:r>
      <w:proofErr w:type="spellEnd"/>
      <w:r w:rsidRPr="008113AB">
        <w:rPr>
          <w:sz w:val="24"/>
          <w:szCs w:val="24"/>
        </w:rPr>
        <w:t xml:space="preserve"> </w:t>
      </w:r>
      <w:proofErr w:type="spellStart"/>
      <w:r w:rsidRPr="008113AB">
        <w:rPr>
          <w:sz w:val="24"/>
          <w:szCs w:val="24"/>
        </w:rPr>
        <w:t>receptia</w:t>
      </w:r>
      <w:proofErr w:type="spellEnd"/>
      <w:r w:rsidRPr="008113AB">
        <w:rPr>
          <w:sz w:val="18"/>
          <w:szCs w:val="18"/>
        </w:rPr>
        <w:t xml:space="preserve"> </w:t>
      </w:r>
      <w:r w:rsidRPr="008113AB">
        <w:rPr>
          <w:sz w:val="24"/>
          <w:szCs w:val="24"/>
        </w:rPr>
        <w:t xml:space="preserve">produselor, la care se </w:t>
      </w:r>
      <w:proofErr w:type="spellStart"/>
      <w:r w:rsidRPr="008113AB">
        <w:rPr>
          <w:sz w:val="24"/>
          <w:szCs w:val="24"/>
        </w:rPr>
        <w:t>adauga</w:t>
      </w:r>
      <w:proofErr w:type="spellEnd"/>
      <w:r w:rsidRPr="008113AB">
        <w:rPr>
          <w:sz w:val="24"/>
          <w:szCs w:val="24"/>
        </w:rPr>
        <w:t xml:space="preserve"> taxa pe valoarea </w:t>
      </w:r>
      <w:proofErr w:type="spellStart"/>
      <w:r w:rsidRPr="008113AB">
        <w:rPr>
          <w:sz w:val="24"/>
          <w:szCs w:val="24"/>
        </w:rPr>
        <w:t>adaugata</w:t>
      </w:r>
      <w:proofErr w:type="spellEnd"/>
      <w:r w:rsidRPr="008113AB">
        <w:rPr>
          <w:sz w:val="24"/>
          <w:szCs w:val="24"/>
        </w:rPr>
        <w:t xml:space="preserve">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 xml:space="preserve">include </w:t>
      </w:r>
      <w:proofErr w:type="spellStart"/>
      <w:r w:rsidRPr="000C0D52">
        <w:rPr>
          <w:b/>
          <w:sz w:val="24"/>
          <w:szCs w:val="24"/>
        </w:rPr>
        <w:t>preţul</w:t>
      </w:r>
      <w:proofErr w:type="spellEnd"/>
      <w:r w:rsidRPr="000C0D52">
        <w:rPr>
          <w:b/>
          <w:sz w:val="24"/>
          <w:szCs w:val="24"/>
        </w:rPr>
        <w:t xml:space="preserve"> de </w:t>
      </w:r>
      <w:proofErr w:type="spellStart"/>
      <w:r w:rsidRPr="000C0D52">
        <w:rPr>
          <w:b/>
          <w:sz w:val="24"/>
          <w:szCs w:val="24"/>
        </w:rPr>
        <w:t>producţie</w:t>
      </w:r>
      <w:proofErr w:type="spellEnd"/>
      <w:r w:rsidRPr="000C0D52">
        <w:rPr>
          <w:b/>
          <w:sz w:val="24"/>
          <w:szCs w:val="24"/>
        </w:rPr>
        <w:t xml:space="preserve">, </w:t>
      </w:r>
      <w:proofErr w:type="spellStart"/>
      <w:r w:rsidRPr="000C0D52">
        <w:rPr>
          <w:b/>
          <w:sz w:val="24"/>
          <w:szCs w:val="24"/>
        </w:rPr>
        <w:t>preţul</w:t>
      </w:r>
      <w:proofErr w:type="spellEnd"/>
      <w:r w:rsidRPr="000C0D52">
        <w:rPr>
          <w:b/>
          <w:sz w:val="24"/>
          <w:szCs w:val="24"/>
        </w:rPr>
        <w:t xml:space="preserve"> de transport </w:t>
      </w:r>
      <w:proofErr w:type="spellStart"/>
      <w:r w:rsidRPr="000C0D52">
        <w:rPr>
          <w:b/>
          <w:sz w:val="24"/>
          <w:szCs w:val="24"/>
        </w:rPr>
        <w:t>şi</w:t>
      </w:r>
      <w:proofErr w:type="spellEnd"/>
      <w:r w:rsidRPr="000C0D52">
        <w:rPr>
          <w:b/>
          <w:sz w:val="24"/>
          <w:szCs w:val="24"/>
        </w:rPr>
        <w:t xml:space="preserve">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w:t>
      </w:r>
      <w:proofErr w:type="spellStart"/>
      <w:r w:rsidR="00B86C01">
        <w:rPr>
          <w:iCs/>
          <w:sz w:val="24"/>
          <w:szCs w:val="24"/>
        </w:rPr>
        <w:t>situatia</w:t>
      </w:r>
      <w:proofErr w:type="spellEnd"/>
      <w:r w:rsidRPr="00E169F1">
        <w:rPr>
          <w:iCs/>
          <w:sz w:val="24"/>
          <w:szCs w:val="24"/>
        </w:rPr>
        <w:t xml:space="preserve">  in care </w:t>
      </w:r>
      <w:proofErr w:type="spellStart"/>
      <w:r w:rsidRPr="00E169F1">
        <w:rPr>
          <w:iCs/>
          <w:sz w:val="24"/>
          <w:szCs w:val="24"/>
        </w:rPr>
        <w:t>pretul</w:t>
      </w:r>
      <w:proofErr w:type="spellEnd"/>
      <w:r w:rsidRPr="00E169F1">
        <w:rPr>
          <w:iCs/>
          <w:sz w:val="24"/>
          <w:szCs w:val="24"/>
        </w:rPr>
        <w:t xml:space="preserve"> este </w:t>
      </w:r>
      <w:proofErr w:type="spellStart"/>
      <w:r w:rsidRPr="00E169F1">
        <w:rPr>
          <w:iCs/>
          <w:sz w:val="24"/>
          <w:szCs w:val="24"/>
        </w:rPr>
        <w:t>neobisnuit</w:t>
      </w:r>
      <w:proofErr w:type="spellEnd"/>
      <w:r w:rsidRPr="00E169F1">
        <w:rPr>
          <w:iCs/>
          <w:sz w:val="24"/>
          <w:szCs w:val="24"/>
        </w:rPr>
        <w:t xml:space="preserve"> de </w:t>
      </w:r>
      <w:proofErr w:type="spellStart"/>
      <w:r w:rsidRPr="00E169F1">
        <w:rPr>
          <w:iCs/>
          <w:sz w:val="24"/>
          <w:szCs w:val="24"/>
        </w:rPr>
        <w:t>scazut</w:t>
      </w:r>
      <w:proofErr w:type="spellEnd"/>
      <w:r w:rsidRPr="00E169F1">
        <w:rPr>
          <w:iCs/>
          <w:sz w:val="24"/>
          <w:szCs w:val="24"/>
        </w:rPr>
        <w:t xml:space="preserve"> </w:t>
      </w:r>
      <w:proofErr w:type="spellStart"/>
      <w:r w:rsidRPr="00E169F1">
        <w:rPr>
          <w:iCs/>
          <w:sz w:val="24"/>
          <w:szCs w:val="24"/>
        </w:rPr>
        <w:t>cf.art</w:t>
      </w:r>
      <w:proofErr w:type="spellEnd"/>
      <w:r w:rsidRPr="00E169F1">
        <w:rPr>
          <w:iCs/>
          <w:sz w:val="24"/>
          <w:szCs w:val="24"/>
        </w:rPr>
        <w:t xml:space="preserve">.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981142">
        <w:rPr>
          <w:b/>
          <w:bCs/>
          <w:iCs/>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w:t>
      </w:r>
      <w:proofErr w:type="spellStart"/>
      <w:r w:rsidRPr="004D5608">
        <w:rPr>
          <w:iCs/>
          <w:sz w:val="24"/>
          <w:szCs w:val="24"/>
        </w:rPr>
        <w:t>intocmita</w:t>
      </w:r>
      <w:proofErr w:type="spellEnd"/>
      <w:r w:rsidRPr="004D5608">
        <w:rPr>
          <w:iCs/>
          <w:sz w:val="24"/>
          <w:szCs w:val="24"/>
        </w:rPr>
        <w:t xml:space="preserve">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xml:space="preserve">. Ne angajam ca, in cazul in care oferta </w:t>
      </w:r>
      <w:proofErr w:type="spellStart"/>
      <w:r w:rsidR="00FB3EBC" w:rsidRPr="004D5608">
        <w:rPr>
          <w:iCs/>
          <w:sz w:val="24"/>
          <w:szCs w:val="24"/>
        </w:rPr>
        <w:t>noastra</w:t>
      </w:r>
      <w:proofErr w:type="spellEnd"/>
      <w:r w:rsidR="00FB3EBC" w:rsidRPr="008113AB">
        <w:rPr>
          <w:sz w:val="24"/>
          <w:szCs w:val="24"/>
        </w:rPr>
        <w:t xml:space="preserve"> este stabilita </w:t>
      </w:r>
      <w:proofErr w:type="spellStart"/>
      <w:r w:rsidR="00FB3EBC" w:rsidRPr="008113AB">
        <w:rPr>
          <w:sz w:val="24"/>
          <w:szCs w:val="24"/>
        </w:rPr>
        <w:t>castigatoare</w:t>
      </w:r>
      <w:proofErr w:type="spellEnd"/>
      <w:r w:rsidR="00FB3EBC" w:rsidRPr="008113AB">
        <w:rPr>
          <w:sz w:val="24"/>
          <w:szCs w:val="24"/>
        </w:rPr>
        <w:t xml:space="preserve">, sa furnizam </w:t>
      </w:r>
      <w:r w:rsidR="00FB3EBC">
        <w:rPr>
          <w:sz w:val="24"/>
          <w:szCs w:val="24"/>
        </w:rPr>
        <w:t xml:space="preserve">produsele ofertate </w:t>
      </w:r>
      <w:proofErr w:type="spellStart"/>
      <w:r w:rsidR="00FB3EBC">
        <w:rPr>
          <w:sz w:val="24"/>
          <w:szCs w:val="24"/>
        </w:rPr>
        <w:t>pâna</w:t>
      </w:r>
      <w:proofErr w:type="spellEnd"/>
      <w:r w:rsidR="00FB3EBC">
        <w:rPr>
          <w:sz w:val="24"/>
          <w:szCs w:val="24"/>
        </w:rPr>
        <w:t xml:space="preserve">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xml:space="preserve">. Ne angajam sa </w:t>
      </w:r>
      <w:proofErr w:type="spellStart"/>
      <w:r w:rsidR="00FB3EBC" w:rsidRPr="008113AB">
        <w:rPr>
          <w:sz w:val="24"/>
          <w:szCs w:val="24"/>
        </w:rPr>
        <w:t>mentinem</w:t>
      </w:r>
      <w:proofErr w:type="spellEnd"/>
      <w:r w:rsidR="00FB3EBC" w:rsidRPr="008113AB">
        <w:rPr>
          <w:sz w:val="24"/>
          <w:szCs w:val="24"/>
        </w:rPr>
        <w:t xml:space="preserve">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 xml:space="preserve">ea va </w:t>
      </w:r>
      <w:proofErr w:type="spellStart"/>
      <w:r w:rsidRPr="008113AB">
        <w:rPr>
          <w:sz w:val="24"/>
          <w:szCs w:val="24"/>
        </w:rPr>
        <w:t>ramane</w:t>
      </w:r>
      <w:proofErr w:type="spellEnd"/>
      <w:r w:rsidRPr="008113AB">
        <w:rPr>
          <w:sz w:val="24"/>
          <w:szCs w:val="24"/>
        </w:rPr>
        <w:t xml:space="preserve"> obligatorie pentru noi si poate fi acceptata </w:t>
      </w:r>
      <w:proofErr w:type="spellStart"/>
      <w:r w:rsidRPr="008113AB">
        <w:rPr>
          <w:sz w:val="24"/>
          <w:szCs w:val="24"/>
        </w:rPr>
        <w:t>oricand</w:t>
      </w:r>
      <w:proofErr w:type="spellEnd"/>
      <w:r w:rsidRPr="008113AB">
        <w:rPr>
          <w:sz w:val="24"/>
          <w:szCs w:val="24"/>
        </w:rPr>
        <w:t xml:space="preserve"> </w:t>
      </w:r>
      <w:proofErr w:type="spellStart"/>
      <w:r w:rsidRPr="008113AB">
        <w:rPr>
          <w:sz w:val="24"/>
          <w:szCs w:val="24"/>
        </w:rPr>
        <w:t>inainte</w:t>
      </w:r>
      <w:proofErr w:type="spellEnd"/>
      <w:r w:rsidRPr="008113AB">
        <w:rPr>
          <w:sz w:val="24"/>
          <w:szCs w:val="24"/>
        </w:rPr>
        <w:t xml:space="preserv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xml:space="preserve">. Pana la </w:t>
      </w:r>
      <w:proofErr w:type="spellStart"/>
      <w:r w:rsidR="00FB3EBC" w:rsidRPr="008113AB">
        <w:rPr>
          <w:sz w:val="24"/>
          <w:szCs w:val="24"/>
        </w:rPr>
        <w:t>incheierea</w:t>
      </w:r>
      <w:proofErr w:type="spellEnd"/>
      <w:r w:rsidR="00FB3EBC" w:rsidRPr="008113AB">
        <w:rPr>
          <w:sz w:val="24"/>
          <w:szCs w:val="24"/>
        </w:rPr>
        <w:t xml:space="preserve"> si semnarea contractului de </w:t>
      </w:r>
      <w:proofErr w:type="spellStart"/>
      <w:r w:rsidR="00FB3EBC" w:rsidRPr="008113AB">
        <w:rPr>
          <w:sz w:val="24"/>
          <w:szCs w:val="24"/>
        </w:rPr>
        <w:t>achizitie</w:t>
      </w:r>
      <w:proofErr w:type="spellEnd"/>
      <w:r w:rsidR="00FB3EBC" w:rsidRPr="008113AB">
        <w:rPr>
          <w:sz w:val="24"/>
          <w:szCs w:val="24"/>
        </w:rPr>
        <w:t xml:space="preserve"> publica aceasta oferta, </w:t>
      </w:r>
      <w:proofErr w:type="spellStart"/>
      <w:r w:rsidR="00FB3EBC" w:rsidRPr="008113AB">
        <w:rPr>
          <w:sz w:val="24"/>
          <w:szCs w:val="24"/>
        </w:rPr>
        <w:t>impreuna</w:t>
      </w:r>
      <w:proofErr w:type="spellEnd"/>
      <w:r w:rsidR="00FB3EBC" w:rsidRPr="008113AB">
        <w:rPr>
          <w:sz w:val="24"/>
          <w:szCs w:val="24"/>
        </w:rPr>
        <w:t xml:space="preserve"> cu comunicarea transmisa de </w:t>
      </w:r>
      <w:proofErr w:type="spellStart"/>
      <w:r w:rsidR="00FB3EBC" w:rsidRPr="008113AB">
        <w:rPr>
          <w:sz w:val="24"/>
          <w:szCs w:val="24"/>
        </w:rPr>
        <w:t>dumneavoastra</w:t>
      </w:r>
      <w:proofErr w:type="spellEnd"/>
      <w:r w:rsidR="00FB3EBC" w:rsidRPr="008113AB">
        <w:rPr>
          <w:sz w:val="24"/>
          <w:szCs w:val="24"/>
        </w:rPr>
        <w:t xml:space="preserve">, prin care oferta </w:t>
      </w:r>
      <w:proofErr w:type="spellStart"/>
      <w:r w:rsidR="00FB3EBC" w:rsidRPr="008113AB">
        <w:rPr>
          <w:sz w:val="24"/>
          <w:szCs w:val="24"/>
        </w:rPr>
        <w:t>noastra</w:t>
      </w:r>
      <w:proofErr w:type="spellEnd"/>
      <w:r w:rsidR="00FB3EBC" w:rsidRPr="008113AB">
        <w:rPr>
          <w:sz w:val="24"/>
          <w:szCs w:val="24"/>
        </w:rPr>
        <w:t xml:space="preserve"> este stabilita </w:t>
      </w:r>
      <w:proofErr w:type="spellStart"/>
      <w:r w:rsidR="00FB3EBC" w:rsidRPr="008113AB">
        <w:rPr>
          <w:sz w:val="24"/>
          <w:szCs w:val="24"/>
        </w:rPr>
        <w:t>castigatoare</w:t>
      </w:r>
      <w:proofErr w:type="spellEnd"/>
      <w:r w:rsidR="00FB3EBC" w:rsidRPr="008113AB">
        <w:rPr>
          <w:sz w:val="24"/>
          <w:szCs w:val="24"/>
        </w:rPr>
        <w:t>,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w:t>
      </w:r>
      <w:proofErr w:type="spellStart"/>
      <w:r w:rsidRPr="008113AB">
        <w:rPr>
          <w:sz w:val="24"/>
          <w:szCs w:val="24"/>
        </w:rPr>
        <w:t>carei</w:t>
      </w:r>
      <w:proofErr w:type="spellEnd"/>
      <w:r w:rsidRPr="008113AB">
        <w:rPr>
          <w:sz w:val="24"/>
          <w:szCs w:val="24"/>
        </w:rPr>
        <w:t xml:space="preserve"> detalii sunt prezentate </w:t>
      </w:r>
      <w:proofErr w:type="spellStart"/>
      <w:r w:rsidRPr="008113AB">
        <w:rPr>
          <w:sz w:val="24"/>
          <w:szCs w:val="24"/>
        </w:rPr>
        <w:t>intr</w:t>
      </w:r>
      <w:proofErr w:type="spellEnd"/>
      <w:r w:rsidRPr="008113AB">
        <w:rPr>
          <w:sz w:val="24"/>
          <w:szCs w:val="24"/>
        </w:rPr>
        <w:t>-un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 xml:space="preserve">(se </w:t>
      </w:r>
      <w:proofErr w:type="spellStart"/>
      <w:r w:rsidRPr="008113AB">
        <w:rPr>
          <w:sz w:val="18"/>
          <w:szCs w:val="18"/>
        </w:rPr>
        <w:t>bifeaza</w:t>
      </w:r>
      <w:proofErr w:type="spellEnd"/>
      <w:r w:rsidRPr="008113AB">
        <w:rPr>
          <w:sz w:val="18"/>
          <w:szCs w:val="18"/>
        </w:rPr>
        <w:t xml:space="preserve"> </w:t>
      </w:r>
      <w:proofErr w:type="spellStart"/>
      <w:r w:rsidRPr="008113AB">
        <w:rPr>
          <w:sz w:val="18"/>
          <w:szCs w:val="18"/>
        </w:rPr>
        <w:t>optiunea</w:t>
      </w:r>
      <w:proofErr w:type="spellEnd"/>
      <w:r w:rsidRPr="008113AB">
        <w:rPr>
          <w:sz w:val="18"/>
          <w:szCs w:val="18"/>
        </w:rPr>
        <w:t xml:space="preserve"> </w:t>
      </w:r>
      <w:proofErr w:type="spellStart"/>
      <w:r w:rsidRPr="008113AB">
        <w:rPr>
          <w:sz w:val="18"/>
          <w:szCs w:val="18"/>
        </w:rPr>
        <w:t>corespunzatoare</w:t>
      </w:r>
      <w:proofErr w:type="spellEnd"/>
      <w:r w:rsidRPr="008113AB">
        <w:rPr>
          <w:sz w:val="18"/>
          <w:szCs w:val="18"/>
        </w:rPr>
        <w:t>)</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xml:space="preserve">. Am </w:t>
      </w:r>
      <w:proofErr w:type="spellStart"/>
      <w:r w:rsidR="00FB3EBC" w:rsidRPr="008113AB">
        <w:rPr>
          <w:sz w:val="24"/>
          <w:szCs w:val="24"/>
        </w:rPr>
        <w:t>inteles</w:t>
      </w:r>
      <w:proofErr w:type="spellEnd"/>
      <w:r w:rsidR="00FB3EBC" w:rsidRPr="008113AB">
        <w:rPr>
          <w:sz w:val="24"/>
          <w:szCs w:val="24"/>
        </w:rPr>
        <w:t xml:space="preserve"> si </w:t>
      </w:r>
      <w:proofErr w:type="spellStart"/>
      <w:r w:rsidR="00FB3EBC" w:rsidRPr="008113AB">
        <w:rPr>
          <w:sz w:val="24"/>
          <w:szCs w:val="24"/>
        </w:rPr>
        <w:t>consimtim</w:t>
      </w:r>
      <w:proofErr w:type="spellEnd"/>
      <w:r w:rsidR="00FB3EBC" w:rsidRPr="008113AB">
        <w:rPr>
          <w:sz w:val="24"/>
          <w:szCs w:val="24"/>
        </w:rPr>
        <w:t xml:space="preserve"> ca, in cazul in care oferta </w:t>
      </w:r>
      <w:proofErr w:type="spellStart"/>
      <w:r w:rsidR="00FB3EBC" w:rsidRPr="008113AB">
        <w:rPr>
          <w:sz w:val="24"/>
          <w:szCs w:val="24"/>
        </w:rPr>
        <w:t>noastra</w:t>
      </w:r>
      <w:proofErr w:type="spellEnd"/>
      <w:r w:rsidR="00FB3EBC" w:rsidRPr="008113AB">
        <w:rPr>
          <w:sz w:val="24"/>
          <w:szCs w:val="24"/>
        </w:rPr>
        <w:t xml:space="preserve"> este stabilita ca fiind </w:t>
      </w:r>
      <w:proofErr w:type="spellStart"/>
      <w:r w:rsidR="00FB3EBC" w:rsidRPr="008113AB">
        <w:rPr>
          <w:sz w:val="24"/>
          <w:szCs w:val="24"/>
        </w:rPr>
        <w:t>castigatoare</w:t>
      </w:r>
      <w:proofErr w:type="spellEnd"/>
      <w:r w:rsidR="00FB3EBC" w:rsidRPr="008113AB">
        <w:rPr>
          <w:sz w:val="24"/>
          <w:szCs w:val="24"/>
        </w:rPr>
        <w:t xml:space="preserve">, sa constituim </w:t>
      </w:r>
      <w:proofErr w:type="spellStart"/>
      <w:r w:rsidR="00FB3EBC" w:rsidRPr="008113AB">
        <w:rPr>
          <w:sz w:val="24"/>
          <w:szCs w:val="24"/>
        </w:rPr>
        <w:t>garantia</w:t>
      </w:r>
      <w:proofErr w:type="spellEnd"/>
      <w:r w:rsidR="00FB3EBC" w:rsidRPr="008113AB">
        <w:rPr>
          <w:sz w:val="24"/>
          <w:szCs w:val="24"/>
        </w:rPr>
        <w:t xml:space="preserve"> de buna </w:t>
      </w:r>
      <w:proofErr w:type="spellStart"/>
      <w:r w:rsidR="00FB3EBC" w:rsidRPr="008113AB">
        <w:rPr>
          <w:sz w:val="24"/>
          <w:szCs w:val="24"/>
        </w:rPr>
        <w:t>executie</w:t>
      </w:r>
      <w:proofErr w:type="spellEnd"/>
      <w:r w:rsidR="00FB3EBC" w:rsidRPr="008113AB">
        <w:rPr>
          <w:sz w:val="24"/>
          <w:szCs w:val="24"/>
        </w:rPr>
        <w:t xml:space="preserve"> in conformitate cu prevederile din </w:t>
      </w:r>
      <w:proofErr w:type="spellStart"/>
      <w:r w:rsidR="00FB3EBC" w:rsidRPr="008113AB">
        <w:rPr>
          <w:sz w:val="24"/>
          <w:szCs w:val="24"/>
        </w:rPr>
        <w:t>documentatia</w:t>
      </w:r>
      <w:proofErr w:type="spellEnd"/>
      <w:r w:rsidR="00FB3EBC" w:rsidRPr="008113AB">
        <w:rPr>
          <w:sz w:val="24"/>
          <w:szCs w:val="24"/>
        </w:rPr>
        <w:t xml:space="preserve">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w:t>
      </w:r>
      <w:proofErr w:type="spellStart"/>
      <w:r w:rsidRPr="008113AB">
        <w:rPr>
          <w:sz w:val="18"/>
          <w:szCs w:val="18"/>
        </w:rPr>
        <w:t>semnatura</w:t>
      </w:r>
      <w:proofErr w:type="spellEnd"/>
      <w:r w:rsidRPr="008113AB">
        <w:rPr>
          <w:sz w:val="18"/>
          <w:szCs w:val="18"/>
        </w:rPr>
        <w:t>)</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7A33B389" w14:textId="77777777" w:rsidR="00450379" w:rsidRDefault="00450379" w:rsidP="00F52681">
      <w:pPr>
        <w:rPr>
          <w:i/>
          <w:color w:val="000000"/>
        </w:rPr>
      </w:pPr>
    </w:p>
    <w:p w14:paraId="2C7B78A5" w14:textId="77777777" w:rsidR="00450379" w:rsidRDefault="00450379" w:rsidP="00F52681">
      <w:pPr>
        <w:rPr>
          <w:i/>
          <w:color w:val="000000"/>
        </w:rPr>
      </w:pPr>
    </w:p>
    <w:p w14:paraId="17D01EBF" w14:textId="77777777" w:rsidR="00450379" w:rsidRDefault="00450379" w:rsidP="00F52681">
      <w:pPr>
        <w:rPr>
          <w:i/>
          <w:color w:val="000000"/>
        </w:rPr>
      </w:pPr>
    </w:p>
    <w:p w14:paraId="26383FD5" w14:textId="77777777" w:rsidR="00450379" w:rsidRDefault="00450379" w:rsidP="00F52681">
      <w:pPr>
        <w:rPr>
          <w:i/>
          <w:color w:val="000000"/>
        </w:rPr>
      </w:pPr>
    </w:p>
    <w:p w14:paraId="56F59BEE" w14:textId="77777777" w:rsidR="00450379" w:rsidRDefault="00450379" w:rsidP="00F52681">
      <w:pPr>
        <w:rPr>
          <w:i/>
          <w:color w:val="000000"/>
        </w:rPr>
      </w:pPr>
    </w:p>
    <w:p w14:paraId="276BD33A" w14:textId="77777777" w:rsidR="00450379" w:rsidRDefault="00450379" w:rsidP="00F52681">
      <w:pPr>
        <w:rPr>
          <w:i/>
          <w:color w:val="000000"/>
        </w:rPr>
      </w:pPr>
    </w:p>
    <w:p w14:paraId="6E9322C5" w14:textId="77777777" w:rsidR="00450379" w:rsidRDefault="00450379" w:rsidP="00F52681">
      <w:pPr>
        <w:rPr>
          <w:i/>
          <w:color w:val="000000"/>
        </w:rPr>
      </w:pPr>
    </w:p>
    <w:p w14:paraId="1DA9E371" w14:textId="77777777" w:rsidR="00450379" w:rsidRDefault="00450379" w:rsidP="00F52681">
      <w:pPr>
        <w:rPr>
          <w:i/>
          <w:color w:val="000000"/>
        </w:rPr>
      </w:pPr>
    </w:p>
    <w:p w14:paraId="198733E7" w14:textId="77777777" w:rsidR="00450379" w:rsidRDefault="00450379" w:rsidP="00F52681">
      <w:pPr>
        <w:rPr>
          <w:i/>
          <w:color w:val="000000"/>
        </w:rPr>
      </w:pPr>
    </w:p>
    <w:p w14:paraId="72DEF430" w14:textId="77777777" w:rsidR="00450379" w:rsidRDefault="00450379" w:rsidP="00F52681">
      <w:pPr>
        <w:rPr>
          <w:i/>
          <w:color w:val="000000"/>
        </w:rPr>
      </w:pPr>
    </w:p>
    <w:p w14:paraId="6E4ADC61" w14:textId="77777777" w:rsidR="00450379" w:rsidRDefault="00450379" w:rsidP="00F52681">
      <w:pPr>
        <w:rPr>
          <w:i/>
          <w:color w:val="000000"/>
        </w:rPr>
      </w:pPr>
    </w:p>
    <w:p w14:paraId="48F57AAF" w14:textId="77777777" w:rsidR="00450379" w:rsidRDefault="00450379" w:rsidP="00F52681">
      <w:pPr>
        <w:rPr>
          <w:i/>
          <w:color w:val="000000"/>
        </w:rPr>
      </w:pPr>
    </w:p>
    <w:p w14:paraId="0C7078C0" w14:textId="77777777" w:rsidR="00450379" w:rsidRDefault="00450379" w:rsidP="00F52681">
      <w:pPr>
        <w:rPr>
          <w:i/>
          <w:color w:val="000000"/>
        </w:rPr>
      </w:pPr>
    </w:p>
    <w:p w14:paraId="51D503D0" w14:textId="77777777" w:rsidR="00450379" w:rsidRDefault="00450379" w:rsidP="00F52681">
      <w:pPr>
        <w:rPr>
          <w:i/>
          <w:color w:val="000000"/>
        </w:rPr>
      </w:pPr>
    </w:p>
    <w:p w14:paraId="740026E3" w14:textId="77777777" w:rsidR="00450379" w:rsidRDefault="00450379" w:rsidP="00F52681">
      <w:pPr>
        <w:rPr>
          <w:i/>
          <w:color w:val="000000"/>
        </w:rPr>
      </w:pPr>
    </w:p>
    <w:p w14:paraId="44E0DAFC" w14:textId="77777777" w:rsidR="00450379" w:rsidRDefault="00450379" w:rsidP="00F52681">
      <w:pPr>
        <w:rPr>
          <w:i/>
          <w:color w:val="000000"/>
        </w:rPr>
      </w:pPr>
    </w:p>
    <w:p w14:paraId="013DCD97" w14:textId="77777777" w:rsidR="00450379" w:rsidRDefault="00450379" w:rsidP="00F52681">
      <w:pPr>
        <w:rPr>
          <w:i/>
          <w:color w:val="000000"/>
        </w:rPr>
      </w:pPr>
    </w:p>
    <w:p w14:paraId="2E751A2D" w14:textId="77777777" w:rsidR="00DB2FE1" w:rsidRDefault="00DB2FE1" w:rsidP="00F52681">
      <w:pPr>
        <w:rPr>
          <w:i/>
          <w:color w:val="000000"/>
        </w:rPr>
      </w:pPr>
    </w:p>
    <w:p w14:paraId="06D7389B" w14:textId="77777777" w:rsidR="004B38FD" w:rsidRDefault="004B38FD" w:rsidP="00F52681">
      <w:pPr>
        <w:rPr>
          <w:i/>
          <w:color w:val="000000"/>
        </w:rPr>
      </w:pPr>
    </w:p>
    <w:p w14:paraId="09A335E7" w14:textId="1D330BDF" w:rsidR="004B38FD" w:rsidRDefault="004B38FD" w:rsidP="00F52681">
      <w:pPr>
        <w:rPr>
          <w:i/>
          <w:color w:val="000000"/>
        </w:rPr>
      </w:pPr>
      <w:r>
        <w:rPr>
          <w:i/>
          <w:color w:val="000000"/>
        </w:rPr>
        <w:t>\</w:t>
      </w:r>
    </w:p>
    <w:p w14:paraId="3DBCF8ED" w14:textId="77777777" w:rsidR="004126A9" w:rsidRDefault="004126A9" w:rsidP="00F52681">
      <w:pPr>
        <w:rPr>
          <w:i/>
          <w:color w:val="000000"/>
        </w:rPr>
      </w:pPr>
    </w:p>
    <w:p w14:paraId="15A665D4" w14:textId="77777777" w:rsidR="004126A9" w:rsidRDefault="004126A9" w:rsidP="00F52681">
      <w:pPr>
        <w:rPr>
          <w:i/>
          <w:color w:val="000000"/>
        </w:rPr>
      </w:pPr>
    </w:p>
    <w:p w14:paraId="2B9D45AA" w14:textId="77777777" w:rsidR="004126A9" w:rsidRDefault="004126A9" w:rsidP="00F52681">
      <w:pPr>
        <w:rPr>
          <w:i/>
          <w:color w:val="000000"/>
        </w:rPr>
      </w:pPr>
    </w:p>
    <w:p w14:paraId="55579D1C" w14:textId="77777777" w:rsidR="004B38FD" w:rsidRDefault="004B38FD" w:rsidP="00F52681">
      <w:pPr>
        <w:rPr>
          <w:i/>
          <w:color w:val="000000"/>
        </w:rPr>
      </w:pPr>
    </w:p>
    <w:p w14:paraId="5D79F25C" w14:textId="77777777" w:rsidR="00DB2FE1" w:rsidRDefault="00DB2FE1" w:rsidP="00F52681">
      <w:pPr>
        <w:rPr>
          <w:i/>
          <w:color w:val="000000"/>
        </w:rPr>
      </w:pPr>
    </w:p>
    <w:p w14:paraId="73F7E283" w14:textId="77777777" w:rsidR="00DB2FE1" w:rsidRDefault="00DB2FE1" w:rsidP="00DB2FE1">
      <w:pPr>
        <w:rPr>
          <w:rFonts w:eastAsia="Times New Roman"/>
          <w:b/>
          <w:sz w:val="24"/>
          <w:szCs w:val="24"/>
          <w:u w:val="single"/>
        </w:rPr>
      </w:pPr>
      <w:r w:rsidRPr="00786E16">
        <w:rPr>
          <w:rFonts w:eastAsia="Times New Roman"/>
          <w:b/>
          <w:sz w:val="24"/>
          <w:szCs w:val="24"/>
          <w:u w:val="single"/>
        </w:rPr>
        <w:lastRenderedPageBreak/>
        <w:t>ANEXA LA FORMULAR OFERTA FINANCIARA</w:t>
      </w:r>
    </w:p>
    <w:p w14:paraId="44E405F7" w14:textId="77777777" w:rsidR="00912AE8" w:rsidRPr="00786E16" w:rsidRDefault="00912AE8" w:rsidP="00DB2FE1">
      <w:pPr>
        <w:rPr>
          <w:rFonts w:eastAsia="Times New Roman"/>
          <w:b/>
          <w:sz w:val="24"/>
          <w:szCs w:val="24"/>
          <w:u w:val="single"/>
        </w:rPr>
      </w:pP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5"/>
        <w:gridCol w:w="4062"/>
        <w:gridCol w:w="1096"/>
        <w:gridCol w:w="2053"/>
        <w:gridCol w:w="1954"/>
      </w:tblGrid>
      <w:tr w:rsidR="00DB2FE1" w:rsidRPr="00AB10CE" w14:paraId="28B971CA" w14:textId="77777777" w:rsidTr="00912AE8">
        <w:trPr>
          <w:trHeight w:val="645"/>
        </w:trPr>
        <w:tc>
          <w:tcPr>
            <w:tcW w:w="675" w:type="dxa"/>
            <w:tcBorders>
              <w:top w:val="single" w:sz="8" w:space="0" w:color="auto"/>
              <w:left w:val="single" w:sz="8" w:space="0" w:color="auto"/>
              <w:bottom w:val="single" w:sz="8" w:space="0" w:color="auto"/>
              <w:right w:val="single" w:sz="8" w:space="0" w:color="auto"/>
            </w:tcBorders>
            <w:vAlign w:val="center"/>
          </w:tcPr>
          <w:p w14:paraId="7B29CF48" w14:textId="755FF9F6" w:rsidR="00DB2FE1" w:rsidRPr="00AB10CE" w:rsidRDefault="00DB2FE1" w:rsidP="0029392B">
            <w:pPr>
              <w:jc w:val="center"/>
              <w:rPr>
                <w:rFonts w:eastAsia="Times New Roman"/>
                <w:b/>
                <w:bCs/>
                <w:color w:val="000000"/>
                <w:lang w:val="en-US"/>
              </w:rPr>
            </w:pPr>
          </w:p>
        </w:tc>
        <w:tc>
          <w:tcPr>
            <w:tcW w:w="4062" w:type="dxa"/>
            <w:tcBorders>
              <w:top w:val="single" w:sz="8" w:space="0" w:color="auto"/>
              <w:left w:val="nil"/>
              <w:bottom w:val="single" w:sz="8" w:space="0" w:color="auto"/>
              <w:right w:val="single" w:sz="8" w:space="0" w:color="auto"/>
            </w:tcBorders>
            <w:vAlign w:val="center"/>
            <w:hideMark/>
          </w:tcPr>
          <w:p w14:paraId="0E01EE4D" w14:textId="77777777" w:rsidR="00DB2FE1" w:rsidRPr="00981142" w:rsidRDefault="00DB2FE1" w:rsidP="004A5B4E">
            <w:pPr>
              <w:jc w:val="center"/>
              <w:rPr>
                <w:rFonts w:eastAsia="Times New Roman"/>
                <w:b/>
                <w:bCs/>
                <w:color w:val="FF0000"/>
                <w:lang w:val="en-US"/>
              </w:rPr>
            </w:pPr>
            <w:proofErr w:type="spellStart"/>
            <w:r w:rsidRPr="00C36720">
              <w:rPr>
                <w:rFonts w:eastAsia="Times New Roman"/>
                <w:b/>
                <w:bCs/>
                <w:lang w:val="en-US"/>
              </w:rPr>
              <w:t>Denumire</w:t>
            </w:r>
            <w:proofErr w:type="spellEnd"/>
            <w:r w:rsidRPr="00C36720">
              <w:rPr>
                <w:rFonts w:eastAsia="Times New Roman"/>
                <w:b/>
                <w:bCs/>
                <w:lang w:val="en-US"/>
              </w:rPr>
              <w:t xml:space="preserve"> </w:t>
            </w:r>
            <w:proofErr w:type="spellStart"/>
            <w:r w:rsidRPr="00C36720">
              <w:rPr>
                <w:rFonts w:eastAsia="Times New Roman"/>
                <w:b/>
                <w:bCs/>
                <w:lang w:val="en-US"/>
              </w:rPr>
              <w:t>serviciu</w:t>
            </w:r>
            <w:proofErr w:type="spellEnd"/>
          </w:p>
        </w:tc>
        <w:tc>
          <w:tcPr>
            <w:tcW w:w="1096" w:type="dxa"/>
            <w:tcBorders>
              <w:top w:val="single" w:sz="8" w:space="0" w:color="auto"/>
              <w:left w:val="nil"/>
              <w:bottom w:val="single" w:sz="8" w:space="0" w:color="auto"/>
              <w:right w:val="single" w:sz="8" w:space="0" w:color="auto"/>
            </w:tcBorders>
            <w:vAlign w:val="center"/>
            <w:hideMark/>
          </w:tcPr>
          <w:p w14:paraId="7B1FBE3C" w14:textId="77777777" w:rsidR="00DB2FE1" w:rsidRPr="00AB10CE" w:rsidRDefault="00DB2FE1" w:rsidP="004A5B4E">
            <w:pPr>
              <w:jc w:val="center"/>
              <w:rPr>
                <w:rFonts w:eastAsia="Times New Roman"/>
                <w:b/>
                <w:bCs/>
                <w:color w:val="000000"/>
                <w:lang w:val="en-US"/>
              </w:rPr>
            </w:pPr>
            <w:proofErr w:type="spellStart"/>
            <w:r w:rsidRPr="00AB10CE">
              <w:rPr>
                <w:rFonts w:eastAsia="Times New Roman"/>
                <w:b/>
                <w:bCs/>
                <w:color w:val="000000"/>
                <w:lang w:val="en-US"/>
              </w:rPr>
              <w:t>Cantitate</w:t>
            </w:r>
            <w:proofErr w:type="spellEnd"/>
            <w:r w:rsidRPr="00AB10CE">
              <w:rPr>
                <w:rFonts w:eastAsia="Times New Roman"/>
                <w:b/>
                <w:bCs/>
                <w:color w:val="000000"/>
                <w:lang w:val="en-US"/>
              </w:rPr>
              <w:t xml:space="preserve"> </w:t>
            </w:r>
          </w:p>
        </w:tc>
        <w:tc>
          <w:tcPr>
            <w:tcW w:w="2053" w:type="dxa"/>
            <w:tcBorders>
              <w:top w:val="single" w:sz="8" w:space="0" w:color="auto"/>
              <w:left w:val="nil"/>
              <w:bottom w:val="single" w:sz="8" w:space="0" w:color="auto"/>
              <w:right w:val="single" w:sz="8" w:space="0" w:color="auto"/>
            </w:tcBorders>
            <w:vAlign w:val="center"/>
            <w:hideMark/>
          </w:tcPr>
          <w:p w14:paraId="0BD201D4" w14:textId="77777777" w:rsidR="00DB2FE1" w:rsidRPr="00A33AC5" w:rsidRDefault="00DB2FE1" w:rsidP="004A5B4E">
            <w:pPr>
              <w:jc w:val="center"/>
              <w:rPr>
                <w:rFonts w:eastAsia="Times New Roman"/>
                <w:b/>
                <w:bCs/>
                <w:color w:val="000000"/>
                <w:lang w:val="es-ES"/>
              </w:rPr>
            </w:pPr>
            <w:r w:rsidRPr="00A33AC5">
              <w:rPr>
                <w:rFonts w:eastAsia="Times New Roman"/>
                <w:b/>
                <w:bCs/>
                <w:color w:val="000000"/>
                <w:lang w:val="es-ES"/>
              </w:rPr>
              <w:t>Pret unitar fara Tva/luna</w:t>
            </w:r>
          </w:p>
        </w:tc>
        <w:tc>
          <w:tcPr>
            <w:tcW w:w="1954" w:type="dxa"/>
            <w:tcBorders>
              <w:top w:val="single" w:sz="8" w:space="0" w:color="auto"/>
              <w:left w:val="nil"/>
              <w:bottom w:val="single" w:sz="8" w:space="0" w:color="auto"/>
              <w:right w:val="single" w:sz="8" w:space="0" w:color="auto"/>
            </w:tcBorders>
            <w:vAlign w:val="center"/>
            <w:hideMark/>
          </w:tcPr>
          <w:p w14:paraId="129CE993" w14:textId="77777777" w:rsidR="00DB2FE1" w:rsidRPr="00AB10CE" w:rsidRDefault="00DB2FE1" w:rsidP="004A5B4E">
            <w:pPr>
              <w:jc w:val="center"/>
              <w:rPr>
                <w:rFonts w:eastAsia="Times New Roman"/>
                <w:b/>
                <w:bCs/>
                <w:color w:val="000000"/>
                <w:lang w:val="en-US"/>
              </w:rPr>
            </w:pPr>
            <w:proofErr w:type="spellStart"/>
            <w:r w:rsidRPr="00AB10CE">
              <w:rPr>
                <w:rFonts w:eastAsia="Times New Roman"/>
                <w:b/>
                <w:bCs/>
                <w:color w:val="000000"/>
                <w:lang w:val="en-US"/>
              </w:rPr>
              <w:t>Valoare</w:t>
            </w:r>
            <w:proofErr w:type="spellEnd"/>
            <w:r w:rsidRPr="00AB10CE">
              <w:rPr>
                <w:rFonts w:eastAsia="Times New Roman"/>
                <w:b/>
                <w:bCs/>
                <w:color w:val="000000"/>
                <w:lang w:val="en-US"/>
              </w:rPr>
              <w:t xml:space="preserve"> - Lei </w:t>
            </w:r>
            <w:proofErr w:type="spellStart"/>
            <w:r w:rsidRPr="00AB10CE">
              <w:rPr>
                <w:rFonts w:eastAsia="Times New Roman"/>
                <w:b/>
                <w:bCs/>
                <w:color w:val="000000"/>
                <w:lang w:val="en-US"/>
              </w:rPr>
              <w:t>fara</w:t>
            </w:r>
            <w:proofErr w:type="spellEnd"/>
            <w:r w:rsidRPr="00AB10CE">
              <w:rPr>
                <w:rFonts w:eastAsia="Times New Roman"/>
                <w:b/>
                <w:bCs/>
                <w:color w:val="000000"/>
                <w:lang w:val="en-US"/>
              </w:rPr>
              <w:t xml:space="preserve"> </w:t>
            </w:r>
            <w:proofErr w:type="spellStart"/>
            <w:r w:rsidRPr="00AB10CE">
              <w:rPr>
                <w:rFonts w:eastAsia="Times New Roman"/>
                <w:b/>
                <w:bCs/>
                <w:color w:val="000000"/>
                <w:lang w:val="en-US"/>
              </w:rPr>
              <w:t>tva</w:t>
            </w:r>
            <w:proofErr w:type="spellEnd"/>
            <w:r w:rsidRPr="00AB10CE">
              <w:rPr>
                <w:rFonts w:eastAsia="Times New Roman"/>
                <w:b/>
                <w:bCs/>
                <w:color w:val="000000"/>
                <w:lang w:val="en-US"/>
              </w:rPr>
              <w:t xml:space="preserve"> </w:t>
            </w:r>
          </w:p>
        </w:tc>
      </w:tr>
      <w:tr w:rsidR="00912AE8" w:rsidRPr="00AB10CE" w14:paraId="48189A22" w14:textId="77777777" w:rsidTr="00016B45">
        <w:trPr>
          <w:trHeight w:val="1125"/>
        </w:trPr>
        <w:tc>
          <w:tcPr>
            <w:tcW w:w="675" w:type="dxa"/>
            <w:vMerge w:val="restart"/>
            <w:tcBorders>
              <w:top w:val="nil"/>
              <w:left w:val="single" w:sz="8" w:space="0" w:color="auto"/>
              <w:bottom w:val="single" w:sz="8" w:space="0" w:color="000000"/>
              <w:right w:val="single" w:sz="8" w:space="0" w:color="auto"/>
            </w:tcBorders>
            <w:vAlign w:val="center"/>
            <w:hideMark/>
          </w:tcPr>
          <w:p w14:paraId="6D4F0D80" w14:textId="77777777" w:rsidR="00912AE8" w:rsidRPr="00AB10CE" w:rsidRDefault="00912AE8" w:rsidP="00912AE8">
            <w:pPr>
              <w:jc w:val="center"/>
              <w:rPr>
                <w:rFonts w:eastAsia="Times New Roman"/>
                <w:b/>
                <w:bCs/>
                <w:color w:val="000000"/>
                <w:lang w:val="en-US"/>
              </w:rPr>
            </w:pPr>
            <w:r w:rsidRPr="00AB10CE">
              <w:rPr>
                <w:rFonts w:eastAsia="Times New Roman"/>
                <w:b/>
                <w:bCs/>
                <w:color w:val="000000"/>
                <w:lang w:val="en-US"/>
              </w:rPr>
              <w:t>1</w:t>
            </w:r>
          </w:p>
        </w:tc>
        <w:tc>
          <w:tcPr>
            <w:tcW w:w="4062" w:type="dxa"/>
            <w:vMerge w:val="restart"/>
            <w:tcBorders>
              <w:top w:val="nil"/>
              <w:left w:val="single" w:sz="8" w:space="0" w:color="auto"/>
              <w:bottom w:val="single" w:sz="8" w:space="0" w:color="000000"/>
              <w:right w:val="single" w:sz="8" w:space="0" w:color="auto"/>
            </w:tcBorders>
            <w:vAlign w:val="center"/>
            <w:hideMark/>
          </w:tcPr>
          <w:p w14:paraId="0CC5CD68" w14:textId="1D8DEEBA" w:rsidR="00912AE8" w:rsidRPr="00A33AC5" w:rsidRDefault="00912AE8" w:rsidP="00912AE8">
            <w:pPr>
              <w:jc w:val="center"/>
              <w:rPr>
                <w:rFonts w:eastAsia="Times New Roman"/>
                <w:color w:val="FF0000"/>
                <w:lang w:val="es-ES"/>
              </w:rPr>
            </w:pPr>
            <w:r w:rsidRPr="00990085">
              <w:rPr>
                <w:b/>
                <w:bCs/>
                <w:lang w:eastAsia="ro-RO"/>
              </w:rPr>
              <w:t xml:space="preserve">Servicii  </w:t>
            </w:r>
            <w:proofErr w:type="spellStart"/>
            <w:r w:rsidRPr="00990085">
              <w:rPr>
                <w:b/>
                <w:bCs/>
                <w:lang w:eastAsia="ro-RO"/>
              </w:rPr>
              <w:t>mentenanta</w:t>
            </w:r>
            <w:proofErr w:type="spellEnd"/>
            <w:r>
              <w:rPr>
                <w:b/>
                <w:bCs/>
                <w:lang w:eastAsia="ro-RO"/>
              </w:rPr>
              <w:t xml:space="preserve"> echipamente auxiliare -</w:t>
            </w:r>
            <w:proofErr w:type="spellStart"/>
            <w:r>
              <w:rPr>
                <w:b/>
                <w:bCs/>
                <w:lang w:eastAsia="ro-RO"/>
              </w:rPr>
              <w:t>usi</w:t>
            </w:r>
            <w:proofErr w:type="spellEnd"/>
            <w:r>
              <w:rPr>
                <w:b/>
                <w:bCs/>
                <w:lang w:eastAsia="ro-RO"/>
              </w:rPr>
              <w:t xml:space="preserve"> automate batante , </w:t>
            </w:r>
            <w:proofErr w:type="spellStart"/>
            <w:r>
              <w:rPr>
                <w:b/>
                <w:bCs/>
                <w:lang w:eastAsia="ro-RO"/>
              </w:rPr>
              <w:t>culisante</w:t>
            </w:r>
            <w:proofErr w:type="spellEnd"/>
            <w:r>
              <w:rPr>
                <w:b/>
                <w:bCs/>
                <w:lang w:eastAsia="ro-RO"/>
              </w:rPr>
              <w:t xml:space="preserve"> </w:t>
            </w:r>
          </w:p>
        </w:tc>
        <w:tc>
          <w:tcPr>
            <w:tcW w:w="1096" w:type="dxa"/>
            <w:vMerge w:val="restart"/>
            <w:tcBorders>
              <w:top w:val="nil"/>
              <w:left w:val="single" w:sz="8" w:space="0" w:color="auto"/>
              <w:bottom w:val="single" w:sz="8" w:space="0" w:color="000000"/>
              <w:right w:val="single" w:sz="8" w:space="0" w:color="auto"/>
            </w:tcBorders>
            <w:vAlign w:val="center"/>
            <w:hideMark/>
          </w:tcPr>
          <w:p w14:paraId="1B65C375" w14:textId="66247036" w:rsidR="00912AE8" w:rsidRPr="00AB10CE" w:rsidRDefault="00912AE8" w:rsidP="00912AE8">
            <w:pPr>
              <w:rPr>
                <w:rFonts w:eastAsia="Times New Roman"/>
                <w:b/>
                <w:bCs/>
                <w:color w:val="000000"/>
                <w:lang w:val="en-US"/>
              </w:rPr>
            </w:pPr>
            <w:r>
              <w:rPr>
                <w:rFonts w:eastAsia="Times New Roman"/>
                <w:b/>
                <w:bCs/>
                <w:color w:val="000000"/>
                <w:lang w:val="en-US"/>
              </w:rPr>
              <w:t xml:space="preserve">12 </w:t>
            </w:r>
            <w:proofErr w:type="spellStart"/>
            <w:r>
              <w:rPr>
                <w:rFonts w:eastAsia="Times New Roman"/>
                <w:b/>
                <w:bCs/>
                <w:color w:val="000000"/>
                <w:lang w:val="en-US"/>
              </w:rPr>
              <w:t>luni</w:t>
            </w:r>
            <w:proofErr w:type="spellEnd"/>
          </w:p>
        </w:tc>
        <w:tc>
          <w:tcPr>
            <w:tcW w:w="2053" w:type="dxa"/>
            <w:vMerge w:val="restart"/>
            <w:tcBorders>
              <w:top w:val="nil"/>
              <w:left w:val="single" w:sz="8" w:space="0" w:color="auto"/>
              <w:bottom w:val="single" w:sz="8" w:space="0" w:color="000000"/>
              <w:right w:val="single" w:sz="8" w:space="0" w:color="auto"/>
            </w:tcBorders>
            <w:vAlign w:val="center"/>
          </w:tcPr>
          <w:p w14:paraId="2A082D95" w14:textId="7EF94E3C" w:rsidR="00912AE8" w:rsidRPr="00A33AC5" w:rsidRDefault="00912AE8" w:rsidP="00912AE8">
            <w:pPr>
              <w:rPr>
                <w:rFonts w:eastAsia="Times New Roman"/>
                <w:b/>
                <w:bCs/>
                <w:color w:val="000000"/>
                <w:lang w:val="es-ES"/>
              </w:rPr>
            </w:pPr>
          </w:p>
        </w:tc>
        <w:tc>
          <w:tcPr>
            <w:tcW w:w="1954" w:type="dxa"/>
            <w:vMerge w:val="restart"/>
            <w:tcBorders>
              <w:top w:val="nil"/>
              <w:left w:val="single" w:sz="8" w:space="0" w:color="auto"/>
              <w:bottom w:val="single" w:sz="8" w:space="0" w:color="000000"/>
              <w:right w:val="single" w:sz="8" w:space="0" w:color="auto"/>
            </w:tcBorders>
            <w:vAlign w:val="center"/>
          </w:tcPr>
          <w:p w14:paraId="16C96AF3" w14:textId="7CDF5996" w:rsidR="00912AE8" w:rsidRPr="00AB10CE" w:rsidRDefault="00912AE8" w:rsidP="00912AE8">
            <w:pPr>
              <w:rPr>
                <w:rFonts w:eastAsia="Times New Roman"/>
                <w:b/>
                <w:bCs/>
                <w:color w:val="000000"/>
                <w:lang w:val="en-US"/>
              </w:rPr>
            </w:pPr>
          </w:p>
        </w:tc>
      </w:tr>
      <w:tr w:rsidR="00912AE8" w:rsidRPr="00AB10CE" w14:paraId="7AD0C6E9" w14:textId="77777777" w:rsidTr="00016B45">
        <w:trPr>
          <w:trHeight w:val="450"/>
        </w:trPr>
        <w:tc>
          <w:tcPr>
            <w:tcW w:w="675" w:type="dxa"/>
            <w:vMerge/>
            <w:tcBorders>
              <w:top w:val="nil"/>
              <w:left w:val="single" w:sz="8" w:space="0" w:color="auto"/>
              <w:bottom w:val="single" w:sz="4" w:space="0" w:color="auto"/>
              <w:right w:val="single" w:sz="8" w:space="0" w:color="auto"/>
            </w:tcBorders>
            <w:vAlign w:val="center"/>
            <w:hideMark/>
          </w:tcPr>
          <w:p w14:paraId="72DDEA7B" w14:textId="77777777" w:rsidR="00912AE8" w:rsidRPr="00AB10CE" w:rsidRDefault="00912AE8" w:rsidP="00912AE8">
            <w:pPr>
              <w:rPr>
                <w:rFonts w:eastAsia="Times New Roman"/>
                <w:b/>
                <w:bCs/>
                <w:color w:val="000000"/>
                <w:lang w:val="en-US"/>
              </w:rPr>
            </w:pPr>
          </w:p>
        </w:tc>
        <w:tc>
          <w:tcPr>
            <w:tcW w:w="4062" w:type="dxa"/>
            <w:vMerge/>
            <w:tcBorders>
              <w:top w:val="nil"/>
              <w:left w:val="single" w:sz="8" w:space="0" w:color="auto"/>
              <w:bottom w:val="single" w:sz="4" w:space="0" w:color="auto"/>
              <w:right w:val="single" w:sz="8" w:space="0" w:color="auto"/>
            </w:tcBorders>
            <w:vAlign w:val="center"/>
            <w:hideMark/>
          </w:tcPr>
          <w:p w14:paraId="4679729C" w14:textId="77777777" w:rsidR="00912AE8" w:rsidRPr="00AB10CE" w:rsidRDefault="00912AE8" w:rsidP="00912AE8">
            <w:pPr>
              <w:rPr>
                <w:rFonts w:eastAsia="Times New Roman"/>
                <w:color w:val="000000"/>
                <w:lang w:val="en-US"/>
              </w:rPr>
            </w:pPr>
          </w:p>
        </w:tc>
        <w:tc>
          <w:tcPr>
            <w:tcW w:w="1096" w:type="dxa"/>
            <w:vMerge/>
            <w:tcBorders>
              <w:top w:val="nil"/>
              <w:left w:val="single" w:sz="8" w:space="0" w:color="auto"/>
              <w:bottom w:val="single" w:sz="4" w:space="0" w:color="auto"/>
              <w:right w:val="single" w:sz="8" w:space="0" w:color="auto"/>
            </w:tcBorders>
            <w:vAlign w:val="center"/>
            <w:hideMark/>
          </w:tcPr>
          <w:p w14:paraId="3C2EA350" w14:textId="77777777" w:rsidR="00912AE8" w:rsidRPr="00AB10CE" w:rsidRDefault="00912AE8" w:rsidP="00912AE8">
            <w:pPr>
              <w:rPr>
                <w:rFonts w:eastAsia="Times New Roman"/>
                <w:b/>
                <w:bCs/>
                <w:color w:val="000000"/>
                <w:lang w:val="en-US"/>
              </w:rPr>
            </w:pPr>
          </w:p>
        </w:tc>
        <w:tc>
          <w:tcPr>
            <w:tcW w:w="2053" w:type="dxa"/>
            <w:vMerge/>
            <w:tcBorders>
              <w:top w:val="nil"/>
              <w:left w:val="single" w:sz="8" w:space="0" w:color="auto"/>
              <w:bottom w:val="single" w:sz="4" w:space="0" w:color="auto"/>
              <w:right w:val="single" w:sz="8" w:space="0" w:color="auto"/>
            </w:tcBorders>
            <w:vAlign w:val="center"/>
          </w:tcPr>
          <w:p w14:paraId="643C0954" w14:textId="77777777" w:rsidR="00912AE8" w:rsidRPr="00AB10CE" w:rsidRDefault="00912AE8" w:rsidP="00912AE8">
            <w:pPr>
              <w:rPr>
                <w:rFonts w:eastAsia="Times New Roman"/>
                <w:b/>
                <w:bCs/>
                <w:color w:val="000000"/>
                <w:lang w:val="en-US"/>
              </w:rPr>
            </w:pPr>
          </w:p>
        </w:tc>
        <w:tc>
          <w:tcPr>
            <w:tcW w:w="1954" w:type="dxa"/>
            <w:vMerge/>
            <w:tcBorders>
              <w:top w:val="nil"/>
              <w:left w:val="single" w:sz="8" w:space="0" w:color="auto"/>
              <w:bottom w:val="single" w:sz="4" w:space="0" w:color="auto"/>
              <w:right w:val="single" w:sz="8" w:space="0" w:color="auto"/>
            </w:tcBorders>
            <w:vAlign w:val="center"/>
          </w:tcPr>
          <w:p w14:paraId="6E3ED07A" w14:textId="77777777" w:rsidR="00912AE8" w:rsidRPr="00AB10CE" w:rsidRDefault="00912AE8" w:rsidP="00912AE8">
            <w:pPr>
              <w:rPr>
                <w:rFonts w:eastAsia="Times New Roman"/>
                <w:b/>
                <w:bCs/>
                <w:color w:val="000000"/>
                <w:lang w:val="en-US"/>
              </w:rPr>
            </w:pPr>
          </w:p>
        </w:tc>
      </w:tr>
      <w:tr w:rsidR="00912AE8" w:rsidRPr="00AB10CE" w14:paraId="2853B446" w14:textId="77777777" w:rsidTr="00A17ABA">
        <w:trPr>
          <w:trHeight w:val="315"/>
        </w:trPr>
        <w:tc>
          <w:tcPr>
            <w:tcW w:w="5833" w:type="dxa"/>
            <w:gridSpan w:val="3"/>
            <w:tcBorders>
              <w:top w:val="single" w:sz="4" w:space="0" w:color="auto"/>
              <w:left w:val="single" w:sz="4" w:space="0" w:color="auto"/>
              <w:bottom w:val="single" w:sz="4" w:space="0" w:color="auto"/>
              <w:right w:val="single" w:sz="4" w:space="0" w:color="auto"/>
            </w:tcBorders>
            <w:vAlign w:val="center"/>
            <w:hideMark/>
          </w:tcPr>
          <w:p w14:paraId="366BDCBE" w14:textId="77777777" w:rsidR="00912AE8" w:rsidRPr="00AB10CE" w:rsidRDefault="00912AE8" w:rsidP="00912AE8">
            <w:pPr>
              <w:jc w:val="center"/>
              <w:rPr>
                <w:rFonts w:eastAsia="Times New Roman"/>
                <w:b/>
                <w:bCs/>
                <w:color w:val="000000"/>
                <w:lang w:val="en-US"/>
              </w:rPr>
            </w:pPr>
            <w:r w:rsidRPr="00AB10CE">
              <w:rPr>
                <w:rFonts w:eastAsia="Times New Roman"/>
                <w:b/>
                <w:bCs/>
                <w:color w:val="000000"/>
                <w:lang w:val="en-US"/>
              </w:rPr>
              <w:t xml:space="preserve">TOTAL (lei </w:t>
            </w:r>
            <w:proofErr w:type="spellStart"/>
            <w:r w:rsidRPr="00AB10CE">
              <w:rPr>
                <w:rFonts w:eastAsia="Times New Roman"/>
                <w:b/>
                <w:bCs/>
                <w:color w:val="000000"/>
                <w:lang w:val="en-US"/>
              </w:rPr>
              <w:t>fara</w:t>
            </w:r>
            <w:proofErr w:type="spellEnd"/>
            <w:r w:rsidRPr="00AB10CE">
              <w:rPr>
                <w:rFonts w:eastAsia="Times New Roman"/>
                <w:b/>
                <w:bCs/>
                <w:color w:val="000000"/>
                <w:lang w:val="en-US"/>
              </w:rPr>
              <w:t xml:space="preserve"> TVA)</w:t>
            </w:r>
          </w:p>
        </w:tc>
        <w:tc>
          <w:tcPr>
            <w:tcW w:w="2053" w:type="dxa"/>
            <w:tcBorders>
              <w:top w:val="single" w:sz="4" w:space="0" w:color="auto"/>
              <w:left w:val="single" w:sz="4" w:space="0" w:color="auto"/>
              <w:bottom w:val="single" w:sz="4" w:space="0" w:color="auto"/>
              <w:right w:val="single" w:sz="4" w:space="0" w:color="auto"/>
            </w:tcBorders>
            <w:vAlign w:val="center"/>
          </w:tcPr>
          <w:p w14:paraId="630047DA" w14:textId="28EFABB7" w:rsidR="00912AE8" w:rsidRPr="00AB10CE" w:rsidRDefault="00912AE8" w:rsidP="00912AE8">
            <w:pPr>
              <w:jc w:val="center"/>
              <w:rPr>
                <w:rFonts w:eastAsia="Times New Roman"/>
                <w:b/>
                <w:bCs/>
                <w:color w:val="000000"/>
                <w:lang w:val="en-US"/>
              </w:rPr>
            </w:pPr>
          </w:p>
        </w:tc>
        <w:tc>
          <w:tcPr>
            <w:tcW w:w="1954" w:type="dxa"/>
            <w:tcBorders>
              <w:top w:val="single" w:sz="4" w:space="0" w:color="auto"/>
              <w:left w:val="single" w:sz="4" w:space="0" w:color="auto"/>
              <w:bottom w:val="single" w:sz="4" w:space="0" w:color="auto"/>
              <w:right w:val="single" w:sz="4" w:space="0" w:color="auto"/>
            </w:tcBorders>
            <w:vAlign w:val="center"/>
          </w:tcPr>
          <w:p w14:paraId="1CD16671" w14:textId="1F7CBA6B" w:rsidR="00912AE8" w:rsidRPr="00AB10CE" w:rsidRDefault="00912AE8" w:rsidP="00912AE8">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7F319A25" w14:textId="77777777" w:rsidR="002F4659" w:rsidRDefault="002F4659" w:rsidP="00DB2FE1">
      <w:pPr>
        <w:rPr>
          <w:rFonts w:eastAsia="Times New Roman"/>
        </w:rPr>
      </w:pPr>
    </w:p>
    <w:p w14:paraId="674AC557" w14:textId="797F839C" w:rsidR="00B72CF6" w:rsidRPr="001A52BB" w:rsidRDefault="00B72CF6" w:rsidP="00DB2FE1">
      <w:pPr>
        <w:rPr>
          <w:rFonts w:eastAsia="Times New Roman"/>
          <w:b/>
          <w:bCs/>
        </w:rPr>
      </w:pPr>
      <w:r w:rsidRPr="001A52BB">
        <w:rPr>
          <w:rFonts w:eastAsia="Times New Roman"/>
          <w:b/>
          <w:bCs/>
        </w:rPr>
        <w:t xml:space="preserve">Valoare Totala </w:t>
      </w:r>
      <w:proofErr w:type="spellStart"/>
      <w:r w:rsidRPr="001A52BB">
        <w:rPr>
          <w:rFonts w:eastAsia="Times New Roman"/>
          <w:b/>
          <w:bCs/>
        </w:rPr>
        <w:t>fara</w:t>
      </w:r>
      <w:proofErr w:type="spellEnd"/>
      <w:r w:rsidRPr="001A52BB">
        <w:rPr>
          <w:rFonts w:eastAsia="Times New Roman"/>
          <w:b/>
          <w:bCs/>
        </w:rPr>
        <w:t xml:space="preserve"> TVA -</w:t>
      </w:r>
      <w:r w:rsidR="00A17ABA">
        <w:rPr>
          <w:rFonts w:eastAsia="Times New Roman"/>
          <w:b/>
          <w:bCs/>
        </w:rPr>
        <w:t>.......................</w:t>
      </w:r>
      <w:r w:rsidRPr="001A52BB">
        <w:rPr>
          <w:rFonts w:eastAsia="Times New Roman"/>
          <w:b/>
          <w:bCs/>
        </w:rPr>
        <w:t xml:space="preserve"> LEI</w:t>
      </w:r>
    </w:p>
    <w:p w14:paraId="1BD4E4C7" w14:textId="36A095F8" w:rsidR="00B72CF6" w:rsidRPr="001A52BB" w:rsidRDefault="00B72CF6" w:rsidP="00DB2FE1">
      <w:pPr>
        <w:rPr>
          <w:rFonts w:eastAsia="Times New Roman"/>
          <w:b/>
          <w:bCs/>
        </w:rPr>
      </w:pPr>
      <w:r w:rsidRPr="001A52BB">
        <w:rPr>
          <w:rFonts w:eastAsia="Times New Roman"/>
          <w:b/>
          <w:bCs/>
        </w:rPr>
        <w:t>Valoare totala cu TVA -</w:t>
      </w:r>
      <w:r w:rsidR="00A17ABA">
        <w:rPr>
          <w:rFonts w:eastAsia="Times New Roman"/>
          <w:b/>
          <w:bCs/>
        </w:rPr>
        <w:t>..............................</w:t>
      </w:r>
      <w:r w:rsidRPr="001A52BB">
        <w:rPr>
          <w:rFonts w:eastAsia="Times New Roman"/>
          <w:b/>
          <w:bCs/>
        </w:rPr>
        <w:t xml:space="preserve"> LEI</w:t>
      </w: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w:t>
      </w:r>
      <w:proofErr w:type="spellStart"/>
      <w:r w:rsidRPr="00530E4A">
        <w:rPr>
          <w:i/>
          <w:sz w:val="24"/>
          <w:szCs w:val="24"/>
        </w:rPr>
        <w:t>şi</w:t>
      </w:r>
      <w:proofErr w:type="spellEnd"/>
      <w:r w:rsidRPr="00530E4A">
        <w:rPr>
          <w:i/>
          <w:sz w:val="24"/>
          <w:szCs w:val="24"/>
        </w:rPr>
        <w:t xml:space="preserve">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 xml:space="preserve">în calitate de ............................................ legal autorizat să semnez oferta pentru </w:t>
      </w:r>
      <w:proofErr w:type="spellStart"/>
      <w:r w:rsidRPr="00530E4A">
        <w:rPr>
          <w:sz w:val="24"/>
          <w:szCs w:val="24"/>
        </w:rPr>
        <w:t>şi</w:t>
      </w:r>
      <w:proofErr w:type="spellEnd"/>
      <w:r w:rsidRPr="00530E4A">
        <w:rPr>
          <w:sz w:val="24"/>
          <w:szCs w:val="24"/>
        </w:rPr>
        <w:t xml:space="preserve">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f"/>
        <w:ind w:left="0"/>
        <w:jc w:val="right"/>
        <w:rPr>
          <w:b/>
          <w:sz w:val="24"/>
          <w:szCs w:val="24"/>
        </w:rPr>
      </w:pPr>
    </w:p>
    <w:p w14:paraId="4452CDB7" w14:textId="77777777" w:rsidR="00DB2FE1" w:rsidRDefault="00DB2FE1" w:rsidP="00DB2FE1">
      <w:pPr>
        <w:pStyle w:val="Listparagraf"/>
        <w:ind w:left="0"/>
        <w:jc w:val="right"/>
        <w:rPr>
          <w:b/>
          <w:sz w:val="24"/>
          <w:szCs w:val="24"/>
        </w:rPr>
      </w:pPr>
    </w:p>
    <w:p w14:paraId="37AAADC9" w14:textId="77777777" w:rsidR="00DB2FE1" w:rsidRDefault="00DB2FE1" w:rsidP="00DB2FE1">
      <w:pPr>
        <w:pStyle w:val="Listparagraf"/>
        <w:ind w:left="0"/>
        <w:jc w:val="right"/>
        <w:rPr>
          <w:b/>
          <w:sz w:val="24"/>
          <w:szCs w:val="24"/>
        </w:rPr>
      </w:pPr>
    </w:p>
    <w:p w14:paraId="29D9DCBA" w14:textId="77777777" w:rsidR="00DB2FE1" w:rsidRDefault="00DB2FE1" w:rsidP="00DB2FE1">
      <w:pPr>
        <w:pStyle w:val="Listparagraf"/>
        <w:ind w:left="0"/>
        <w:jc w:val="right"/>
        <w:rPr>
          <w:b/>
          <w:sz w:val="24"/>
          <w:szCs w:val="24"/>
        </w:rPr>
      </w:pPr>
    </w:p>
    <w:p w14:paraId="25F583D8" w14:textId="77777777" w:rsidR="00DB2FE1" w:rsidRDefault="00DB2FE1" w:rsidP="00DB2FE1">
      <w:pPr>
        <w:pStyle w:val="Listparagraf"/>
        <w:ind w:left="0"/>
        <w:jc w:val="right"/>
        <w:rPr>
          <w:b/>
          <w:sz w:val="24"/>
          <w:szCs w:val="24"/>
        </w:rPr>
      </w:pPr>
    </w:p>
    <w:p w14:paraId="775E3BD1" w14:textId="77777777" w:rsidR="000666CB" w:rsidRDefault="000666CB" w:rsidP="00D34114">
      <w:pPr>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353C4685" w14:textId="77777777" w:rsidR="004A5B4E" w:rsidRDefault="004A5B4E" w:rsidP="004A5B4E">
      <w:pPr>
        <w:rPr>
          <w:b/>
        </w:rPr>
      </w:pPr>
      <w:r>
        <w:rPr>
          <w:color w:val="000000"/>
        </w:rPr>
        <w:t xml:space="preserve">         </w:t>
      </w:r>
      <w:r w:rsidRPr="003E293B">
        <w:rPr>
          <w:color w:val="000000"/>
        </w:rPr>
        <w:t>Operator economic</w:t>
      </w:r>
      <w:r w:rsidRPr="00E72F1B">
        <w:rPr>
          <w:b/>
        </w:rPr>
        <w:t xml:space="preserve"> </w:t>
      </w:r>
      <w:r>
        <w:rPr>
          <w:b/>
        </w:rPr>
        <w:t xml:space="preserve">                                                                                                                                                                                    </w:t>
      </w:r>
    </w:p>
    <w:p w14:paraId="646A3A94" w14:textId="77777777" w:rsidR="004A5B4E" w:rsidRPr="001D739C" w:rsidRDefault="004A5B4E" w:rsidP="004A5B4E">
      <w:pPr>
        <w:rPr>
          <w:b/>
        </w:rPr>
      </w:pPr>
      <w:r>
        <w:rPr>
          <w:b/>
        </w:rPr>
        <w:t xml:space="preserve"> </w:t>
      </w:r>
      <w:r w:rsidRPr="001D739C">
        <w:rPr>
          <w:b/>
        </w:rPr>
        <w:t>Formularul .</w:t>
      </w:r>
      <w:r>
        <w:rPr>
          <w:b/>
        </w:rPr>
        <w:t>7</w:t>
      </w:r>
    </w:p>
    <w:p w14:paraId="5A561D93" w14:textId="77777777" w:rsidR="004A5B4E" w:rsidRPr="003E293B" w:rsidRDefault="004A5B4E" w:rsidP="004A5B4E">
      <w:pPr>
        <w:rPr>
          <w:color w:val="000000"/>
        </w:rPr>
      </w:pPr>
    </w:p>
    <w:p w14:paraId="34B97A21" w14:textId="77777777" w:rsidR="004A5B4E" w:rsidRPr="003E293B" w:rsidRDefault="004A5B4E" w:rsidP="004A5B4E">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4A8F02C7" w14:textId="77777777" w:rsidR="004A5B4E" w:rsidRPr="003E293B" w:rsidRDefault="004A5B4E" w:rsidP="004A5B4E">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6B6A6E5F" w14:textId="77777777" w:rsidR="004A5B4E" w:rsidRPr="003E293B" w:rsidRDefault="004A5B4E" w:rsidP="004A5B4E">
      <w:pPr>
        <w:rPr>
          <w:color w:val="FF0000"/>
        </w:rPr>
      </w:pPr>
    </w:p>
    <w:p w14:paraId="6D1929CC" w14:textId="77777777" w:rsidR="004A5B4E" w:rsidRPr="000D3FC1" w:rsidRDefault="004A5B4E" w:rsidP="004A5B4E">
      <w:pPr>
        <w:rPr>
          <w:sz w:val="24"/>
          <w:szCs w:val="24"/>
        </w:rPr>
      </w:pPr>
    </w:p>
    <w:p w14:paraId="7965578A" w14:textId="77777777" w:rsidR="004A5B4E" w:rsidRPr="000D3FC1" w:rsidRDefault="004A5B4E" w:rsidP="004A5B4E">
      <w:pPr>
        <w:jc w:val="center"/>
        <w:rPr>
          <w:b/>
          <w:sz w:val="24"/>
          <w:szCs w:val="24"/>
        </w:rPr>
      </w:pPr>
      <w:r w:rsidRPr="000D3FC1">
        <w:rPr>
          <w:b/>
          <w:sz w:val="24"/>
          <w:szCs w:val="24"/>
        </w:rPr>
        <w:t>FORMULARUL PROPUNERII TEHNICE</w:t>
      </w:r>
    </w:p>
    <w:p w14:paraId="3FDC40A5" w14:textId="77777777" w:rsidR="004A5B4E" w:rsidRPr="000D3FC1" w:rsidRDefault="004A5B4E" w:rsidP="004A5B4E">
      <w:pPr>
        <w:rPr>
          <w:sz w:val="24"/>
          <w:szCs w:val="24"/>
        </w:rPr>
      </w:pPr>
    </w:p>
    <w:p w14:paraId="7FA8C8FD" w14:textId="77777777" w:rsidR="004A5B4E" w:rsidRPr="000D3FC1" w:rsidRDefault="004A5B4E" w:rsidP="004A5B4E">
      <w:pPr>
        <w:rPr>
          <w:sz w:val="24"/>
          <w:szCs w:val="24"/>
        </w:rPr>
      </w:pPr>
      <w:r w:rsidRPr="000D3FC1">
        <w:rPr>
          <w:sz w:val="24"/>
          <w:szCs w:val="24"/>
        </w:rPr>
        <w:t>Către,</w:t>
      </w:r>
    </w:p>
    <w:p w14:paraId="093383F4" w14:textId="77777777" w:rsidR="004A5B4E" w:rsidRPr="000D3FC1" w:rsidRDefault="004A5B4E" w:rsidP="004A5B4E">
      <w:pPr>
        <w:ind w:firstLine="720"/>
        <w:rPr>
          <w:b/>
          <w:i/>
          <w:sz w:val="24"/>
          <w:szCs w:val="24"/>
        </w:rPr>
      </w:pPr>
      <w:r>
        <w:rPr>
          <w:b/>
          <w:i/>
          <w:sz w:val="24"/>
          <w:szCs w:val="24"/>
        </w:rPr>
        <w:t>SPITALUL CLINIC JUDETEAN DE URGENTA „ SFANTUL APOSTOL ANDREI” CONSTANTA</w:t>
      </w:r>
    </w:p>
    <w:p w14:paraId="1859ECCD" w14:textId="77777777" w:rsidR="004A5B4E" w:rsidRDefault="004A5B4E" w:rsidP="004A5B4E">
      <w:pPr>
        <w:rPr>
          <w:sz w:val="24"/>
          <w:szCs w:val="24"/>
        </w:rPr>
      </w:pPr>
    </w:p>
    <w:p w14:paraId="4CDE410D" w14:textId="77777777" w:rsidR="004A5B4E" w:rsidRPr="000D3FC1" w:rsidRDefault="004A5B4E" w:rsidP="004A5B4E">
      <w:pPr>
        <w:rPr>
          <w:sz w:val="24"/>
          <w:szCs w:val="24"/>
        </w:rPr>
      </w:pPr>
    </w:p>
    <w:p w14:paraId="05725BA1" w14:textId="77777777" w:rsidR="004A5B4E" w:rsidRDefault="004A5B4E" w:rsidP="004A5B4E">
      <w:pPr>
        <w:ind w:firstLine="708"/>
        <w:rPr>
          <w:sz w:val="24"/>
          <w:szCs w:val="24"/>
        </w:rPr>
      </w:pPr>
      <w:r w:rsidRPr="00E12FD0">
        <w:rPr>
          <w:sz w:val="24"/>
          <w:szCs w:val="24"/>
        </w:rPr>
        <w:t xml:space="preserve">Prezenta propunere tehnică </w:t>
      </w:r>
      <w:proofErr w:type="spellStart"/>
      <w:r w:rsidRPr="00E12FD0">
        <w:rPr>
          <w:sz w:val="24"/>
          <w:szCs w:val="24"/>
        </w:rPr>
        <w:t>stabileşte</w:t>
      </w:r>
      <w:proofErr w:type="spellEnd"/>
      <w:r w:rsidRPr="00E12FD0">
        <w:rPr>
          <w:sz w:val="24"/>
          <w:szCs w:val="24"/>
        </w:rPr>
        <w:t xml:space="preserve"> </w:t>
      </w:r>
      <w:proofErr w:type="spellStart"/>
      <w:r w:rsidRPr="00E12FD0">
        <w:rPr>
          <w:sz w:val="24"/>
          <w:szCs w:val="24"/>
        </w:rPr>
        <w:t>condiţiile</w:t>
      </w:r>
      <w:proofErr w:type="spellEnd"/>
      <w:r w:rsidRPr="00E12FD0">
        <w:rPr>
          <w:sz w:val="24"/>
          <w:szCs w:val="24"/>
        </w:rPr>
        <w:t xml:space="preserv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w:t>
      </w:r>
      <w:proofErr w:type="spellStart"/>
      <w:r w:rsidRPr="00E12FD0">
        <w:rPr>
          <w:sz w:val="24"/>
          <w:szCs w:val="24"/>
        </w:rPr>
        <w:t>achiziţie</w:t>
      </w:r>
      <w:proofErr w:type="spellEnd"/>
      <w:r w:rsidRPr="00E12FD0">
        <w:rPr>
          <w:sz w:val="24"/>
          <w:szCs w:val="24"/>
        </w:rPr>
        <w:t xml:space="preserv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proofErr w:type="spellStart"/>
      <w:r>
        <w:rPr>
          <w:b/>
          <w:i/>
          <w:sz w:val="24"/>
          <w:szCs w:val="24"/>
        </w:rPr>
        <w:t>Judetean</w:t>
      </w:r>
      <w:proofErr w:type="spellEnd"/>
      <w:r>
        <w:rPr>
          <w:b/>
          <w:i/>
          <w:sz w:val="24"/>
          <w:szCs w:val="24"/>
        </w:rPr>
        <w:t xml:space="preserve"> de Urgenta „</w:t>
      </w:r>
      <w:proofErr w:type="spellStart"/>
      <w:r>
        <w:rPr>
          <w:b/>
          <w:i/>
          <w:sz w:val="24"/>
          <w:szCs w:val="24"/>
        </w:rPr>
        <w:t>Sfantul</w:t>
      </w:r>
      <w:proofErr w:type="spellEnd"/>
      <w:r>
        <w:rPr>
          <w:b/>
          <w:i/>
          <w:sz w:val="24"/>
          <w:szCs w:val="24"/>
        </w:rPr>
        <w:t xml:space="preserve"> Apostol Andrei” Constanta</w:t>
      </w:r>
      <w:r>
        <w:rPr>
          <w:b/>
          <w:sz w:val="24"/>
          <w:szCs w:val="24"/>
        </w:rPr>
        <w:t xml:space="preserve">, conform </w:t>
      </w:r>
      <w:proofErr w:type="spellStart"/>
      <w:r>
        <w:rPr>
          <w:b/>
          <w:sz w:val="24"/>
          <w:szCs w:val="24"/>
        </w:rPr>
        <w:t>Anunt</w:t>
      </w:r>
      <w:proofErr w:type="spellEnd"/>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 xml:space="preserve">./data </w:t>
      </w:r>
      <w:proofErr w:type="spellStart"/>
      <w:r>
        <w:rPr>
          <w:i/>
          <w:sz w:val="24"/>
          <w:szCs w:val="24"/>
        </w:rPr>
        <w:t>anunţului</w:t>
      </w:r>
      <w:proofErr w:type="spellEnd"/>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14:paraId="0F31E30B" w14:textId="77777777" w:rsidR="004A5B4E" w:rsidRDefault="004A5B4E" w:rsidP="004A5B4E">
      <w:pPr>
        <w:rPr>
          <w:sz w:val="24"/>
          <w:szCs w:val="24"/>
        </w:rPr>
      </w:pPr>
    </w:p>
    <w:p w14:paraId="65284B47" w14:textId="77777777" w:rsidR="009F439B" w:rsidRDefault="009F439B" w:rsidP="004A5B4E">
      <w:pPr>
        <w:rPr>
          <w:sz w:val="24"/>
          <w:szCs w:val="24"/>
        </w:rPr>
      </w:pPr>
    </w:p>
    <w:p w14:paraId="55DCC22D" w14:textId="77777777" w:rsidR="009F439B" w:rsidRDefault="009F439B" w:rsidP="004A5B4E">
      <w:pPr>
        <w:rPr>
          <w:sz w:val="24"/>
          <w:szCs w:val="24"/>
        </w:rPr>
      </w:pPr>
    </w:p>
    <w:p w14:paraId="11121AF5" w14:textId="77777777" w:rsidR="009F439B" w:rsidRDefault="009F439B" w:rsidP="004A5B4E">
      <w:pPr>
        <w:rPr>
          <w:sz w:val="24"/>
          <w:szCs w:val="24"/>
        </w:rPr>
      </w:pPr>
    </w:p>
    <w:p w14:paraId="7EA0DDFA" w14:textId="77777777" w:rsidR="009F439B" w:rsidRDefault="009F439B" w:rsidP="004A5B4E">
      <w:pPr>
        <w:rPr>
          <w:sz w:val="24"/>
          <w:szCs w:val="24"/>
        </w:rPr>
      </w:pPr>
    </w:p>
    <w:p w14:paraId="7C70A9C4" w14:textId="77777777" w:rsidR="009F439B" w:rsidRDefault="009F439B" w:rsidP="004A5B4E">
      <w:pPr>
        <w:rPr>
          <w:sz w:val="24"/>
          <w:szCs w:val="24"/>
        </w:rPr>
      </w:pPr>
    </w:p>
    <w:p w14:paraId="092DBE6A" w14:textId="77777777" w:rsidR="009F439B" w:rsidRDefault="009F439B" w:rsidP="004A5B4E">
      <w:pPr>
        <w:rPr>
          <w:sz w:val="24"/>
          <w:szCs w:val="24"/>
        </w:rPr>
      </w:pPr>
    </w:p>
    <w:p w14:paraId="7AC0825C" w14:textId="77777777" w:rsidR="009F439B" w:rsidRDefault="009F439B" w:rsidP="004A5B4E">
      <w:pPr>
        <w:rPr>
          <w:sz w:val="24"/>
          <w:szCs w:val="24"/>
        </w:rPr>
      </w:pPr>
    </w:p>
    <w:p w14:paraId="724D4530" w14:textId="77777777" w:rsidR="00D34114" w:rsidRDefault="00D34114" w:rsidP="004A5B4E">
      <w:pPr>
        <w:rPr>
          <w:sz w:val="24"/>
          <w:szCs w:val="24"/>
        </w:rPr>
      </w:pPr>
    </w:p>
    <w:p w14:paraId="36887D76" w14:textId="77777777" w:rsidR="00D34114" w:rsidRDefault="00D34114" w:rsidP="004A5B4E">
      <w:pPr>
        <w:rPr>
          <w:sz w:val="24"/>
          <w:szCs w:val="24"/>
        </w:rPr>
      </w:pPr>
    </w:p>
    <w:p w14:paraId="54642FA0" w14:textId="77777777" w:rsidR="00D34114" w:rsidRDefault="00D34114" w:rsidP="004A5B4E">
      <w:pPr>
        <w:rPr>
          <w:sz w:val="24"/>
          <w:szCs w:val="24"/>
        </w:rPr>
      </w:pPr>
    </w:p>
    <w:p w14:paraId="3AD5B12B" w14:textId="77777777" w:rsidR="00D34114" w:rsidRDefault="00D34114" w:rsidP="004A5B4E">
      <w:pPr>
        <w:rPr>
          <w:sz w:val="24"/>
          <w:szCs w:val="24"/>
        </w:rPr>
      </w:pPr>
    </w:p>
    <w:p w14:paraId="51CEE303" w14:textId="77777777" w:rsidR="00D34114" w:rsidRDefault="00D34114" w:rsidP="004A5B4E">
      <w:pPr>
        <w:rPr>
          <w:sz w:val="24"/>
          <w:szCs w:val="24"/>
        </w:rPr>
      </w:pPr>
    </w:p>
    <w:p w14:paraId="4655F816" w14:textId="77777777" w:rsidR="009F439B" w:rsidRDefault="009F439B" w:rsidP="004A5B4E">
      <w:pPr>
        <w:rPr>
          <w:sz w:val="24"/>
          <w:szCs w:val="24"/>
        </w:rPr>
      </w:pPr>
    </w:p>
    <w:p w14:paraId="6B1B36C9" w14:textId="77777777" w:rsidR="009F439B" w:rsidRDefault="009F439B" w:rsidP="004A5B4E">
      <w:pPr>
        <w:rPr>
          <w:sz w:val="24"/>
          <w:szCs w:val="24"/>
        </w:rPr>
      </w:pPr>
    </w:p>
    <w:p w14:paraId="0E11B236" w14:textId="77777777" w:rsidR="009F439B" w:rsidRDefault="009F439B" w:rsidP="004A5B4E">
      <w:pPr>
        <w:rPr>
          <w:sz w:val="24"/>
          <w:szCs w:val="24"/>
        </w:rPr>
      </w:pPr>
    </w:p>
    <w:p w14:paraId="07DFCF47" w14:textId="77777777" w:rsidR="004A5B4E" w:rsidRPr="00037D98" w:rsidRDefault="004A5B4E" w:rsidP="004A5B4E"/>
    <w:p w14:paraId="301F85B3" w14:textId="77777777" w:rsidR="004A5B4E" w:rsidRDefault="004A5B4E" w:rsidP="004A5B4E">
      <w:pPr>
        <w:autoSpaceDE w:val="0"/>
        <w:autoSpaceDN w:val="0"/>
        <w:adjustRightInd w:val="0"/>
        <w:jc w:val="center"/>
        <w:rPr>
          <w:b/>
          <w:sz w:val="20"/>
          <w:szCs w:val="20"/>
        </w:rPr>
      </w:pPr>
      <w:r w:rsidRPr="00D65D71">
        <w:rPr>
          <w:b/>
          <w:sz w:val="20"/>
          <w:szCs w:val="20"/>
        </w:rPr>
        <w:t>PROPUNERE TEHNICĂ</w:t>
      </w:r>
    </w:p>
    <w:p w14:paraId="2360D2B9" w14:textId="25CB13D1" w:rsidR="004A5B4E" w:rsidRPr="00F0580A" w:rsidRDefault="0002481C" w:rsidP="0002481C">
      <w:pPr>
        <w:jc w:val="center"/>
        <w:rPr>
          <w:b/>
          <w:sz w:val="20"/>
          <w:szCs w:val="20"/>
        </w:rPr>
      </w:pPr>
      <w:r w:rsidRPr="00473BAD">
        <w:rPr>
          <w:rFonts w:eastAsia="Times New Roman"/>
          <w:b/>
          <w:bCs/>
          <w:sz w:val="24"/>
          <w:szCs w:val="24"/>
        </w:rPr>
        <w:t xml:space="preserve">Servicii de </w:t>
      </w:r>
      <w:proofErr w:type="spellStart"/>
      <w:r w:rsidRPr="00473BAD">
        <w:rPr>
          <w:rFonts w:eastAsia="Times New Roman"/>
          <w:b/>
          <w:bCs/>
          <w:sz w:val="24"/>
          <w:szCs w:val="24"/>
        </w:rPr>
        <w:t>mentenanta</w:t>
      </w:r>
      <w:proofErr w:type="spellEnd"/>
      <w:r w:rsidRPr="00473BAD">
        <w:rPr>
          <w:rFonts w:eastAsia="Times New Roman"/>
          <w:b/>
          <w:bCs/>
          <w:sz w:val="24"/>
          <w:szCs w:val="24"/>
        </w:rPr>
        <w:t xml:space="preserve"> a u</w:t>
      </w:r>
      <w:r w:rsidRPr="000A3A78">
        <w:rPr>
          <w:rFonts w:eastAsia="Times New Roman"/>
          <w:b/>
          <w:bCs/>
          <w:sz w:val="24"/>
          <w:szCs w:val="24"/>
          <w:lang w:val="es-ES"/>
        </w:rPr>
        <w:t>șilor automate culisante</w:t>
      </w:r>
      <w:r w:rsidRPr="00473BAD">
        <w:rPr>
          <w:rFonts w:eastAsia="Times New Roman"/>
          <w:b/>
          <w:sz w:val="24"/>
          <w:szCs w:val="24"/>
          <w:lang w:val="it-IT"/>
        </w:rPr>
        <w:t xml:space="preserve"> si a u</w:t>
      </w:r>
      <w:r w:rsidRPr="000A3A78">
        <w:rPr>
          <w:rFonts w:eastAsia="Times New Roman"/>
          <w:b/>
          <w:bCs/>
          <w:sz w:val="24"/>
          <w:szCs w:val="24"/>
          <w:lang w:val="es-ES"/>
        </w:rPr>
        <w:t>șilor automate batante</w:t>
      </w:r>
    </w:p>
    <w:p w14:paraId="5480BA94" w14:textId="77777777" w:rsidR="004A5B4E" w:rsidRPr="00D34114" w:rsidRDefault="004A5B4E" w:rsidP="004A5B4E">
      <w:pPr>
        <w:autoSpaceDE w:val="0"/>
        <w:autoSpaceDN w:val="0"/>
        <w:adjustRightInd w:val="0"/>
        <w:rPr>
          <w:sz w:val="20"/>
          <w:szCs w:val="20"/>
          <w:lang w:val="es-ES" w:eastAsia="ro-RO"/>
        </w:rPr>
      </w:pPr>
      <w:r w:rsidRPr="00F0580A">
        <w:rPr>
          <w:sz w:val="20"/>
          <w:szCs w:val="20"/>
        </w:rPr>
        <w:t xml:space="preserve"> </w:t>
      </w:r>
    </w:p>
    <w:tbl>
      <w:tblPr>
        <w:tblW w:w="14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8595"/>
        <w:gridCol w:w="2318"/>
        <w:gridCol w:w="2693"/>
      </w:tblGrid>
      <w:tr w:rsidR="004A5B4E" w:rsidRPr="00D436C8" w14:paraId="6D653039" w14:textId="77777777" w:rsidTr="004A5B4E">
        <w:tc>
          <w:tcPr>
            <w:tcW w:w="490" w:type="dxa"/>
            <w:vAlign w:val="center"/>
          </w:tcPr>
          <w:p w14:paraId="6982A285" w14:textId="77777777" w:rsidR="004A5B4E" w:rsidRPr="00D436C8" w:rsidRDefault="004A5B4E" w:rsidP="004A5B4E">
            <w:pPr>
              <w:spacing w:line="360" w:lineRule="exact"/>
              <w:jc w:val="center"/>
            </w:pPr>
            <w:r w:rsidRPr="00D436C8">
              <w:rPr>
                <w:highlight w:val="lightGray"/>
              </w:rPr>
              <w:br w:type="page"/>
            </w:r>
            <w:r w:rsidRPr="00D436C8">
              <w:t xml:space="preserve">Nr </w:t>
            </w:r>
            <w:proofErr w:type="spellStart"/>
            <w:r w:rsidRPr="00D436C8">
              <w:t>crt</w:t>
            </w:r>
            <w:proofErr w:type="spellEnd"/>
          </w:p>
        </w:tc>
        <w:tc>
          <w:tcPr>
            <w:tcW w:w="8595" w:type="dxa"/>
          </w:tcPr>
          <w:p w14:paraId="53A1B197" w14:textId="77777777" w:rsidR="004A5B4E" w:rsidRPr="00D436C8" w:rsidRDefault="004A5B4E" w:rsidP="004A5B4E">
            <w:pPr>
              <w:spacing w:line="360" w:lineRule="exact"/>
              <w:jc w:val="center"/>
            </w:pPr>
            <w:proofErr w:type="spellStart"/>
            <w:r w:rsidRPr="00D436C8">
              <w:t>Specificatii</w:t>
            </w:r>
            <w:proofErr w:type="spellEnd"/>
            <w:r w:rsidRPr="00D436C8">
              <w:t xml:space="preserve"> tehnice solicitate de autoritatea contractanta </w:t>
            </w:r>
          </w:p>
        </w:tc>
        <w:tc>
          <w:tcPr>
            <w:tcW w:w="2318" w:type="dxa"/>
          </w:tcPr>
          <w:p w14:paraId="7D26CF8F" w14:textId="77777777" w:rsidR="004A5B4E" w:rsidRPr="00D436C8" w:rsidRDefault="004A5B4E" w:rsidP="004A5B4E">
            <w:pPr>
              <w:spacing w:line="360" w:lineRule="exact"/>
              <w:jc w:val="center"/>
            </w:pPr>
            <w:r w:rsidRPr="00D436C8">
              <w:t xml:space="preserve">Specificații tehnice / cerințe </w:t>
            </w:r>
            <w:proofErr w:type="spellStart"/>
            <w:r w:rsidRPr="00D436C8">
              <w:t>functionale</w:t>
            </w:r>
            <w:proofErr w:type="spellEnd"/>
            <w:r w:rsidRPr="00D436C8">
              <w:t xml:space="preserve"> propuse</w:t>
            </w:r>
          </w:p>
        </w:tc>
        <w:tc>
          <w:tcPr>
            <w:tcW w:w="2693" w:type="dxa"/>
          </w:tcPr>
          <w:p w14:paraId="54F59BC1" w14:textId="77777777" w:rsidR="004A5B4E" w:rsidRPr="00D436C8" w:rsidRDefault="004A5B4E" w:rsidP="004A5B4E">
            <w:pPr>
              <w:spacing w:line="360" w:lineRule="exact"/>
              <w:jc w:val="center"/>
            </w:pPr>
            <w:r w:rsidRPr="00D436C8">
              <w:t xml:space="preserve">Documentul unde se </w:t>
            </w:r>
            <w:proofErr w:type="spellStart"/>
            <w:r w:rsidRPr="00D436C8">
              <w:t>gaseste</w:t>
            </w:r>
            <w:proofErr w:type="spellEnd"/>
            <w:r w:rsidRPr="00D436C8">
              <w:t xml:space="preserve"> </w:t>
            </w:r>
            <w:proofErr w:type="spellStart"/>
            <w:r w:rsidRPr="00D436C8">
              <w:t>informatia</w:t>
            </w:r>
            <w:proofErr w:type="spellEnd"/>
            <w:r w:rsidRPr="00D436C8">
              <w:t xml:space="preserve"> in documentele ce </w:t>
            </w:r>
            <w:proofErr w:type="spellStart"/>
            <w:r w:rsidRPr="00D436C8">
              <w:t>insotesc</w:t>
            </w:r>
            <w:proofErr w:type="spellEnd"/>
            <w:r w:rsidRPr="00D436C8">
              <w:t xml:space="preserve"> propunerea tehnica</w:t>
            </w:r>
          </w:p>
        </w:tc>
      </w:tr>
      <w:tr w:rsidR="004A5B4E" w:rsidRPr="00D436C8" w14:paraId="4EF78A28" w14:textId="77777777" w:rsidTr="004A5B4E">
        <w:tc>
          <w:tcPr>
            <w:tcW w:w="490" w:type="dxa"/>
            <w:vAlign w:val="center"/>
          </w:tcPr>
          <w:p w14:paraId="5DF7F73D" w14:textId="7BEC5B85" w:rsidR="004A5B4E" w:rsidRPr="00D436C8" w:rsidRDefault="004A5B4E" w:rsidP="004A5B4E">
            <w:pPr>
              <w:spacing w:line="360" w:lineRule="exact"/>
              <w:jc w:val="center"/>
              <w:rPr>
                <w:highlight w:val="lightGray"/>
              </w:rPr>
            </w:pPr>
            <w:r>
              <w:rPr>
                <w:highlight w:val="lightGray"/>
              </w:rPr>
              <w:t>1</w:t>
            </w:r>
          </w:p>
        </w:tc>
        <w:tc>
          <w:tcPr>
            <w:tcW w:w="8595" w:type="dxa"/>
            <w:vAlign w:val="center"/>
          </w:tcPr>
          <w:p w14:paraId="3B3B0E07" w14:textId="77777777" w:rsidR="006F2D16" w:rsidRPr="00473BAD" w:rsidRDefault="006F2D16" w:rsidP="006F2D16">
            <w:pPr>
              <w:pStyle w:val="Listparagraf"/>
              <w:spacing w:line="360" w:lineRule="exact"/>
              <w:ind w:left="0"/>
              <w:rPr>
                <w:sz w:val="24"/>
                <w:szCs w:val="24"/>
                <w:shd w:val="clear" w:color="auto" w:fill="FFFFFF"/>
              </w:rPr>
            </w:pPr>
            <w:r w:rsidRPr="00473BAD">
              <w:rPr>
                <w:sz w:val="24"/>
                <w:szCs w:val="24"/>
                <w:shd w:val="clear" w:color="auto" w:fill="FFFFFF"/>
              </w:rPr>
              <w:t xml:space="preserve">Echipamentele auxiliare ale </w:t>
            </w:r>
            <w:proofErr w:type="spellStart"/>
            <w:r w:rsidRPr="00473BAD">
              <w:rPr>
                <w:sz w:val="24"/>
                <w:szCs w:val="24"/>
                <w:shd w:val="clear" w:color="auto" w:fill="FFFFFF"/>
              </w:rPr>
              <w:t>Autorit</w:t>
            </w:r>
            <w:r w:rsidRPr="006F2D16">
              <w:rPr>
                <w:sz w:val="24"/>
                <w:szCs w:val="24"/>
                <w:shd w:val="clear" w:color="auto" w:fill="FFFFFF"/>
              </w:rPr>
              <w:t>ă</w:t>
            </w:r>
            <w:r w:rsidRPr="00473BAD">
              <w:rPr>
                <w:sz w:val="24"/>
                <w:szCs w:val="24"/>
                <w:shd w:val="clear" w:color="auto" w:fill="FFFFFF"/>
              </w:rPr>
              <w:t>tii</w:t>
            </w:r>
            <w:proofErr w:type="spellEnd"/>
            <w:r w:rsidRPr="00473BAD">
              <w:rPr>
                <w:sz w:val="24"/>
                <w:szCs w:val="24"/>
                <w:shd w:val="clear" w:color="auto" w:fill="FFFFFF"/>
              </w:rPr>
              <w:t xml:space="preserve"> Contractante care vor face obiectul Serviciilor de </w:t>
            </w:r>
            <w:proofErr w:type="spellStart"/>
            <w:r w:rsidRPr="00473BAD">
              <w:rPr>
                <w:sz w:val="24"/>
                <w:szCs w:val="24"/>
                <w:shd w:val="clear" w:color="auto" w:fill="FFFFFF"/>
              </w:rPr>
              <w:t>mentenant</w:t>
            </w:r>
            <w:r w:rsidRPr="006F2D16">
              <w:rPr>
                <w:sz w:val="24"/>
                <w:szCs w:val="24"/>
                <w:shd w:val="clear" w:color="auto" w:fill="FFFFFF"/>
              </w:rPr>
              <w:t>ă</w:t>
            </w:r>
            <w:proofErr w:type="spellEnd"/>
            <w:r w:rsidRPr="00473BAD">
              <w:rPr>
                <w:sz w:val="24"/>
                <w:szCs w:val="24"/>
                <w:shd w:val="clear" w:color="auto" w:fill="FFFFFF"/>
              </w:rPr>
              <w:t xml:space="preserve"> ce vor fi </w:t>
            </w:r>
            <w:proofErr w:type="spellStart"/>
            <w:r w:rsidRPr="00473BAD">
              <w:rPr>
                <w:sz w:val="24"/>
                <w:szCs w:val="24"/>
                <w:shd w:val="clear" w:color="auto" w:fill="FFFFFF"/>
              </w:rPr>
              <w:t>achizitionate</w:t>
            </w:r>
            <w:proofErr w:type="spellEnd"/>
            <w:r w:rsidRPr="00473BAD">
              <w:rPr>
                <w:sz w:val="24"/>
                <w:szCs w:val="24"/>
                <w:shd w:val="clear" w:color="auto" w:fill="FFFFFF"/>
              </w:rPr>
              <w:t xml:space="preserve"> sunt: </w:t>
            </w:r>
          </w:p>
          <w:p w14:paraId="6395F749" w14:textId="77777777" w:rsidR="006F2D16" w:rsidRPr="00473BAD" w:rsidRDefault="006F2D16" w:rsidP="006F2D16">
            <w:pPr>
              <w:pStyle w:val="Listparagraf"/>
              <w:numPr>
                <w:ilvl w:val="0"/>
                <w:numId w:val="6"/>
              </w:numPr>
              <w:spacing w:line="360" w:lineRule="exact"/>
              <w:contextualSpacing w:val="0"/>
              <w:rPr>
                <w:b/>
                <w:sz w:val="24"/>
                <w:szCs w:val="24"/>
                <w:u w:val="single"/>
                <w:shd w:val="clear" w:color="auto" w:fill="FFFFFF"/>
              </w:rPr>
            </w:pPr>
            <w:proofErr w:type="spellStart"/>
            <w:r w:rsidRPr="00473BAD">
              <w:rPr>
                <w:b/>
                <w:bCs/>
                <w:sz w:val="24"/>
                <w:szCs w:val="24"/>
                <w:u w:val="single"/>
                <w:shd w:val="clear" w:color="auto" w:fill="FFFFFF"/>
                <w:lang w:val="en-US"/>
              </w:rPr>
              <w:t>Ușile</w:t>
            </w:r>
            <w:proofErr w:type="spellEnd"/>
            <w:r w:rsidRPr="00473BAD">
              <w:rPr>
                <w:b/>
                <w:bCs/>
                <w:sz w:val="24"/>
                <w:szCs w:val="24"/>
                <w:u w:val="single"/>
                <w:shd w:val="clear" w:color="auto" w:fill="FFFFFF"/>
                <w:lang w:val="en-US"/>
              </w:rPr>
              <w:t xml:space="preserve"> automate </w:t>
            </w:r>
            <w:proofErr w:type="spellStart"/>
            <w:r w:rsidRPr="00473BAD">
              <w:rPr>
                <w:b/>
                <w:bCs/>
                <w:sz w:val="24"/>
                <w:szCs w:val="24"/>
                <w:u w:val="single"/>
                <w:shd w:val="clear" w:color="auto" w:fill="FFFFFF"/>
                <w:lang w:val="en-US"/>
              </w:rPr>
              <w:t>culisante</w:t>
            </w:r>
            <w:proofErr w:type="spellEnd"/>
          </w:p>
          <w:p w14:paraId="0B3C9612" w14:textId="77777777" w:rsidR="006F2D16" w:rsidRPr="00473BAD" w:rsidRDefault="006F2D16" w:rsidP="006F2D16">
            <w:pPr>
              <w:pStyle w:val="Listparagraf"/>
              <w:numPr>
                <w:ilvl w:val="0"/>
                <w:numId w:val="6"/>
              </w:numPr>
              <w:spacing w:line="360" w:lineRule="exact"/>
              <w:contextualSpacing w:val="0"/>
              <w:rPr>
                <w:b/>
                <w:sz w:val="24"/>
                <w:szCs w:val="24"/>
                <w:u w:val="single"/>
                <w:shd w:val="clear" w:color="auto" w:fill="FFFFFF"/>
              </w:rPr>
            </w:pPr>
            <w:proofErr w:type="spellStart"/>
            <w:r w:rsidRPr="00473BAD">
              <w:rPr>
                <w:b/>
                <w:bCs/>
                <w:sz w:val="24"/>
                <w:szCs w:val="24"/>
                <w:u w:val="single"/>
                <w:lang w:val="en-US"/>
              </w:rPr>
              <w:t>Ușile</w:t>
            </w:r>
            <w:proofErr w:type="spellEnd"/>
            <w:r w:rsidRPr="00473BAD">
              <w:rPr>
                <w:b/>
                <w:bCs/>
                <w:sz w:val="24"/>
                <w:szCs w:val="24"/>
                <w:u w:val="single"/>
                <w:lang w:val="en-US"/>
              </w:rPr>
              <w:t xml:space="preserve"> automate </w:t>
            </w:r>
            <w:proofErr w:type="spellStart"/>
            <w:r w:rsidRPr="00473BAD">
              <w:rPr>
                <w:b/>
                <w:bCs/>
                <w:sz w:val="24"/>
                <w:szCs w:val="24"/>
                <w:u w:val="single"/>
                <w:lang w:val="en-US"/>
              </w:rPr>
              <w:t>batante</w:t>
            </w:r>
            <w:proofErr w:type="spellEnd"/>
            <w:r w:rsidRPr="00473BAD">
              <w:rPr>
                <w:b/>
                <w:sz w:val="24"/>
                <w:szCs w:val="24"/>
                <w:u w:val="single"/>
                <w:lang w:val="it-IT"/>
              </w:rPr>
              <w:t>.</w:t>
            </w:r>
          </w:p>
          <w:p w14:paraId="2E55EF41" w14:textId="77777777" w:rsidR="006F2D16" w:rsidRPr="00473BAD" w:rsidRDefault="006F2D16" w:rsidP="006F2D16">
            <w:pPr>
              <w:rPr>
                <w:sz w:val="24"/>
                <w:szCs w:val="24"/>
                <w:shd w:val="clear" w:color="auto" w:fill="FFFFFF"/>
              </w:rPr>
            </w:pPr>
          </w:p>
          <w:p w14:paraId="31C86BBA" w14:textId="77777777" w:rsidR="006F2D16" w:rsidRPr="00473BAD" w:rsidRDefault="006F2D16" w:rsidP="006F2D16">
            <w:pPr>
              <w:rPr>
                <w:sz w:val="24"/>
                <w:szCs w:val="24"/>
                <w:shd w:val="clear" w:color="auto" w:fill="FFFFFF"/>
              </w:rPr>
            </w:pPr>
            <w:r w:rsidRPr="00473BAD">
              <w:rPr>
                <w:sz w:val="24"/>
                <w:szCs w:val="24"/>
                <w:shd w:val="clear" w:color="auto" w:fill="FFFFFF"/>
              </w:rPr>
              <w:t xml:space="preserve">Spitalul </w:t>
            </w:r>
            <w:proofErr w:type="spellStart"/>
            <w:r w:rsidRPr="00473BAD">
              <w:rPr>
                <w:sz w:val="24"/>
                <w:szCs w:val="24"/>
                <w:shd w:val="clear" w:color="auto" w:fill="FFFFFF"/>
              </w:rPr>
              <w:t>detine</w:t>
            </w:r>
            <w:proofErr w:type="spellEnd"/>
            <w:r w:rsidRPr="00473BAD">
              <w:rPr>
                <w:sz w:val="24"/>
                <w:szCs w:val="24"/>
                <w:shd w:val="clear" w:color="auto" w:fill="FFFFFF"/>
              </w:rPr>
              <w:t xml:space="preserve"> mai multe tipuri de </w:t>
            </w:r>
            <w:proofErr w:type="spellStart"/>
            <w:r w:rsidRPr="00473BAD">
              <w:rPr>
                <w:sz w:val="24"/>
                <w:szCs w:val="24"/>
                <w:shd w:val="clear" w:color="auto" w:fill="FFFFFF"/>
              </w:rPr>
              <w:t>usi</w:t>
            </w:r>
            <w:proofErr w:type="spellEnd"/>
            <w:r w:rsidRPr="00473BAD">
              <w:rPr>
                <w:sz w:val="24"/>
                <w:szCs w:val="24"/>
                <w:shd w:val="clear" w:color="auto" w:fill="FFFFFF"/>
              </w:rPr>
              <w:t xml:space="preserve">, in </w:t>
            </w:r>
            <w:proofErr w:type="spellStart"/>
            <w:r w:rsidRPr="00473BAD">
              <w:rPr>
                <w:sz w:val="24"/>
                <w:szCs w:val="24"/>
                <w:shd w:val="clear" w:color="auto" w:fill="FFFFFF"/>
              </w:rPr>
              <w:t>functie</w:t>
            </w:r>
            <w:proofErr w:type="spellEnd"/>
            <w:r w:rsidRPr="00473BAD">
              <w:rPr>
                <w:sz w:val="24"/>
                <w:szCs w:val="24"/>
                <w:shd w:val="clear" w:color="auto" w:fill="FFFFFF"/>
              </w:rPr>
              <w:t xml:space="preserve"> de locul in care sunt amplasate si de </w:t>
            </w:r>
            <w:proofErr w:type="spellStart"/>
            <w:r w:rsidRPr="00473BAD">
              <w:rPr>
                <w:sz w:val="24"/>
                <w:szCs w:val="24"/>
                <w:shd w:val="clear" w:color="auto" w:fill="FFFFFF"/>
              </w:rPr>
              <w:t>necesit</w:t>
            </w:r>
            <w:r w:rsidRPr="000A3A78">
              <w:rPr>
                <w:sz w:val="24"/>
                <w:szCs w:val="24"/>
                <w:shd w:val="clear" w:color="auto" w:fill="FFFFFF"/>
              </w:rPr>
              <w:t>ă</w:t>
            </w:r>
            <w:r w:rsidRPr="00473BAD">
              <w:rPr>
                <w:sz w:val="24"/>
                <w:szCs w:val="24"/>
                <w:shd w:val="clear" w:color="auto" w:fill="FFFFFF"/>
              </w:rPr>
              <w:t>tile</w:t>
            </w:r>
            <w:proofErr w:type="spellEnd"/>
            <w:r w:rsidRPr="00473BAD">
              <w:rPr>
                <w:sz w:val="24"/>
                <w:szCs w:val="24"/>
                <w:shd w:val="clear" w:color="auto" w:fill="FFFFFF"/>
              </w:rPr>
              <w:t xml:space="preserve"> specifice locului respectiv.</w:t>
            </w:r>
          </w:p>
          <w:p w14:paraId="70D9939C" w14:textId="77777777" w:rsidR="006F2D16" w:rsidRPr="000A3A78" w:rsidRDefault="006F2D16" w:rsidP="006F2D16">
            <w:pPr>
              <w:rPr>
                <w:b/>
                <w:bCs/>
                <w:sz w:val="24"/>
                <w:szCs w:val="24"/>
                <w:shd w:val="clear" w:color="auto" w:fill="FFFFFF"/>
                <w:lang w:val="es-ES"/>
              </w:rPr>
            </w:pPr>
            <w:r w:rsidRPr="000A3A78">
              <w:rPr>
                <w:b/>
                <w:bCs/>
                <w:sz w:val="24"/>
                <w:szCs w:val="24"/>
                <w:shd w:val="clear" w:color="auto" w:fill="FFFFFF"/>
                <w:lang w:val="es-ES"/>
              </w:rPr>
              <w:t>Ușile automate culisante:</w:t>
            </w:r>
          </w:p>
          <w:p w14:paraId="6600CE17" w14:textId="77777777" w:rsidR="006F2D16" w:rsidRPr="000A3A78" w:rsidRDefault="006F2D16" w:rsidP="006F2D16">
            <w:pPr>
              <w:rPr>
                <w:sz w:val="24"/>
                <w:szCs w:val="24"/>
                <w:shd w:val="clear" w:color="auto" w:fill="FFFFFF"/>
                <w:lang w:val="es-ES"/>
              </w:rPr>
            </w:pPr>
            <w:r w:rsidRPr="000A3A78">
              <w:rPr>
                <w:bCs/>
                <w:sz w:val="24"/>
                <w:szCs w:val="24"/>
                <w:shd w:val="clear" w:color="auto" w:fill="FFFFFF"/>
                <w:lang w:val="es-ES"/>
              </w:rPr>
              <w:t>- Mecanism:</w:t>
            </w:r>
            <w:r w:rsidRPr="000A3A78">
              <w:rPr>
                <w:sz w:val="24"/>
                <w:szCs w:val="24"/>
                <w:shd w:val="clear" w:color="auto" w:fill="FFFFFF"/>
                <w:lang w:val="es-ES"/>
              </w:rPr>
              <w:t xml:space="preserve"> sunt acționate de un senzor, foile de ușă se deplasează lateral, paralel cu peretele.</w:t>
            </w:r>
          </w:p>
          <w:p w14:paraId="47EF4376" w14:textId="77777777" w:rsidR="006F2D16" w:rsidRPr="000A3A78" w:rsidRDefault="006F2D16" w:rsidP="006F2D16">
            <w:pPr>
              <w:rPr>
                <w:sz w:val="24"/>
                <w:szCs w:val="24"/>
                <w:shd w:val="clear" w:color="auto" w:fill="FFFFFF"/>
                <w:lang w:val="es-ES"/>
              </w:rPr>
            </w:pPr>
            <w:r w:rsidRPr="000A3A78">
              <w:rPr>
                <w:bCs/>
                <w:sz w:val="24"/>
                <w:szCs w:val="24"/>
                <w:shd w:val="clear" w:color="auto" w:fill="FFFFFF"/>
                <w:lang w:val="es-ES"/>
              </w:rPr>
              <w:t>- Spațiu:</w:t>
            </w:r>
            <w:r w:rsidRPr="000A3A78">
              <w:rPr>
                <w:sz w:val="24"/>
                <w:szCs w:val="24"/>
                <w:shd w:val="clear" w:color="auto" w:fill="FFFFFF"/>
                <w:lang w:val="es-ES"/>
              </w:rPr>
              <w:t xml:space="preserve"> sunt ideale pentru zone cu trafic intens; nu ocupă spațiu de deschidere în interior sau exterior.</w:t>
            </w:r>
          </w:p>
          <w:p w14:paraId="40FBF06A" w14:textId="77777777" w:rsidR="006F2D16" w:rsidRPr="000A3A78" w:rsidRDefault="006F2D16" w:rsidP="006F2D16">
            <w:pPr>
              <w:rPr>
                <w:sz w:val="24"/>
                <w:szCs w:val="24"/>
                <w:shd w:val="clear" w:color="auto" w:fill="FFFFFF"/>
                <w:lang w:val="es-ES"/>
              </w:rPr>
            </w:pPr>
            <w:r w:rsidRPr="000A3A78">
              <w:rPr>
                <w:bCs/>
                <w:sz w:val="24"/>
                <w:szCs w:val="24"/>
                <w:shd w:val="clear" w:color="auto" w:fill="FFFFFF"/>
                <w:lang w:val="es-ES"/>
              </w:rPr>
              <w:t>- Trafic:</w:t>
            </w:r>
            <w:r w:rsidRPr="000A3A78">
              <w:rPr>
                <w:sz w:val="24"/>
                <w:szCs w:val="24"/>
                <w:shd w:val="clear" w:color="auto" w:fill="FFFFFF"/>
                <w:lang w:val="es-ES"/>
              </w:rPr>
              <w:t xml:space="preserve"> sunt excelente pentru fluxurile bidirecționale mari, cum este cazul spitalului.</w:t>
            </w:r>
          </w:p>
          <w:p w14:paraId="1C42F797" w14:textId="77777777" w:rsidR="006F2D16" w:rsidRPr="000A3A78" w:rsidRDefault="006F2D16" w:rsidP="006F2D16">
            <w:pPr>
              <w:rPr>
                <w:sz w:val="24"/>
                <w:szCs w:val="24"/>
                <w:shd w:val="clear" w:color="auto" w:fill="FFFFFF"/>
                <w:lang w:val="es-ES"/>
              </w:rPr>
            </w:pPr>
            <w:r w:rsidRPr="000A3A78">
              <w:rPr>
                <w:bCs/>
                <w:sz w:val="24"/>
                <w:szCs w:val="24"/>
                <w:shd w:val="clear" w:color="auto" w:fill="FFFFFF"/>
                <w:lang w:val="es-ES"/>
              </w:rPr>
              <w:t>- Costuri:</w:t>
            </w:r>
            <w:r w:rsidRPr="000A3A78">
              <w:rPr>
                <w:sz w:val="24"/>
                <w:szCs w:val="24"/>
                <w:shd w:val="clear" w:color="auto" w:fill="FFFFFF"/>
                <w:lang w:val="es-ES"/>
              </w:rPr>
              <w:t xml:space="preserve"> costuri de mentenanță mai ridicate, necesitând revizii regulate pentru senzori și role și mai dificil de întreținut în timp.</w:t>
            </w:r>
          </w:p>
          <w:p w14:paraId="12738C4D" w14:textId="70E5EAEB" w:rsidR="006F2D16" w:rsidRPr="000A3A78" w:rsidRDefault="006F2D16" w:rsidP="006F2D16">
            <w:pPr>
              <w:rPr>
                <w:sz w:val="24"/>
                <w:szCs w:val="24"/>
                <w:shd w:val="clear" w:color="auto" w:fill="FFFFFF"/>
                <w:lang w:val="es-ES"/>
              </w:rPr>
            </w:pPr>
            <w:r w:rsidRPr="000A3A78">
              <w:rPr>
                <w:b/>
                <w:bCs/>
                <w:sz w:val="24"/>
                <w:szCs w:val="24"/>
                <w:shd w:val="clear" w:color="auto" w:fill="FFFFFF"/>
                <w:lang w:val="es-ES"/>
              </w:rPr>
              <w:t>Ușile automate batante:</w:t>
            </w:r>
            <w:r w:rsidRPr="000A3A78">
              <w:rPr>
                <w:bCs/>
                <w:sz w:val="24"/>
                <w:szCs w:val="24"/>
                <w:shd w:val="clear" w:color="auto" w:fill="FFFFFF"/>
                <w:lang w:val="es-ES"/>
              </w:rPr>
              <w:t xml:space="preserve"> - Mecanism:</w:t>
            </w:r>
            <w:r w:rsidRPr="000A3A78">
              <w:rPr>
                <w:sz w:val="24"/>
                <w:szCs w:val="24"/>
                <w:shd w:val="clear" w:color="auto" w:fill="FFFFFF"/>
                <w:lang w:val="es-ES"/>
              </w:rPr>
              <w:t xml:space="preserve"> se deschid prin pivotare (împingere sau tragere) cu ajutorul unui braț mecanic motorizat.</w:t>
            </w:r>
          </w:p>
          <w:p w14:paraId="75DA2270" w14:textId="77777777" w:rsidR="006F2D16" w:rsidRPr="000A3A78" w:rsidRDefault="006F2D16" w:rsidP="006F2D16">
            <w:pPr>
              <w:rPr>
                <w:sz w:val="24"/>
                <w:szCs w:val="24"/>
                <w:shd w:val="clear" w:color="auto" w:fill="FFFFFF"/>
                <w:lang w:val="es-ES"/>
              </w:rPr>
            </w:pPr>
            <w:r w:rsidRPr="000A3A78">
              <w:rPr>
                <w:sz w:val="24"/>
                <w:szCs w:val="24"/>
                <w:shd w:val="clear" w:color="auto" w:fill="FFFFFF"/>
                <w:lang w:val="es-ES"/>
              </w:rPr>
              <w:t xml:space="preserve">- </w:t>
            </w:r>
            <w:r w:rsidRPr="000A3A78">
              <w:rPr>
                <w:bCs/>
                <w:sz w:val="24"/>
                <w:szCs w:val="24"/>
                <w:shd w:val="clear" w:color="auto" w:fill="FFFFFF"/>
                <w:lang w:val="es-ES"/>
              </w:rPr>
              <w:t>Spațiu:</w:t>
            </w:r>
            <w:r w:rsidRPr="000A3A78">
              <w:rPr>
                <w:sz w:val="24"/>
                <w:szCs w:val="24"/>
                <w:shd w:val="clear" w:color="auto" w:fill="FFFFFF"/>
                <w:lang w:val="es-ES"/>
              </w:rPr>
              <w:t xml:space="preserve"> necesită o zonă de siguranță liberă în fața și în spatele ușii pentru a permite deschiderea.</w:t>
            </w:r>
          </w:p>
          <w:p w14:paraId="4C6812EE" w14:textId="77777777" w:rsidR="006F2D16" w:rsidRPr="000A3A78" w:rsidRDefault="006F2D16" w:rsidP="006F2D16">
            <w:pPr>
              <w:rPr>
                <w:sz w:val="24"/>
                <w:szCs w:val="24"/>
                <w:shd w:val="clear" w:color="auto" w:fill="FFFFFF"/>
                <w:lang w:val="es-ES"/>
              </w:rPr>
            </w:pPr>
            <w:r w:rsidRPr="000A3A78">
              <w:rPr>
                <w:bCs/>
                <w:sz w:val="24"/>
                <w:szCs w:val="24"/>
                <w:shd w:val="clear" w:color="auto" w:fill="FFFFFF"/>
                <w:lang w:val="es-ES"/>
              </w:rPr>
              <w:t>- Trafic:</w:t>
            </w:r>
            <w:r w:rsidRPr="000A3A78">
              <w:rPr>
                <w:sz w:val="24"/>
                <w:szCs w:val="24"/>
                <w:shd w:val="clear" w:color="auto" w:fill="FFFFFF"/>
                <w:lang w:val="es-ES"/>
              </w:rPr>
              <w:t xml:space="preserve"> sunt mai potrivite pentru spații cu trafic mediu, permitand o deschidere completă pe lățimea golului de usa.</w:t>
            </w:r>
          </w:p>
          <w:p w14:paraId="5021109B" w14:textId="4FAB1232" w:rsidR="006F2D16" w:rsidRDefault="006F2D16" w:rsidP="006F2D16">
            <w:pPr>
              <w:rPr>
                <w:sz w:val="24"/>
                <w:szCs w:val="24"/>
                <w:shd w:val="clear" w:color="auto" w:fill="FFFFFF"/>
                <w:lang w:val="es-ES"/>
              </w:rPr>
            </w:pPr>
            <w:r w:rsidRPr="000A3A78">
              <w:rPr>
                <w:bCs/>
                <w:sz w:val="24"/>
                <w:szCs w:val="24"/>
                <w:shd w:val="clear" w:color="auto" w:fill="FFFFFF"/>
                <w:lang w:val="es-ES"/>
              </w:rPr>
              <w:t>- Costuri:</w:t>
            </w:r>
            <w:r w:rsidRPr="000A3A78">
              <w:rPr>
                <w:sz w:val="24"/>
                <w:szCs w:val="24"/>
                <w:shd w:val="clear" w:color="auto" w:fill="FFFFFF"/>
                <w:lang w:val="es-ES"/>
              </w:rPr>
              <w:t xml:space="preserve"> costuri de mentenanță mai ieftine ca ansamblu și mai ușor de întreținut în timp</w:t>
            </w:r>
          </w:p>
          <w:p w14:paraId="2AEAB95E" w14:textId="77777777" w:rsidR="00681004" w:rsidRDefault="00681004" w:rsidP="006F2D16">
            <w:pPr>
              <w:rPr>
                <w:sz w:val="24"/>
                <w:szCs w:val="24"/>
                <w:shd w:val="clear" w:color="auto" w:fill="FFFFFF"/>
                <w:lang w:val="es-ES"/>
              </w:rPr>
            </w:pPr>
          </w:p>
          <w:p w14:paraId="74A10EBF" w14:textId="77777777" w:rsidR="00681004" w:rsidRDefault="00681004" w:rsidP="006F2D16">
            <w:pPr>
              <w:rPr>
                <w:sz w:val="24"/>
                <w:szCs w:val="24"/>
                <w:shd w:val="clear" w:color="auto" w:fill="FFFFFF"/>
                <w:lang w:val="es-ES"/>
              </w:rPr>
            </w:pPr>
          </w:p>
          <w:p w14:paraId="11F11BAE" w14:textId="77777777" w:rsidR="00681004" w:rsidRDefault="00681004" w:rsidP="006F2D16">
            <w:pPr>
              <w:rPr>
                <w:b/>
                <w:bCs/>
                <w:sz w:val="24"/>
                <w:szCs w:val="24"/>
                <w:shd w:val="clear" w:color="auto" w:fill="FFFFFF"/>
                <w:lang w:val="es-ES"/>
              </w:rPr>
            </w:pPr>
          </w:p>
          <w:p w14:paraId="424B057B" w14:textId="77777777" w:rsidR="00D34114" w:rsidRPr="000A3A78" w:rsidRDefault="00D34114" w:rsidP="006F2D16">
            <w:pPr>
              <w:rPr>
                <w:b/>
                <w:bCs/>
                <w:sz w:val="24"/>
                <w:szCs w:val="24"/>
                <w:shd w:val="clear" w:color="auto" w:fill="FFFFFF"/>
                <w:lang w:val="es-ES"/>
              </w:rPr>
            </w:pPr>
          </w:p>
          <w:p w14:paraId="3C7EF715" w14:textId="77777777" w:rsidR="00681004" w:rsidRPr="002B01B7" w:rsidRDefault="00681004" w:rsidP="00681004">
            <w:pPr>
              <w:jc w:val="center"/>
              <w:rPr>
                <w:b/>
                <w:bCs/>
                <w:sz w:val="24"/>
                <w:szCs w:val="24"/>
                <w:u w:val="single"/>
                <w:shd w:val="clear" w:color="auto" w:fill="FFFFFF"/>
                <w:lang w:val="es-ES"/>
              </w:rPr>
            </w:pPr>
            <w:r w:rsidRPr="002B01B7">
              <w:rPr>
                <w:b/>
                <w:bCs/>
                <w:sz w:val="24"/>
                <w:szCs w:val="24"/>
                <w:u w:val="single"/>
                <w:shd w:val="clear" w:color="auto" w:fill="FFFFFF"/>
                <w:lang w:val="es-ES"/>
              </w:rPr>
              <w:t>Tabel cu echipamentele auxiliare</w:t>
            </w:r>
          </w:p>
          <w:p w14:paraId="6DD9A9D5" w14:textId="77777777" w:rsidR="00681004" w:rsidRPr="002B01B7" w:rsidRDefault="00681004" w:rsidP="00681004">
            <w:pPr>
              <w:rPr>
                <w:sz w:val="24"/>
                <w:szCs w:val="24"/>
                <w:shd w:val="clear" w:color="auto" w:fill="FFFFFF"/>
              </w:rPr>
            </w:pPr>
            <w:r w:rsidRPr="002B01B7">
              <w:rPr>
                <w:bCs/>
                <w:sz w:val="24"/>
                <w:szCs w:val="24"/>
                <w:shd w:val="clear" w:color="auto" w:fill="FFFFFF"/>
                <w:lang w:val="es-ES"/>
              </w:rPr>
              <w:t>ușile automate culisante</w:t>
            </w:r>
            <w:r w:rsidRPr="002B01B7">
              <w:rPr>
                <w:bCs/>
                <w:sz w:val="24"/>
                <w:szCs w:val="24"/>
                <w:shd w:val="clear" w:color="auto" w:fill="FFFFFF"/>
                <w:lang w:val="it-IT"/>
              </w:rPr>
              <w:t xml:space="preserve"> si u</w:t>
            </w:r>
            <w:r w:rsidRPr="002B01B7">
              <w:rPr>
                <w:bCs/>
                <w:sz w:val="24"/>
                <w:szCs w:val="24"/>
                <w:shd w:val="clear" w:color="auto" w:fill="FFFFFF"/>
                <w:lang w:val="es-ES"/>
              </w:rPr>
              <w:t>șile automate batante,</w:t>
            </w:r>
            <w:r w:rsidRPr="002B01B7">
              <w:rPr>
                <w:sz w:val="24"/>
                <w:szCs w:val="24"/>
                <w:shd w:val="clear" w:color="auto" w:fill="FFFFFF"/>
              </w:rPr>
              <w:t xml:space="preserve"> care sunt in num</w:t>
            </w:r>
            <w:r w:rsidRPr="002B01B7">
              <w:rPr>
                <w:sz w:val="24"/>
                <w:szCs w:val="24"/>
                <w:shd w:val="clear" w:color="auto" w:fill="FFFFFF"/>
                <w:lang w:val="es-ES"/>
              </w:rPr>
              <w:t>ă</w:t>
            </w:r>
            <w:r w:rsidRPr="002B01B7">
              <w:rPr>
                <w:sz w:val="24"/>
                <w:szCs w:val="24"/>
                <w:shd w:val="clear" w:color="auto" w:fill="FFFFFF"/>
              </w:rPr>
              <w:t xml:space="preserve">r total de </w:t>
            </w:r>
            <w:r w:rsidRPr="002B01B7">
              <w:rPr>
                <w:bCs/>
                <w:sz w:val="24"/>
                <w:szCs w:val="24"/>
                <w:shd w:val="clear" w:color="auto" w:fill="FFFFFF"/>
              </w:rPr>
              <w:t xml:space="preserve">56 </w:t>
            </w:r>
            <w:proofErr w:type="spellStart"/>
            <w:r w:rsidRPr="002B01B7">
              <w:rPr>
                <w:bCs/>
                <w:sz w:val="24"/>
                <w:szCs w:val="24"/>
                <w:shd w:val="clear" w:color="auto" w:fill="FFFFFF"/>
              </w:rPr>
              <w:t>bucati</w:t>
            </w:r>
            <w:proofErr w:type="spellEnd"/>
            <w:r w:rsidRPr="002B01B7">
              <w:rPr>
                <w:bCs/>
                <w:sz w:val="24"/>
                <w:szCs w:val="24"/>
                <w:shd w:val="clear" w:color="auto" w:fill="FFFFFF"/>
              </w:rPr>
              <w:t>, av</w:t>
            </w:r>
            <w:r w:rsidRPr="002B01B7">
              <w:rPr>
                <w:bCs/>
                <w:sz w:val="24"/>
                <w:szCs w:val="24"/>
                <w:shd w:val="clear" w:color="auto" w:fill="FFFFFF"/>
                <w:lang w:val="es-ES"/>
              </w:rPr>
              <w:t>ă</w:t>
            </w:r>
            <w:proofErr w:type="spellStart"/>
            <w:r w:rsidRPr="002B01B7">
              <w:rPr>
                <w:bCs/>
                <w:sz w:val="24"/>
                <w:szCs w:val="24"/>
                <w:shd w:val="clear" w:color="auto" w:fill="FFFFFF"/>
              </w:rPr>
              <w:t>nd</w:t>
            </w:r>
            <w:proofErr w:type="spellEnd"/>
            <w:r w:rsidRPr="002B01B7">
              <w:rPr>
                <w:bCs/>
                <w:sz w:val="24"/>
                <w:szCs w:val="24"/>
                <w:shd w:val="clear" w:color="auto" w:fill="FFFFFF"/>
              </w:rPr>
              <w:t xml:space="preserve"> urm</w:t>
            </w:r>
            <w:r w:rsidRPr="002B01B7">
              <w:rPr>
                <w:bCs/>
                <w:sz w:val="24"/>
                <w:szCs w:val="24"/>
                <w:shd w:val="clear" w:color="auto" w:fill="FFFFFF"/>
                <w:lang w:val="es-ES"/>
              </w:rPr>
              <w:t>ă</w:t>
            </w:r>
            <w:proofErr w:type="spellStart"/>
            <w:r w:rsidRPr="002B01B7">
              <w:rPr>
                <w:bCs/>
                <w:sz w:val="24"/>
                <w:szCs w:val="24"/>
                <w:shd w:val="clear" w:color="auto" w:fill="FFFFFF"/>
              </w:rPr>
              <w:t>toarea</w:t>
            </w:r>
            <w:proofErr w:type="spellEnd"/>
            <w:r w:rsidRPr="002B01B7">
              <w:rPr>
                <w:bCs/>
                <w:sz w:val="24"/>
                <w:szCs w:val="24"/>
                <w:shd w:val="clear" w:color="auto" w:fill="FFFFFF"/>
              </w:rPr>
              <w:t xml:space="preserve"> </w:t>
            </w:r>
            <w:proofErr w:type="spellStart"/>
            <w:r w:rsidRPr="002B01B7">
              <w:rPr>
                <w:bCs/>
                <w:sz w:val="24"/>
                <w:szCs w:val="24"/>
                <w:shd w:val="clear" w:color="auto" w:fill="FFFFFF"/>
              </w:rPr>
              <w:t>strucur</w:t>
            </w:r>
            <w:proofErr w:type="spellEnd"/>
            <w:r w:rsidRPr="002B01B7">
              <w:rPr>
                <w:bCs/>
                <w:sz w:val="24"/>
                <w:szCs w:val="24"/>
                <w:shd w:val="clear" w:color="auto" w:fill="FFFFFF"/>
                <w:lang w:val="es-ES"/>
              </w:rPr>
              <w:t>ă</w:t>
            </w:r>
            <w:r w:rsidRPr="002B01B7">
              <w:rPr>
                <w:bCs/>
                <w:sz w:val="24"/>
                <w:szCs w:val="24"/>
                <w:shd w:val="clear" w:color="auto" w:fill="FFFFFF"/>
              </w:rPr>
              <w:t xml:space="preserve"> si</w:t>
            </w:r>
            <w:r w:rsidRPr="002B01B7">
              <w:rPr>
                <w:sz w:val="24"/>
                <w:szCs w:val="24"/>
                <w:shd w:val="clear" w:color="auto" w:fill="FFFFFF"/>
              </w:rPr>
              <w:t xml:space="preserve"> amplasare:</w:t>
            </w:r>
          </w:p>
          <w:p w14:paraId="6E7A283A" w14:textId="4BFAF970" w:rsidR="004A5B4E" w:rsidRPr="00A33AC5" w:rsidRDefault="004A5B4E" w:rsidP="004A5B4E">
            <w:pPr>
              <w:spacing w:line="270" w:lineRule="atLeast"/>
              <w:rPr>
                <w:lang w:val="es-ES"/>
              </w:rPr>
            </w:pPr>
          </w:p>
        </w:tc>
        <w:tc>
          <w:tcPr>
            <w:tcW w:w="2318" w:type="dxa"/>
            <w:vAlign w:val="center"/>
          </w:tcPr>
          <w:p w14:paraId="5F662AA9" w14:textId="77777777" w:rsidR="004A5B4E" w:rsidRPr="00D436C8" w:rsidRDefault="004A5B4E" w:rsidP="004A5B4E">
            <w:pPr>
              <w:spacing w:line="360" w:lineRule="exact"/>
              <w:jc w:val="center"/>
            </w:pPr>
          </w:p>
        </w:tc>
        <w:tc>
          <w:tcPr>
            <w:tcW w:w="2693" w:type="dxa"/>
            <w:vAlign w:val="center"/>
          </w:tcPr>
          <w:p w14:paraId="6D7F7D51" w14:textId="77777777" w:rsidR="004A5B4E" w:rsidRPr="00D436C8" w:rsidRDefault="004A5B4E" w:rsidP="004A5B4E">
            <w:pPr>
              <w:spacing w:line="360" w:lineRule="exact"/>
              <w:jc w:val="center"/>
            </w:pPr>
          </w:p>
        </w:tc>
      </w:tr>
      <w:tr w:rsidR="004A5B4E" w:rsidRPr="00D436C8" w14:paraId="014DBE94" w14:textId="77777777" w:rsidTr="004A5B4E">
        <w:tc>
          <w:tcPr>
            <w:tcW w:w="490" w:type="dxa"/>
            <w:vAlign w:val="center"/>
          </w:tcPr>
          <w:p w14:paraId="097BF295" w14:textId="77777777" w:rsidR="004A5B4E" w:rsidRPr="00D436C8" w:rsidRDefault="004A5B4E" w:rsidP="004A5B4E">
            <w:pPr>
              <w:spacing w:line="360" w:lineRule="exact"/>
              <w:jc w:val="center"/>
            </w:pPr>
            <w:r w:rsidRPr="00D436C8">
              <w:t>2</w:t>
            </w:r>
          </w:p>
        </w:tc>
        <w:tc>
          <w:tcPr>
            <w:tcW w:w="8595"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031"/>
              <w:gridCol w:w="3420"/>
              <w:gridCol w:w="1176"/>
              <w:gridCol w:w="1164"/>
            </w:tblGrid>
            <w:tr w:rsidR="007A6D97" w:rsidRPr="002B01B7" w14:paraId="5E49DB8E" w14:textId="77777777" w:rsidTr="00654742">
              <w:trPr>
                <w:trHeight w:val="990"/>
              </w:trPr>
              <w:tc>
                <w:tcPr>
                  <w:tcW w:w="1057" w:type="dxa"/>
                  <w:vAlign w:val="center"/>
                </w:tcPr>
                <w:p w14:paraId="4AAE8C23" w14:textId="77777777" w:rsidR="007A6D97" w:rsidRPr="002B01B7" w:rsidRDefault="007A6D97" w:rsidP="007A6D97">
                  <w:pPr>
                    <w:jc w:val="center"/>
                    <w:rPr>
                      <w:b/>
                      <w:bCs/>
                      <w:sz w:val="24"/>
                      <w:szCs w:val="24"/>
                      <w:shd w:val="clear" w:color="auto" w:fill="FFFFFF"/>
                    </w:rPr>
                  </w:pPr>
                  <w:r w:rsidRPr="002B01B7">
                    <w:rPr>
                      <w:b/>
                      <w:bCs/>
                      <w:sz w:val="24"/>
                      <w:szCs w:val="24"/>
                      <w:shd w:val="clear" w:color="auto" w:fill="FFFFFF"/>
                    </w:rPr>
                    <w:t>Nr. crt.</w:t>
                  </w:r>
                </w:p>
              </w:tc>
              <w:tc>
                <w:tcPr>
                  <w:tcW w:w="1031" w:type="dxa"/>
                  <w:vAlign w:val="center"/>
                </w:tcPr>
                <w:p w14:paraId="2542F24F" w14:textId="77777777" w:rsidR="007A6D97" w:rsidRPr="002B01B7" w:rsidRDefault="007A6D97" w:rsidP="007A6D97">
                  <w:pPr>
                    <w:jc w:val="center"/>
                    <w:rPr>
                      <w:b/>
                      <w:bCs/>
                      <w:sz w:val="24"/>
                      <w:szCs w:val="24"/>
                      <w:shd w:val="clear" w:color="auto" w:fill="FFFFFF"/>
                    </w:rPr>
                  </w:pPr>
                  <w:r w:rsidRPr="002B01B7">
                    <w:rPr>
                      <w:b/>
                      <w:bCs/>
                      <w:sz w:val="24"/>
                      <w:szCs w:val="24"/>
                      <w:shd w:val="clear" w:color="auto" w:fill="FFFFFF"/>
                    </w:rPr>
                    <w:t>Nr. buc.</w:t>
                  </w:r>
                </w:p>
              </w:tc>
              <w:tc>
                <w:tcPr>
                  <w:tcW w:w="3420" w:type="dxa"/>
                  <w:vAlign w:val="center"/>
                </w:tcPr>
                <w:p w14:paraId="14568124" w14:textId="77777777" w:rsidR="007A6D97" w:rsidRPr="002B01B7" w:rsidRDefault="007A6D97" w:rsidP="007A6D97">
                  <w:pPr>
                    <w:jc w:val="center"/>
                    <w:rPr>
                      <w:b/>
                      <w:bCs/>
                      <w:sz w:val="24"/>
                      <w:szCs w:val="24"/>
                      <w:shd w:val="clear" w:color="auto" w:fill="FFFFFF"/>
                    </w:rPr>
                  </w:pPr>
                  <w:r w:rsidRPr="002B01B7">
                    <w:rPr>
                      <w:b/>
                      <w:bCs/>
                      <w:sz w:val="24"/>
                      <w:szCs w:val="24"/>
                      <w:shd w:val="clear" w:color="auto" w:fill="FFFFFF"/>
                    </w:rPr>
                    <w:t>Dispunere/localizare</w:t>
                  </w:r>
                </w:p>
              </w:tc>
              <w:tc>
                <w:tcPr>
                  <w:tcW w:w="1176" w:type="dxa"/>
                </w:tcPr>
                <w:p w14:paraId="55A4FDA5" w14:textId="77777777" w:rsidR="007A6D97" w:rsidRPr="002B01B7" w:rsidRDefault="007A6D97" w:rsidP="007A6D97">
                  <w:pPr>
                    <w:jc w:val="center"/>
                    <w:rPr>
                      <w:b/>
                      <w:bCs/>
                      <w:sz w:val="24"/>
                      <w:szCs w:val="24"/>
                      <w:shd w:val="clear" w:color="auto" w:fill="FFFFFF"/>
                    </w:rPr>
                  </w:pPr>
                  <w:proofErr w:type="spellStart"/>
                  <w:r w:rsidRPr="002B01B7">
                    <w:rPr>
                      <w:b/>
                      <w:bCs/>
                      <w:sz w:val="24"/>
                      <w:szCs w:val="24"/>
                      <w:shd w:val="clear" w:color="auto" w:fill="FFFFFF"/>
                      <w:lang w:val="en-US"/>
                    </w:rPr>
                    <w:t>Uși</w:t>
                  </w:r>
                  <w:proofErr w:type="spellEnd"/>
                  <w:r w:rsidRPr="002B01B7">
                    <w:rPr>
                      <w:b/>
                      <w:bCs/>
                      <w:sz w:val="24"/>
                      <w:szCs w:val="24"/>
                      <w:shd w:val="clear" w:color="auto" w:fill="FFFFFF"/>
                      <w:lang w:val="en-US"/>
                    </w:rPr>
                    <w:t xml:space="preserve"> automate </w:t>
                  </w:r>
                  <w:proofErr w:type="spellStart"/>
                  <w:r w:rsidRPr="002B01B7">
                    <w:rPr>
                      <w:b/>
                      <w:bCs/>
                      <w:sz w:val="24"/>
                      <w:szCs w:val="24"/>
                      <w:shd w:val="clear" w:color="auto" w:fill="FFFFFF"/>
                      <w:lang w:val="en-US"/>
                    </w:rPr>
                    <w:t>culisante</w:t>
                  </w:r>
                  <w:proofErr w:type="spellEnd"/>
                </w:p>
              </w:tc>
              <w:tc>
                <w:tcPr>
                  <w:tcW w:w="1164" w:type="dxa"/>
                </w:tcPr>
                <w:p w14:paraId="35A38C4B" w14:textId="77777777" w:rsidR="007A6D97" w:rsidRPr="002B01B7" w:rsidRDefault="007A6D97" w:rsidP="007A6D97">
                  <w:pPr>
                    <w:jc w:val="center"/>
                    <w:rPr>
                      <w:b/>
                      <w:bCs/>
                      <w:sz w:val="24"/>
                      <w:szCs w:val="24"/>
                      <w:shd w:val="clear" w:color="auto" w:fill="FFFFFF"/>
                    </w:rPr>
                  </w:pPr>
                  <w:proofErr w:type="spellStart"/>
                  <w:r w:rsidRPr="002B01B7">
                    <w:rPr>
                      <w:b/>
                      <w:bCs/>
                      <w:sz w:val="24"/>
                      <w:szCs w:val="24"/>
                      <w:shd w:val="clear" w:color="auto" w:fill="FFFFFF"/>
                      <w:lang w:val="en-US"/>
                    </w:rPr>
                    <w:t>Uși</w:t>
                  </w:r>
                  <w:proofErr w:type="spellEnd"/>
                  <w:r w:rsidRPr="002B01B7">
                    <w:rPr>
                      <w:b/>
                      <w:bCs/>
                      <w:sz w:val="24"/>
                      <w:szCs w:val="24"/>
                      <w:shd w:val="clear" w:color="auto" w:fill="FFFFFF"/>
                      <w:lang w:val="en-US"/>
                    </w:rPr>
                    <w:t xml:space="preserve"> automate </w:t>
                  </w:r>
                  <w:proofErr w:type="spellStart"/>
                  <w:r w:rsidRPr="002B01B7">
                    <w:rPr>
                      <w:b/>
                      <w:bCs/>
                      <w:sz w:val="24"/>
                      <w:szCs w:val="24"/>
                      <w:shd w:val="clear" w:color="auto" w:fill="FFFFFF"/>
                      <w:lang w:val="en-US"/>
                    </w:rPr>
                    <w:t>batante</w:t>
                  </w:r>
                  <w:proofErr w:type="spellEnd"/>
                </w:p>
              </w:tc>
            </w:tr>
            <w:tr w:rsidR="007A6D97" w:rsidRPr="002B01B7" w14:paraId="2E14C8AD" w14:textId="77777777" w:rsidTr="00654742">
              <w:tc>
                <w:tcPr>
                  <w:tcW w:w="1057" w:type="dxa"/>
                </w:tcPr>
                <w:p w14:paraId="5278CD46"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7F67C57A" w14:textId="77777777" w:rsidR="007A6D97" w:rsidRPr="002B01B7" w:rsidRDefault="007A6D97" w:rsidP="007A6D97">
                  <w:pPr>
                    <w:jc w:val="center"/>
                    <w:rPr>
                      <w:b/>
                      <w:bCs/>
                      <w:sz w:val="24"/>
                      <w:szCs w:val="24"/>
                      <w:shd w:val="clear" w:color="auto" w:fill="FFFFFF"/>
                    </w:rPr>
                  </w:pPr>
                  <w:r w:rsidRPr="002B01B7">
                    <w:rPr>
                      <w:b/>
                      <w:bCs/>
                      <w:sz w:val="24"/>
                      <w:szCs w:val="24"/>
                    </w:rPr>
                    <w:t>2</w:t>
                  </w:r>
                </w:p>
              </w:tc>
              <w:tc>
                <w:tcPr>
                  <w:tcW w:w="3420" w:type="dxa"/>
                  <w:vAlign w:val="bottom"/>
                </w:tcPr>
                <w:p w14:paraId="4B0FCB5C" w14:textId="77777777" w:rsidR="007A6D97" w:rsidRPr="002B01B7" w:rsidRDefault="007A6D97" w:rsidP="007A6D97">
                  <w:pPr>
                    <w:rPr>
                      <w:sz w:val="24"/>
                      <w:szCs w:val="24"/>
                      <w:shd w:val="clear" w:color="auto" w:fill="FFFFFF"/>
                    </w:rPr>
                  </w:pPr>
                  <w:r w:rsidRPr="002B01B7">
                    <w:rPr>
                      <w:sz w:val="24"/>
                      <w:szCs w:val="24"/>
                    </w:rPr>
                    <w:t>Policlinica 1</w:t>
                  </w:r>
                </w:p>
              </w:tc>
              <w:tc>
                <w:tcPr>
                  <w:tcW w:w="1176" w:type="dxa"/>
                </w:tcPr>
                <w:p w14:paraId="37F973F2" w14:textId="77777777" w:rsidR="007A6D97" w:rsidRPr="002B01B7" w:rsidRDefault="007A6D97" w:rsidP="007A6D97">
                  <w:pPr>
                    <w:rPr>
                      <w:sz w:val="24"/>
                      <w:szCs w:val="24"/>
                    </w:rPr>
                  </w:pPr>
                  <w:r w:rsidRPr="002B01B7">
                    <w:rPr>
                      <w:sz w:val="24"/>
                      <w:szCs w:val="24"/>
                    </w:rPr>
                    <w:t xml:space="preserve">       2</w:t>
                  </w:r>
                </w:p>
              </w:tc>
              <w:tc>
                <w:tcPr>
                  <w:tcW w:w="1164" w:type="dxa"/>
                </w:tcPr>
                <w:p w14:paraId="77E1D77D" w14:textId="77777777" w:rsidR="007A6D97" w:rsidRPr="002B01B7" w:rsidRDefault="007A6D97" w:rsidP="007A6D97">
                  <w:pPr>
                    <w:rPr>
                      <w:sz w:val="24"/>
                      <w:szCs w:val="24"/>
                    </w:rPr>
                  </w:pPr>
                  <w:r w:rsidRPr="002B01B7">
                    <w:rPr>
                      <w:sz w:val="24"/>
                      <w:szCs w:val="24"/>
                    </w:rPr>
                    <w:t xml:space="preserve">       -</w:t>
                  </w:r>
                </w:p>
              </w:tc>
            </w:tr>
            <w:tr w:rsidR="007A6D97" w:rsidRPr="002B01B7" w14:paraId="7F659DA4" w14:textId="77777777" w:rsidTr="00654742">
              <w:tc>
                <w:tcPr>
                  <w:tcW w:w="1057" w:type="dxa"/>
                </w:tcPr>
                <w:p w14:paraId="6E636ED6"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779FE759" w14:textId="77777777" w:rsidR="007A6D97" w:rsidRPr="002B01B7" w:rsidRDefault="007A6D97" w:rsidP="007A6D97">
                  <w:pPr>
                    <w:spacing w:line="360" w:lineRule="auto"/>
                    <w:jc w:val="center"/>
                    <w:rPr>
                      <w:b/>
                      <w:bCs/>
                      <w:sz w:val="24"/>
                      <w:szCs w:val="24"/>
                    </w:rPr>
                  </w:pPr>
                  <w:r w:rsidRPr="002B01B7">
                    <w:rPr>
                      <w:b/>
                      <w:bCs/>
                      <w:sz w:val="24"/>
                      <w:szCs w:val="24"/>
                    </w:rPr>
                    <w:t>8</w:t>
                  </w:r>
                </w:p>
              </w:tc>
              <w:tc>
                <w:tcPr>
                  <w:tcW w:w="3420" w:type="dxa"/>
                  <w:vAlign w:val="bottom"/>
                </w:tcPr>
                <w:p w14:paraId="4C7B38D8" w14:textId="77777777" w:rsidR="007A6D97" w:rsidRPr="002B01B7" w:rsidRDefault="007A6D97" w:rsidP="007A6D97">
                  <w:pPr>
                    <w:rPr>
                      <w:sz w:val="24"/>
                      <w:szCs w:val="24"/>
                      <w:shd w:val="clear" w:color="auto" w:fill="FFFFFF"/>
                    </w:rPr>
                  </w:pPr>
                  <w:r w:rsidRPr="002B01B7">
                    <w:rPr>
                      <w:sz w:val="24"/>
                      <w:szCs w:val="24"/>
                    </w:rPr>
                    <w:t>UPU</w:t>
                  </w:r>
                </w:p>
              </w:tc>
              <w:tc>
                <w:tcPr>
                  <w:tcW w:w="1176" w:type="dxa"/>
                </w:tcPr>
                <w:p w14:paraId="2E408585" w14:textId="77777777" w:rsidR="007A6D97" w:rsidRPr="002B01B7" w:rsidRDefault="007A6D97" w:rsidP="007A6D97">
                  <w:pPr>
                    <w:rPr>
                      <w:sz w:val="24"/>
                      <w:szCs w:val="24"/>
                    </w:rPr>
                  </w:pPr>
                  <w:r w:rsidRPr="002B01B7">
                    <w:rPr>
                      <w:sz w:val="24"/>
                      <w:szCs w:val="24"/>
                    </w:rPr>
                    <w:t xml:space="preserve">       7</w:t>
                  </w:r>
                </w:p>
              </w:tc>
              <w:tc>
                <w:tcPr>
                  <w:tcW w:w="1164" w:type="dxa"/>
                </w:tcPr>
                <w:p w14:paraId="7C4F0AFE" w14:textId="77777777" w:rsidR="007A6D97" w:rsidRPr="002B01B7" w:rsidRDefault="007A6D97" w:rsidP="007A6D97">
                  <w:pPr>
                    <w:rPr>
                      <w:sz w:val="24"/>
                      <w:szCs w:val="24"/>
                    </w:rPr>
                  </w:pPr>
                  <w:r w:rsidRPr="002B01B7">
                    <w:rPr>
                      <w:sz w:val="24"/>
                      <w:szCs w:val="24"/>
                    </w:rPr>
                    <w:t xml:space="preserve">       1</w:t>
                  </w:r>
                </w:p>
              </w:tc>
            </w:tr>
            <w:tr w:rsidR="007A6D97" w:rsidRPr="002B01B7" w14:paraId="58F155B3" w14:textId="77777777" w:rsidTr="00654742">
              <w:tc>
                <w:tcPr>
                  <w:tcW w:w="1057" w:type="dxa"/>
                </w:tcPr>
                <w:p w14:paraId="785DA804"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3C03A301" w14:textId="77777777" w:rsidR="007A6D97" w:rsidRPr="002B01B7" w:rsidRDefault="007A6D97" w:rsidP="007A6D97">
                  <w:pPr>
                    <w:jc w:val="center"/>
                    <w:rPr>
                      <w:b/>
                      <w:bCs/>
                      <w:sz w:val="24"/>
                      <w:szCs w:val="24"/>
                      <w:shd w:val="clear" w:color="auto" w:fill="FFFFFF"/>
                    </w:rPr>
                  </w:pPr>
                  <w:r w:rsidRPr="002B01B7">
                    <w:rPr>
                      <w:b/>
                      <w:bCs/>
                      <w:sz w:val="24"/>
                      <w:szCs w:val="24"/>
                    </w:rPr>
                    <w:t>2</w:t>
                  </w:r>
                </w:p>
              </w:tc>
              <w:tc>
                <w:tcPr>
                  <w:tcW w:w="3420" w:type="dxa"/>
                  <w:vAlign w:val="bottom"/>
                </w:tcPr>
                <w:p w14:paraId="72913973" w14:textId="77777777" w:rsidR="007A6D97" w:rsidRPr="002B01B7" w:rsidRDefault="007A6D97" w:rsidP="007A6D97">
                  <w:pPr>
                    <w:rPr>
                      <w:sz w:val="24"/>
                      <w:szCs w:val="24"/>
                      <w:shd w:val="clear" w:color="auto" w:fill="FFFFFF"/>
                    </w:rPr>
                  </w:pPr>
                  <w:r w:rsidRPr="002B01B7">
                    <w:rPr>
                      <w:sz w:val="24"/>
                      <w:szCs w:val="24"/>
                    </w:rPr>
                    <w:t>ATI</w:t>
                  </w:r>
                </w:p>
              </w:tc>
              <w:tc>
                <w:tcPr>
                  <w:tcW w:w="1176" w:type="dxa"/>
                </w:tcPr>
                <w:p w14:paraId="4855D3AF" w14:textId="77777777" w:rsidR="007A6D97" w:rsidRPr="002B01B7" w:rsidRDefault="007A6D97" w:rsidP="007A6D97">
                  <w:pPr>
                    <w:rPr>
                      <w:sz w:val="24"/>
                      <w:szCs w:val="24"/>
                    </w:rPr>
                  </w:pPr>
                  <w:r w:rsidRPr="002B01B7">
                    <w:rPr>
                      <w:sz w:val="24"/>
                      <w:szCs w:val="24"/>
                    </w:rPr>
                    <w:t xml:space="preserve">      1</w:t>
                  </w:r>
                </w:p>
              </w:tc>
              <w:tc>
                <w:tcPr>
                  <w:tcW w:w="1164" w:type="dxa"/>
                </w:tcPr>
                <w:p w14:paraId="1FA6B16D" w14:textId="77777777" w:rsidR="007A6D97" w:rsidRPr="002B01B7" w:rsidRDefault="007A6D97" w:rsidP="007A6D97">
                  <w:pPr>
                    <w:rPr>
                      <w:sz w:val="24"/>
                      <w:szCs w:val="24"/>
                    </w:rPr>
                  </w:pPr>
                  <w:r w:rsidRPr="002B01B7">
                    <w:rPr>
                      <w:sz w:val="24"/>
                      <w:szCs w:val="24"/>
                    </w:rPr>
                    <w:t xml:space="preserve">       1</w:t>
                  </w:r>
                </w:p>
              </w:tc>
            </w:tr>
            <w:tr w:rsidR="007A6D97" w:rsidRPr="002B01B7" w14:paraId="65CB1F54" w14:textId="77777777" w:rsidTr="00654742">
              <w:tc>
                <w:tcPr>
                  <w:tcW w:w="1057" w:type="dxa"/>
                </w:tcPr>
                <w:p w14:paraId="3D718939"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47AA1757" w14:textId="77777777" w:rsidR="007A6D97" w:rsidRPr="002B01B7" w:rsidRDefault="007A6D97" w:rsidP="007A6D97">
                  <w:pPr>
                    <w:jc w:val="center"/>
                    <w:rPr>
                      <w:b/>
                      <w:bCs/>
                      <w:sz w:val="24"/>
                      <w:szCs w:val="24"/>
                    </w:rPr>
                  </w:pPr>
                  <w:r w:rsidRPr="002B01B7">
                    <w:rPr>
                      <w:b/>
                      <w:bCs/>
                      <w:sz w:val="24"/>
                      <w:szCs w:val="24"/>
                    </w:rPr>
                    <w:t>7</w:t>
                  </w:r>
                </w:p>
              </w:tc>
              <w:tc>
                <w:tcPr>
                  <w:tcW w:w="3420" w:type="dxa"/>
                  <w:vAlign w:val="bottom"/>
                </w:tcPr>
                <w:p w14:paraId="634E30F5" w14:textId="77777777" w:rsidR="007A6D97" w:rsidRPr="002B01B7" w:rsidRDefault="007A6D97" w:rsidP="007A6D97">
                  <w:pPr>
                    <w:rPr>
                      <w:sz w:val="24"/>
                      <w:szCs w:val="24"/>
                      <w:shd w:val="clear" w:color="auto" w:fill="FFFFFF"/>
                    </w:rPr>
                  </w:pPr>
                  <w:r w:rsidRPr="002B01B7">
                    <w:rPr>
                      <w:sz w:val="24"/>
                      <w:szCs w:val="24"/>
                    </w:rPr>
                    <w:t>BO Ortopedie</w:t>
                  </w:r>
                </w:p>
              </w:tc>
              <w:tc>
                <w:tcPr>
                  <w:tcW w:w="1176" w:type="dxa"/>
                </w:tcPr>
                <w:p w14:paraId="49B9045D" w14:textId="77777777" w:rsidR="007A6D97" w:rsidRPr="002B01B7" w:rsidRDefault="007A6D97" w:rsidP="007A6D97">
                  <w:pPr>
                    <w:rPr>
                      <w:sz w:val="24"/>
                      <w:szCs w:val="24"/>
                    </w:rPr>
                  </w:pPr>
                  <w:r w:rsidRPr="002B01B7">
                    <w:rPr>
                      <w:sz w:val="24"/>
                      <w:szCs w:val="24"/>
                    </w:rPr>
                    <w:t xml:space="preserve">      4</w:t>
                  </w:r>
                </w:p>
              </w:tc>
              <w:tc>
                <w:tcPr>
                  <w:tcW w:w="1164" w:type="dxa"/>
                </w:tcPr>
                <w:p w14:paraId="59E94A10" w14:textId="77777777" w:rsidR="007A6D97" w:rsidRPr="002B01B7" w:rsidRDefault="007A6D97" w:rsidP="007A6D97">
                  <w:pPr>
                    <w:rPr>
                      <w:sz w:val="24"/>
                      <w:szCs w:val="24"/>
                    </w:rPr>
                  </w:pPr>
                  <w:r w:rsidRPr="002B01B7">
                    <w:rPr>
                      <w:sz w:val="24"/>
                      <w:szCs w:val="24"/>
                    </w:rPr>
                    <w:t xml:space="preserve">       3</w:t>
                  </w:r>
                </w:p>
              </w:tc>
            </w:tr>
            <w:tr w:rsidR="007A6D97" w:rsidRPr="002B01B7" w14:paraId="5040BCC4" w14:textId="77777777" w:rsidTr="00654742">
              <w:tc>
                <w:tcPr>
                  <w:tcW w:w="1057" w:type="dxa"/>
                </w:tcPr>
                <w:p w14:paraId="3C7DB959"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3E3C7163" w14:textId="77777777" w:rsidR="007A6D97" w:rsidRPr="002B01B7" w:rsidRDefault="007A6D97" w:rsidP="007A6D97">
                  <w:pPr>
                    <w:jc w:val="center"/>
                    <w:rPr>
                      <w:b/>
                      <w:bCs/>
                      <w:sz w:val="24"/>
                      <w:szCs w:val="24"/>
                    </w:rPr>
                  </w:pPr>
                  <w:r w:rsidRPr="002B01B7">
                    <w:rPr>
                      <w:b/>
                      <w:bCs/>
                      <w:sz w:val="24"/>
                      <w:szCs w:val="24"/>
                    </w:rPr>
                    <w:t>5</w:t>
                  </w:r>
                </w:p>
              </w:tc>
              <w:tc>
                <w:tcPr>
                  <w:tcW w:w="3420" w:type="dxa"/>
                  <w:vAlign w:val="bottom"/>
                </w:tcPr>
                <w:p w14:paraId="2FD6A594" w14:textId="77777777" w:rsidR="007A6D97" w:rsidRPr="002B01B7" w:rsidRDefault="007A6D97" w:rsidP="007A6D97">
                  <w:pPr>
                    <w:rPr>
                      <w:sz w:val="24"/>
                      <w:szCs w:val="24"/>
                      <w:shd w:val="clear" w:color="auto" w:fill="FFFFFF"/>
                    </w:rPr>
                  </w:pPr>
                  <w:r w:rsidRPr="002B01B7">
                    <w:rPr>
                      <w:sz w:val="24"/>
                      <w:szCs w:val="24"/>
                    </w:rPr>
                    <w:t>Chirurgie Cardiovasculara</w:t>
                  </w:r>
                </w:p>
              </w:tc>
              <w:tc>
                <w:tcPr>
                  <w:tcW w:w="1176" w:type="dxa"/>
                </w:tcPr>
                <w:p w14:paraId="589AE499" w14:textId="77777777" w:rsidR="007A6D97" w:rsidRPr="002B01B7" w:rsidRDefault="007A6D97" w:rsidP="007A6D97">
                  <w:pPr>
                    <w:rPr>
                      <w:sz w:val="24"/>
                      <w:szCs w:val="24"/>
                    </w:rPr>
                  </w:pPr>
                  <w:r w:rsidRPr="002B01B7">
                    <w:rPr>
                      <w:sz w:val="24"/>
                      <w:szCs w:val="24"/>
                    </w:rPr>
                    <w:t xml:space="preserve">      -</w:t>
                  </w:r>
                </w:p>
              </w:tc>
              <w:tc>
                <w:tcPr>
                  <w:tcW w:w="1164" w:type="dxa"/>
                </w:tcPr>
                <w:p w14:paraId="4940A683" w14:textId="77777777" w:rsidR="007A6D97" w:rsidRPr="002B01B7" w:rsidRDefault="007A6D97" w:rsidP="007A6D97">
                  <w:pPr>
                    <w:rPr>
                      <w:sz w:val="24"/>
                      <w:szCs w:val="24"/>
                    </w:rPr>
                  </w:pPr>
                  <w:r w:rsidRPr="002B01B7">
                    <w:rPr>
                      <w:sz w:val="24"/>
                      <w:szCs w:val="24"/>
                    </w:rPr>
                    <w:t xml:space="preserve">       5</w:t>
                  </w:r>
                </w:p>
              </w:tc>
            </w:tr>
            <w:tr w:rsidR="007A6D97" w:rsidRPr="002B01B7" w14:paraId="334339E3" w14:textId="77777777" w:rsidTr="00654742">
              <w:tc>
                <w:tcPr>
                  <w:tcW w:w="1057" w:type="dxa"/>
                </w:tcPr>
                <w:p w14:paraId="5E96887D"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4FFF02B8" w14:textId="77777777" w:rsidR="007A6D97" w:rsidRPr="002B01B7" w:rsidRDefault="007A6D97" w:rsidP="007A6D97">
                  <w:pPr>
                    <w:jc w:val="center"/>
                    <w:rPr>
                      <w:b/>
                      <w:bCs/>
                      <w:sz w:val="24"/>
                      <w:szCs w:val="24"/>
                    </w:rPr>
                  </w:pPr>
                  <w:r w:rsidRPr="002B01B7">
                    <w:rPr>
                      <w:b/>
                      <w:bCs/>
                      <w:sz w:val="24"/>
                      <w:szCs w:val="24"/>
                    </w:rPr>
                    <w:t>8+5</w:t>
                  </w:r>
                </w:p>
              </w:tc>
              <w:tc>
                <w:tcPr>
                  <w:tcW w:w="3420" w:type="dxa"/>
                  <w:vAlign w:val="bottom"/>
                </w:tcPr>
                <w:p w14:paraId="0518287C" w14:textId="77777777" w:rsidR="007A6D97" w:rsidRPr="002B01B7" w:rsidRDefault="007A6D97" w:rsidP="007A6D97">
                  <w:pPr>
                    <w:rPr>
                      <w:sz w:val="24"/>
                      <w:szCs w:val="24"/>
                      <w:shd w:val="clear" w:color="auto" w:fill="FFFFFF"/>
                    </w:rPr>
                  </w:pPr>
                  <w:r w:rsidRPr="002B01B7">
                    <w:rPr>
                      <w:sz w:val="24"/>
                      <w:szCs w:val="24"/>
                    </w:rPr>
                    <w:t>BO Chirurgie</w:t>
                  </w:r>
                </w:p>
              </w:tc>
              <w:tc>
                <w:tcPr>
                  <w:tcW w:w="1176" w:type="dxa"/>
                </w:tcPr>
                <w:p w14:paraId="0AD5D625" w14:textId="77777777" w:rsidR="007A6D97" w:rsidRPr="002B01B7" w:rsidRDefault="007A6D97" w:rsidP="007A6D97">
                  <w:pPr>
                    <w:rPr>
                      <w:sz w:val="24"/>
                      <w:szCs w:val="24"/>
                    </w:rPr>
                  </w:pPr>
                  <w:r w:rsidRPr="002B01B7">
                    <w:rPr>
                      <w:sz w:val="24"/>
                      <w:szCs w:val="24"/>
                    </w:rPr>
                    <w:t xml:space="preserve">      5</w:t>
                  </w:r>
                </w:p>
              </w:tc>
              <w:tc>
                <w:tcPr>
                  <w:tcW w:w="1164" w:type="dxa"/>
                </w:tcPr>
                <w:p w14:paraId="48850CA7" w14:textId="77777777" w:rsidR="007A6D97" w:rsidRPr="002B01B7" w:rsidRDefault="007A6D97" w:rsidP="007A6D97">
                  <w:pPr>
                    <w:rPr>
                      <w:sz w:val="24"/>
                      <w:szCs w:val="24"/>
                    </w:rPr>
                  </w:pPr>
                  <w:r w:rsidRPr="002B01B7">
                    <w:rPr>
                      <w:sz w:val="24"/>
                      <w:szCs w:val="24"/>
                    </w:rPr>
                    <w:t xml:space="preserve">       8</w:t>
                  </w:r>
                </w:p>
              </w:tc>
            </w:tr>
            <w:tr w:rsidR="007A6D97" w:rsidRPr="002B01B7" w14:paraId="02414B8A" w14:textId="77777777" w:rsidTr="00654742">
              <w:tc>
                <w:tcPr>
                  <w:tcW w:w="1057" w:type="dxa"/>
                </w:tcPr>
                <w:p w14:paraId="35107D6D"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54A88EC5" w14:textId="77777777" w:rsidR="007A6D97" w:rsidRPr="002B01B7" w:rsidRDefault="007A6D97" w:rsidP="007A6D97">
                  <w:pPr>
                    <w:jc w:val="center"/>
                    <w:rPr>
                      <w:b/>
                      <w:bCs/>
                      <w:sz w:val="24"/>
                      <w:szCs w:val="24"/>
                    </w:rPr>
                  </w:pPr>
                  <w:r w:rsidRPr="002B01B7">
                    <w:rPr>
                      <w:b/>
                      <w:bCs/>
                      <w:sz w:val="24"/>
                      <w:szCs w:val="24"/>
                    </w:rPr>
                    <w:t>1</w:t>
                  </w:r>
                </w:p>
              </w:tc>
              <w:tc>
                <w:tcPr>
                  <w:tcW w:w="3420" w:type="dxa"/>
                  <w:vAlign w:val="bottom"/>
                </w:tcPr>
                <w:p w14:paraId="617A030A" w14:textId="77777777" w:rsidR="007A6D97" w:rsidRPr="002B01B7" w:rsidRDefault="007A6D97" w:rsidP="007A6D97">
                  <w:pPr>
                    <w:rPr>
                      <w:sz w:val="24"/>
                      <w:szCs w:val="24"/>
                      <w:shd w:val="clear" w:color="auto" w:fill="FFFFFF"/>
                    </w:rPr>
                  </w:pPr>
                  <w:r w:rsidRPr="002B01B7">
                    <w:rPr>
                      <w:sz w:val="24"/>
                      <w:szCs w:val="24"/>
                    </w:rPr>
                    <w:t>BO Neurochirurgie – Oftalmologie;</w:t>
                  </w:r>
                </w:p>
              </w:tc>
              <w:tc>
                <w:tcPr>
                  <w:tcW w:w="1176" w:type="dxa"/>
                </w:tcPr>
                <w:p w14:paraId="20D390EB" w14:textId="77777777" w:rsidR="007A6D97" w:rsidRPr="002B01B7" w:rsidRDefault="007A6D97" w:rsidP="007A6D97">
                  <w:pPr>
                    <w:rPr>
                      <w:sz w:val="24"/>
                      <w:szCs w:val="24"/>
                    </w:rPr>
                  </w:pPr>
                  <w:r w:rsidRPr="002B01B7">
                    <w:rPr>
                      <w:sz w:val="24"/>
                      <w:szCs w:val="24"/>
                    </w:rPr>
                    <w:t xml:space="preserve">      -</w:t>
                  </w:r>
                </w:p>
              </w:tc>
              <w:tc>
                <w:tcPr>
                  <w:tcW w:w="1164" w:type="dxa"/>
                </w:tcPr>
                <w:p w14:paraId="6F6B4BA1" w14:textId="77777777" w:rsidR="007A6D97" w:rsidRPr="002B01B7" w:rsidRDefault="007A6D97" w:rsidP="007A6D97">
                  <w:pPr>
                    <w:rPr>
                      <w:sz w:val="24"/>
                      <w:szCs w:val="24"/>
                    </w:rPr>
                  </w:pPr>
                  <w:r w:rsidRPr="002B01B7">
                    <w:rPr>
                      <w:sz w:val="24"/>
                      <w:szCs w:val="24"/>
                    </w:rPr>
                    <w:t xml:space="preserve">       1</w:t>
                  </w:r>
                </w:p>
              </w:tc>
            </w:tr>
            <w:tr w:rsidR="007A6D97" w:rsidRPr="002B01B7" w14:paraId="756CFB0A" w14:textId="77777777" w:rsidTr="00654742">
              <w:tc>
                <w:tcPr>
                  <w:tcW w:w="1057" w:type="dxa"/>
                </w:tcPr>
                <w:p w14:paraId="1DFB9DEA"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58E5D700" w14:textId="77777777" w:rsidR="007A6D97" w:rsidRPr="002B01B7" w:rsidRDefault="007A6D97" w:rsidP="007A6D97">
                  <w:pPr>
                    <w:jc w:val="center"/>
                    <w:rPr>
                      <w:b/>
                      <w:bCs/>
                      <w:sz w:val="24"/>
                      <w:szCs w:val="24"/>
                    </w:rPr>
                  </w:pPr>
                  <w:r w:rsidRPr="002B01B7">
                    <w:rPr>
                      <w:b/>
                      <w:bCs/>
                      <w:sz w:val="24"/>
                      <w:szCs w:val="24"/>
                    </w:rPr>
                    <w:t>16</w:t>
                  </w:r>
                </w:p>
              </w:tc>
              <w:tc>
                <w:tcPr>
                  <w:tcW w:w="3420" w:type="dxa"/>
                  <w:vAlign w:val="bottom"/>
                </w:tcPr>
                <w:p w14:paraId="0476064D" w14:textId="77777777" w:rsidR="007A6D97" w:rsidRPr="002B01B7" w:rsidRDefault="007A6D97" w:rsidP="007A6D97">
                  <w:pPr>
                    <w:rPr>
                      <w:sz w:val="24"/>
                      <w:szCs w:val="24"/>
                      <w:shd w:val="clear" w:color="auto" w:fill="FFFFFF"/>
                    </w:rPr>
                  </w:pPr>
                  <w:proofErr w:type="spellStart"/>
                  <w:r w:rsidRPr="002B01B7">
                    <w:rPr>
                      <w:sz w:val="24"/>
                      <w:szCs w:val="24"/>
                    </w:rPr>
                    <w:t>Sectia</w:t>
                  </w:r>
                  <w:proofErr w:type="spellEnd"/>
                  <w:r w:rsidRPr="002B01B7">
                    <w:rPr>
                      <w:sz w:val="24"/>
                      <w:szCs w:val="24"/>
                    </w:rPr>
                    <w:t xml:space="preserve"> Neonatologie</w:t>
                  </w:r>
                </w:p>
              </w:tc>
              <w:tc>
                <w:tcPr>
                  <w:tcW w:w="1176" w:type="dxa"/>
                </w:tcPr>
                <w:p w14:paraId="3EDC6FA5" w14:textId="77777777" w:rsidR="007A6D97" w:rsidRPr="002B01B7" w:rsidRDefault="007A6D97" w:rsidP="007A6D97">
                  <w:pPr>
                    <w:rPr>
                      <w:sz w:val="24"/>
                      <w:szCs w:val="24"/>
                    </w:rPr>
                  </w:pPr>
                  <w:r w:rsidRPr="002B01B7">
                    <w:rPr>
                      <w:sz w:val="24"/>
                      <w:szCs w:val="24"/>
                    </w:rPr>
                    <w:t xml:space="preserve">    15</w:t>
                  </w:r>
                </w:p>
              </w:tc>
              <w:tc>
                <w:tcPr>
                  <w:tcW w:w="1164" w:type="dxa"/>
                </w:tcPr>
                <w:p w14:paraId="29B3E535" w14:textId="77777777" w:rsidR="007A6D97" w:rsidRPr="002B01B7" w:rsidRDefault="007A6D97" w:rsidP="007A6D97">
                  <w:pPr>
                    <w:rPr>
                      <w:sz w:val="24"/>
                      <w:szCs w:val="24"/>
                    </w:rPr>
                  </w:pPr>
                  <w:r w:rsidRPr="002B01B7">
                    <w:rPr>
                      <w:sz w:val="24"/>
                      <w:szCs w:val="24"/>
                    </w:rPr>
                    <w:t xml:space="preserve">       1</w:t>
                  </w:r>
                </w:p>
              </w:tc>
            </w:tr>
            <w:tr w:rsidR="007A6D97" w:rsidRPr="002B01B7" w14:paraId="10F2B460" w14:textId="77777777" w:rsidTr="00654742">
              <w:tc>
                <w:tcPr>
                  <w:tcW w:w="1057" w:type="dxa"/>
                </w:tcPr>
                <w:p w14:paraId="70E7B833"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04926941" w14:textId="77777777" w:rsidR="007A6D97" w:rsidRPr="002B01B7" w:rsidRDefault="007A6D97" w:rsidP="007A6D97">
                  <w:pPr>
                    <w:jc w:val="center"/>
                    <w:rPr>
                      <w:b/>
                      <w:bCs/>
                      <w:sz w:val="24"/>
                      <w:szCs w:val="24"/>
                    </w:rPr>
                  </w:pPr>
                  <w:r w:rsidRPr="002B01B7">
                    <w:rPr>
                      <w:b/>
                      <w:bCs/>
                      <w:sz w:val="24"/>
                      <w:szCs w:val="24"/>
                    </w:rPr>
                    <w:t>1</w:t>
                  </w:r>
                </w:p>
              </w:tc>
              <w:tc>
                <w:tcPr>
                  <w:tcW w:w="3420" w:type="dxa"/>
                  <w:vAlign w:val="bottom"/>
                </w:tcPr>
                <w:p w14:paraId="7FDC854D" w14:textId="77777777" w:rsidR="007A6D97" w:rsidRPr="002B01B7" w:rsidRDefault="007A6D97" w:rsidP="007A6D97">
                  <w:pPr>
                    <w:rPr>
                      <w:sz w:val="24"/>
                      <w:szCs w:val="24"/>
                      <w:shd w:val="clear" w:color="auto" w:fill="FFFFFF"/>
                    </w:rPr>
                  </w:pPr>
                  <w:r w:rsidRPr="002B01B7">
                    <w:rPr>
                      <w:sz w:val="24"/>
                      <w:szCs w:val="24"/>
                    </w:rPr>
                    <w:t>Compartiment Radioterapie</w:t>
                  </w:r>
                </w:p>
              </w:tc>
              <w:tc>
                <w:tcPr>
                  <w:tcW w:w="1176" w:type="dxa"/>
                </w:tcPr>
                <w:p w14:paraId="49F2DEFF" w14:textId="77777777" w:rsidR="007A6D97" w:rsidRPr="002B01B7" w:rsidRDefault="007A6D97" w:rsidP="007A6D97">
                  <w:pPr>
                    <w:rPr>
                      <w:sz w:val="24"/>
                      <w:szCs w:val="24"/>
                    </w:rPr>
                  </w:pPr>
                  <w:r w:rsidRPr="002B01B7">
                    <w:rPr>
                      <w:sz w:val="24"/>
                      <w:szCs w:val="24"/>
                    </w:rPr>
                    <w:t xml:space="preserve">     1</w:t>
                  </w:r>
                </w:p>
              </w:tc>
              <w:tc>
                <w:tcPr>
                  <w:tcW w:w="1164" w:type="dxa"/>
                </w:tcPr>
                <w:p w14:paraId="0561B894" w14:textId="77777777" w:rsidR="007A6D97" w:rsidRPr="002B01B7" w:rsidRDefault="007A6D97" w:rsidP="007A6D97">
                  <w:pPr>
                    <w:rPr>
                      <w:sz w:val="24"/>
                      <w:szCs w:val="24"/>
                    </w:rPr>
                  </w:pPr>
                  <w:r w:rsidRPr="002B01B7">
                    <w:rPr>
                      <w:sz w:val="24"/>
                      <w:szCs w:val="24"/>
                    </w:rPr>
                    <w:t xml:space="preserve">      0</w:t>
                  </w:r>
                </w:p>
              </w:tc>
            </w:tr>
            <w:tr w:rsidR="007A6D97" w:rsidRPr="002B01B7" w14:paraId="6EFAB542" w14:textId="77777777" w:rsidTr="00654742">
              <w:tc>
                <w:tcPr>
                  <w:tcW w:w="1057" w:type="dxa"/>
                </w:tcPr>
                <w:p w14:paraId="49FE799A" w14:textId="77777777" w:rsidR="007A6D97" w:rsidRPr="002B01B7" w:rsidRDefault="007A6D97" w:rsidP="007A6D97">
                  <w:pPr>
                    <w:numPr>
                      <w:ilvl w:val="0"/>
                      <w:numId w:val="7"/>
                    </w:numPr>
                    <w:spacing w:after="200" w:line="276" w:lineRule="auto"/>
                    <w:rPr>
                      <w:sz w:val="24"/>
                      <w:szCs w:val="24"/>
                      <w:shd w:val="clear" w:color="auto" w:fill="FFFFFF"/>
                    </w:rPr>
                  </w:pPr>
                </w:p>
              </w:tc>
              <w:tc>
                <w:tcPr>
                  <w:tcW w:w="1031" w:type="dxa"/>
                  <w:vAlign w:val="center"/>
                </w:tcPr>
                <w:p w14:paraId="428BE1A9" w14:textId="77777777" w:rsidR="007A6D97" w:rsidRPr="002B01B7" w:rsidRDefault="007A6D97" w:rsidP="007A6D97">
                  <w:pPr>
                    <w:jc w:val="center"/>
                    <w:rPr>
                      <w:b/>
                      <w:bCs/>
                      <w:sz w:val="24"/>
                      <w:szCs w:val="24"/>
                    </w:rPr>
                  </w:pPr>
                  <w:r w:rsidRPr="002B01B7">
                    <w:rPr>
                      <w:b/>
                      <w:bCs/>
                      <w:sz w:val="24"/>
                      <w:szCs w:val="24"/>
                    </w:rPr>
                    <w:t>1</w:t>
                  </w:r>
                </w:p>
              </w:tc>
              <w:tc>
                <w:tcPr>
                  <w:tcW w:w="3420" w:type="dxa"/>
                  <w:vAlign w:val="bottom"/>
                </w:tcPr>
                <w:p w14:paraId="0B5CECA3" w14:textId="77777777" w:rsidR="007A6D97" w:rsidRPr="002B01B7" w:rsidRDefault="007A6D97" w:rsidP="007A6D97">
                  <w:pPr>
                    <w:rPr>
                      <w:sz w:val="24"/>
                      <w:szCs w:val="24"/>
                      <w:shd w:val="clear" w:color="auto" w:fill="FFFFFF"/>
                    </w:rPr>
                  </w:pPr>
                  <w:r w:rsidRPr="002B01B7">
                    <w:rPr>
                      <w:sz w:val="24"/>
                      <w:szCs w:val="24"/>
                      <w:lang w:val="es-ES"/>
                    </w:rPr>
                    <w:t>Sector Administrativ(usa automata rotativa)</w:t>
                  </w:r>
                </w:p>
              </w:tc>
              <w:tc>
                <w:tcPr>
                  <w:tcW w:w="1176" w:type="dxa"/>
                </w:tcPr>
                <w:p w14:paraId="06EECD56" w14:textId="77777777" w:rsidR="007A6D97" w:rsidRPr="002B01B7" w:rsidRDefault="007A6D97" w:rsidP="007A6D97">
                  <w:pPr>
                    <w:rPr>
                      <w:sz w:val="24"/>
                      <w:szCs w:val="24"/>
                    </w:rPr>
                  </w:pPr>
                  <w:r w:rsidRPr="002B01B7">
                    <w:rPr>
                      <w:sz w:val="24"/>
                      <w:szCs w:val="24"/>
                      <w:lang w:val="es-ES"/>
                    </w:rPr>
                    <w:t xml:space="preserve">      </w:t>
                  </w:r>
                  <w:r w:rsidRPr="002B01B7">
                    <w:rPr>
                      <w:sz w:val="24"/>
                      <w:szCs w:val="24"/>
                    </w:rPr>
                    <w:t>-</w:t>
                  </w:r>
                </w:p>
              </w:tc>
              <w:tc>
                <w:tcPr>
                  <w:tcW w:w="1164" w:type="dxa"/>
                </w:tcPr>
                <w:p w14:paraId="1247FE7D" w14:textId="77777777" w:rsidR="007A6D97" w:rsidRPr="002B01B7" w:rsidRDefault="007A6D97" w:rsidP="007A6D97">
                  <w:pPr>
                    <w:rPr>
                      <w:sz w:val="24"/>
                      <w:szCs w:val="24"/>
                    </w:rPr>
                  </w:pPr>
                  <w:r w:rsidRPr="002B01B7">
                    <w:rPr>
                      <w:sz w:val="24"/>
                      <w:szCs w:val="24"/>
                    </w:rPr>
                    <w:t xml:space="preserve">      1</w:t>
                  </w:r>
                </w:p>
              </w:tc>
            </w:tr>
            <w:tr w:rsidR="007A6D97" w:rsidRPr="002B01B7" w14:paraId="013EBA8F" w14:textId="77777777" w:rsidTr="00654742">
              <w:tc>
                <w:tcPr>
                  <w:tcW w:w="1057" w:type="dxa"/>
                  <w:vAlign w:val="center"/>
                </w:tcPr>
                <w:p w14:paraId="2308997E" w14:textId="77777777" w:rsidR="007A6D97" w:rsidRPr="002B01B7" w:rsidRDefault="007A6D97" w:rsidP="007A6D97">
                  <w:pPr>
                    <w:jc w:val="center"/>
                    <w:rPr>
                      <w:b/>
                      <w:bCs/>
                      <w:sz w:val="24"/>
                      <w:szCs w:val="24"/>
                      <w:shd w:val="clear" w:color="auto" w:fill="FFFFFF"/>
                    </w:rPr>
                  </w:pPr>
                  <w:r w:rsidRPr="002B01B7">
                    <w:rPr>
                      <w:b/>
                      <w:bCs/>
                      <w:sz w:val="24"/>
                      <w:szCs w:val="24"/>
                      <w:shd w:val="clear" w:color="auto" w:fill="FFFFFF"/>
                    </w:rPr>
                    <w:t>TOTAL</w:t>
                  </w:r>
                </w:p>
              </w:tc>
              <w:tc>
                <w:tcPr>
                  <w:tcW w:w="1031" w:type="dxa"/>
                </w:tcPr>
                <w:p w14:paraId="1BF53BA3" w14:textId="77777777" w:rsidR="007A6D97" w:rsidRPr="002B01B7" w:rsidRDefault="007A6D97" w:rsidP="007A6D97">
                  <w:pPr>
                    <w:jc w:val="center"/>
                    <w:rPr>
                      <w:b/>
                      <w:bCs/>
                      <w:sz w:val="24"/>
                      <w:szCs w:val="24"/>
                      <w:shd w:val="clear" w:color="auto" w:fill="FFFFFF"/>
                    </w:rPr>
                  </w:pPr>
                  <w:r w:rsidRPr="002B01B7">
                    <w:rPr>
                      <w:b/>
                      <w:bCs/>
                      <w:sz w:val="24"/>
                      <w:szCs w:val="24"/>
                      <w:shd w:val="clear" w:color="auto" w:fill="FFFFFF"/>
                    </w:rPr>
                    <w:t>56</w:t>
                  </w:r>
                </w:p>
              </w:tc>
              <w:tc>
                <w:tcPr>
                  <w:tcW w:w="3420" w:type="dxa"/>
                </w:tcPr>
                <w:p w14:paraId="29FD8CEB" w14:textId="77777777" w:rsidR="007A6D97" w:rsidRPr="002B01B7" w:rsidRDefault="007A6D97" w:rsidP="007A6D97">
                  <w:pPr>
                    <w:rPr>
                      <w:sz w:val="24"/>
                      <w:szCs w:val="24"/>
                      <w:shd w:val="clear" w:color="auto" w:fill="FFFFFF"/>
                    </w:rPr>
                  </w:pPr>
                </w:p>
              </w:tc>
              <w:tc>
                <w:tcPr>
                  <w:tcW w:w="1176" w:type="dxa"/>
                </w:tcPr>
                <w:p w14:paraId="7F13EFC1" w14:textId="77777777" w:rsidR="007A6D97" w:rsidRPr="002B01B7" w:rsidRDefault="007A6D97" w:rsidP="007A6D97">
                  <w:pPr>
                    <w:rPr>
                      <w:sz w:val="24"/>
                      <w:szCs w:val="24"/>
                      <w:shd w:val="clear" w:color="auto" w:fill="FFFFFF"/>
                    </w:rPr>
                  </w:pPr>
                  <w:r w:rsidRPr="002B01B7">
                    <w:rPr>
                      <w:sz w:val="24"/>
                      <w:szCs w:val="24"/>
                      <w:shd w:val="clear" w:color="auto" w:fill="FFFFFF"/>
                    </w:rPr>
                    <w:t xml:space="preserve">    35</w:t>
                  </w:r>
                </w:p>
              </w:tc>
              <w:tc>
                <w:tcPr>
                  <w:tcW w:w="1164" w:type="dxa"/>
                </w:tcPr>
                <w:p w14:paraId="3AE1BDE5" w14:textId="77777777" w:rsidR="007A6D97" w:rsidRPr="002B01B7" w:rsidRDefault="007A6D97" w:rsidP="007A6D97">
                  <w:pPr>
                    <w:rPr>
                      <w:sz w:val="24"/>
                      <w:szCs w:val="24"/>
                      <w:shd w:val="clear" w:color="auto" w:fill="FFFFFF"/>
                    </w:rPr>
                  </w:pPr>
                  <w:r w:rsidRPr="002B01B7">
                    <w:rPr>
                      <w:sz w:val="24"/>
                      <w:szCs w:val="24"/>
                      <w:shd w:val="clear" w:color="auto" w:fill="FFFFFF"/>
                    </w:rPr>
                    <w:t xml:space="preserve">    21</w:t>
                  </w:r>
                </w:p>
              </w:tc>
            </w:tr>
          </w:tbl>
          <w:p w14:paraId="6F4E481E" w14:textId="77777777" w:rsidR="00730A65" w:rsidRPr="002B01B7" w:rsidRDefault="00730A65" w:rsidP="00730A65">
            <w:pPr>
              <w:jc w:val="center"/>
              <w:rPr>
                <w:b/>
                <w:bCs/>
                <w:sz w:val="24"/>
                <w:szCs w:val="24"/>
                <w:u w:val="single"/>
                <w:shd w:val="clear" w:color="auto" w:fill="FFFFFF"/>
                <w:lang w:val="es-ES"/>
              </w:rPr>
            </w:pPr>
          </w:p>
          <w:p w14:paraId="2B4A3FD6" w14:textId="76401D98" w:rsidR="004A5B4E" w:rsidRPr="00C65746" w:rsidRDefault="004A5B4E" w:rsidP="00681004">
            <w:pPr>
              <w:rPr>
                <w:b/>
                <w:color w:val="FF0000"/>
              </w:rPr>
            </w:pPr>
          </w:p>
        </w:tc>
        <w:tc>
          <w:tcPr>
            <w:tcW w:w="2318" w:type="dxa"/>
          </w:tcPr>
          <w:p w14:paraId="5A7FC271" w14:textId="77777777" w:rsidR="004A5B4E" w:rsidRPr="00D436C8" w:rsidRDefault="004A5B4E" w:rsidP="004A5B4E">
            <w:pPr>
              <w:spacing w:line="360" w:lineRule="exact"/>
              <w:jc w:val="center"/>
            </w:pPr>
          </w:p>
        </w:tc>
        <w:tc>
          <w:tcPr>
            <w:tcW w:w="2693" w:type="dxa"/>
            <w:vAlign w:val="center"/>
          </w:tcPr>
          <w:p w14:paraId="725350C0" w14:textId="77777777" w:rsidR="004A5B4E" w:rsidRPr="00D436C8" w:rsidRDefault="004A5B4E" w:rsidP="004A5B4E">
            <w:pPr>
              <w:spacing w:line="360" w:lineRule="exact"/>
              <w:jc w:val="center"/>
            </w:pPr>
          </w:p>
        </w:tc>
      </w:tr>
      <w:tr w:rsidR="004A5B4E" w:rsidRPr="00D436C8" w14:paraId="5A888BDC" w14:textId="77777777" w:rsidTr="004A5B4E">
        <w:tc>
          <w:tcPr>
            <w:tcW w:w="490" w:type="dxa"/>
            <w:vAlign w:val="center"/>
          </w:tcPr>
          <w:p w14:paraId="1E94EBBD" w14:textId="77777777" w:rsidR="004A5B4E" w:rsidRPr="00D436C8" w:rsidRDefault="004A5B4E" w:rsidP="004A5B4E">
            <w:pPr>
              <w:spacing w:line="360" w:lineRule="exact"/>
              <w:jc w:val="center"/>
            </w:pPr>
            <w:r w:rsidRPr="00D436C8">
              <w:t>3</w:t>
            </w:r>
          </w:p>
        </w:tc>
        <w:tc>
          <w:tcPr>
            <w:tcW w:w="8595" w:type="dxa"/>
            <w:vAlign w:val="center"/>
          </w:tcPr>
          <w:p w14:paraId="62AE1D6C" w14:textId="77777777" w:rsidR="009A1B0D" w:rsidRPr="00473BAD" w:rsidRDefault="009A1B0D" w:rsidP="009A1B0D">
            <w:pPr>
              <w:rPr>
                <w:b/>
                <w:bCs/>
                <w:sz w:val="24"/>
                <w:szCs w:val="24"/>
              </w:rPr>
            </w:pPr>
            <w:r w:rsidRPr="000A3A78">
              <w:rPr>
                <w:b/>
                <w:bCs/>
                <w:sz w:val="24"/>
                <w:szCs w:val="24"/>
                <w:lang w:val="es-ES"/>
              </w:rPr>
              <w:t>Ușile automate culisante</w:t>
            </w:r>
            <w:r w:rsidRPr="00473BAD">
              <w:rPr>
                <w:b/>
                <w:sz w:val="24"/>
                <w:szCs w:val="24"/>
                <w:lang w:val="it-IT"/>
              </w:rPr>
              <w:t xml:space="preserve"> si </w:t>
            </w:r>
            <w:r w:rsidRPr="000A3A78">
              <w:rPr>
                <w:b/>
                <w:bCs/>
                <w:sz w:val="24"/>
                <w:szCs w:val="24"/>
                <w:lang w:val="es-ES"/>
              </w:rPr>
              <w:t>Ușile automate batante,</w:t>
            </w:r>
            <w:r w:rsidRPr="000A3A78">
              <w:rPr>
                <w:sz w:val="24"/>
                <w:szCs w:val="24"/>
                <w:lang w:val="es-ES"/>
              </w:rPr>
              <w:t xml:space="preserve"> sunt utilizate zilnic cu o frecventa care depinde de fluxul  de persoane specific fiecarui compartiment unde sunt dispuse, </w:t>
            </w:r>
            <w:r w:rsidRPr="000A3A78">
              <w:rPr>
                <w:sz w:val="24"/>
                <w:szCs w:val="24"/>
                <w:lang w:val="es-ES"/>
              </w:rPr>
              <w:lastRenderedPageBreak/>
              <w:t xml:space="preserve">iar volumul de utilizare poate fi continuu, la nevoie, sau periodic. </w:t>
            </w:r>
            <w:r w:rsidRPr="00473BAD">
              <w:rPr>
                <w:b/>
                <w:bCs/>
                <w:sz w:val="24"/>
                <w:szCs w:val="24"/>
              </w:rPr>
              <w:t>Descrierea situației actuale la nivelul Autorității Contractante</w:t>
            </w:r>
          </w:p>
          <w:p w14:paraId="4CAB94FF" w14:textId="77777777" w:rsidR="009A1B0D" w:rsidRPr="004A1F9B" w:rsidRDefault="009A1B0D" w:rsidP="009A1B0D">
            <w:pPr>
              <w:pStyle w:val="Titlu2"/>
              <w:rPr>
                <w:rFonts w:ascii="Times New Roman" w:hAnsi="Times New Roman"/>
                <w:bCs/>
                <w:color w:val="auto"/>
                <w:sz w:val="24"/>
                <w:szCs w:val="24"/>
                <w:lang w:val="es-ES"/>
              </w:rPr>
            </w:pPr>
            <w:r w:rsidRPr="004A1F9B">
              <w:rPr>
                <w:rFonts w:ascii="Times New Roman" w:hAnsi="Times New Roman"/>
                <w:bCs/>
                <w:color w:val="auto"/>
                <w:sz w:val="24"/>
                <w:szCs w:val="24"/>
                <w:lang w:val="es-ES"/>
              </w:rPr>
              <w:t>In mod previzibil, usile automate sunt supuse la un grad ridicat de uzura. Deschiderea si inchiderea lor constanta pot face ca piesele sa slabeasca in timp, ceea ce poate duce la probleme cu actionarea automata completa. Una dintre cele mai frecvente probleme cu usile automate este ca acestea devin nealiniate. Acest lucru se poate intampla din mai multe motive, dar de obicei se intampla pentru ca usa a fost lovita de ceva (cum ar fi un targa, carucior, etc.) sau pentru ca podeaua este/devine neuniforma.</w:t>
            </w:r>
          </w:p>
          <w:p w14:paraId="6D7FCF87" w14:textId="77777777" w:rsidR="009A1B0D" w:rsidRPr="004A1F9B" w:rsidRDefault="009A1B0D" w:rsidP="009A1B0D">
            <w:pPr>
              <w:pStyle w:val="Titlu2"/>
              <w:rPr>
                <w:rFonts w:ascii="Times New Roman" w:hAnsi="Times New Roman"/>
                <w:bCs/>
                <w:color w:val="auto"/>
                <w:sz w:val="24"/>
                <w:szCs w:val="24"/>
              </w:rPr>
            </w:pPr>
            <w:r w:rsidRPr="004A1F9B">
              <w:rPr>
                <w:rFonts w:ascii="Times New Roman" w:hAnsi="Times New Roman"/>
                <w:bCs/>
                <w:color w:val="auto"/>
                <w:sz w:val="24"/>
                <w:szCs w:val="24"/>
                <w:lang w:val="es-ES"/>
              </w:rPr>
              <w:t xml:space="preserve">Usile nealiniate pot provoca tot felul de probleme, inclusiv faptul ca acestea nu se deschid sau nu se inchid in mod corespunzator. O alta problema frecventa a usilor automate este ca acestea se murdaresc rapid. Acest lucru se intampla, de obicei, din cauza prafului si murdariei care se depun pe senzorii usii, ceea ce poate impiedica usa sa se deschida sau sa se inchida correct, fapt care ingreuneaza traficul, fiind important sa existe un program de intretinere regulat, pentru a te asigura ca acestea continua sa functioneze corect. </w:t>
            </w:r>
          </w:p>
          <w:p w14:paraId="5B496687" w14:textId="77777777" w:rsidR="009A1B0D" w:rsidRPr="004A1F9B" w:rsidRDefault="009A1B0D" w:rsidP="009A1B0D">
            <w:pPr>
              <w:pStyle w:val="Titlu2"/>
              <w:rPr>
                <w:rFonts w:ascii="Times New Roman" w:hAnsi="Times New Roman"/>
                <w:bCs/>
                <w:color w:val="auto"/>
                <w:sz w:val="24"/>
                <w:szCs w:val="24"/>
              </w:rPr>
            </w:pPr>
            <w:r w:rsidRPr="004A1F9B">
              <w:rPr>
                <w:rFonts w:ascii="Times New Roman" w:hAnsi="Times New Roman"/>
                <w:bCs/>
                <w:color w:val="auto"/>
                <w:sz w:val="24"/>
                <w:szCs w:val="24"/>
              </w:rPr>
              <w:t xml:space="preserve">Serviciile de </w:t>
            </w:r>
            <w:proofErr w:type="spellStart"/>
            <w:r w:rsidRPr="004A1F9B">
              <w:rPr>
                <w:rFonts w:ascii="Times New Roman" w:hAnsi="Times New Roman"/>
                <w:bCs/>
                <w:color w:val="auto"/>
                <w:sz w:val="24"/>
                <w:szCs w:val="24"/>
              </w:rPr>
              <w:t>mentenanta</w:t>
            </w:r>
            <w:proofErr w:type="spellEnd"/>
            <w:r w:rsidRPr="004A1F9B">
              <w:rPr>
                <w:rFonts w:ascii="Times New Roman" w:hAnsi="Times New Roman"/>
                <w:bCs/>
                <w:color w:val="auto"/>
                <w:sz w:val="24"/>
                <w:szCs w:val="24"/>
              </w:rPr>
              <w:t xml:space="preserve"> solicitate prin prezentul Caiet de sarcini se impun deoarece, pe parcursul </w:t>
            </w:r>
            <w:proofErr w:type="spellStart"/>
            <w:r w:rsidRPr="004A1F9B">
              <w:rPr>
                <w:rFonts w:ascii="Times New Roman" w:hAnsi="Times New Roman"/>
                <w:bCs/>
                <w:color w:val="auto"/>
                <w:sz w:val="24"/>
                <w:szCs w:val="24"/>
              </w:rPr>
              <w:t>exploatarii</w:t>
            </w:r>
            <w:proofErr w:type="spellEnd"/>
            <w:r w:rsidRPr="004A1F9B">
              <w:rPr>
                <w:rFonts w:ascii="Times New Roman" w:hAnsi="Times New Roman"/>
                <w:bCs/>
                <w:color w:val="auto"/>
                <w:sz w:val="24"/>
                <w:szCs w:val="24"/>
              </w:rPr>
              <w:t xml:space="preserve"> uzuale, diferite componente sau </w:t>
            </w:r>
            <w:proofErr w:type="spellStart"/>
            <w:r w:rsidRPr="004A1F9B">
              <w:rPr>
                <w:rFonts w:ascii="Times New Roman" w:hAnsi="Times New Roman"/>
                <w:bCs/>
                <w:color w:val="auto"/>
                <w:sz w:val="24"/>
                <w:szCs w:val="24"/>
              </w:rPr>
              <w:t>parti</w:t>
            </w:r>
            <w:proofErr w:type="spellEnd"/>
            <w:r w:rsidRPr="004A1F9B">
              <w:rPr>
                <w:rFonts w:ascii="Times New Roman" w:hAnsi="Times New Roman"/>
                <w:bCs/>
                <w:color w:val="auto"/>
                <w:sz w:val="24"/>
                <w:szCs w:val="24"/>
              </w:rPr>
              <w:t xml:space="preserve"> ale echipamentelor se </w:t>
            </w:r>
            <w:proofErr w:type="spellStart"/>
            <w:r w:rsidRPr="004A1F9B">
              <w:rPr>
                <w:rFonts w:ascii="Times New Roman" w:hAnsi="Times New Roman"/>
                <w:bCs/>
                <w:color w:val="auto"/>
                <w:sz w:val="24"/>
                <w:szCs w:val="24"/>
              </w:rPr>
              <w:t>uzeaza</w:t>
            </w:r>
            <w:proofErr w:type="spellEnd"/>
            <w:r w:rsidRPr="004A1F9B">
              <w:rPr>
                <w:rFonts w:ascii="Times New Roman" w:hAnsi="Times New Roman"/>
                <w:bCs/>
                <w:color w:val="auto"/>
                <w:sz w:val="24"/>
                <w:szCs w:val="24"/>
              </w:rPr>
              <w:t xml:space="preserve"> fizic in mod </w:t>
            </w:r>
            <w:proofErr w:type="spellStart"/>
            <w:r w:rsidRPr="004A1F9B">
              <w:rPr>
                <w:rFonts w:ascii="Times New Roman" w:hAnsi="Times New Roman"/>
                <w:bCs/>
                <w:color w:val="auto"/>
                <w:sz w:val="24"/>
                <w:szCs w:val="24"/>
              </w:rPr>
              <w:t>diferentiat</w:t>
            </w:r>
            <w:proofErr w:type="spellEnd"/>
            <w:r w:rsidRPr="004A1F9B">
              <w:rPr>
                <w:rFonts w:ascii="Times New Roman" w:hAnsi="Times New Roman"/>
                <w:bCs/>
                <w:color w:val="auto"/>
                <w:sz w:val="24"/>
                <w:szCs w:val="24"/>
              </w:rPr>
              <w:t xml:space="preserve">, fapt care poate duce la </w:t>
            </w:r>
            <w:proofErr w:type="spellStart"/>
            <w:r w:rsidRPr="004A1F9B">
              <w:rPr>
                <w:rFonts w:ascii="Times New Roman" w:hAnsi="Times New Roman"/>
                <w:bCs/>
                <w:color w:val="auto"/>
                <w:sz w:val="24"/>
                <w:szCs w:val="24"/>
              </w:rPr>
              <w:t>nefunctionarea</w:t>
            </w:r>
            <w:proofErr w:type="spellEnd"/>
            <w:r w:rsidRPr="004A1F9B">
              <w:rPr>
                <w:rFonts w:ascii="Times New Roman" w:hAnsi="Times New Roman"/>
                <w:bCs/>
                <w:color w:val="auto"/>
                <w:sz w:val="24"/>
                <w:szCs w:val="24"/>
              </w:rPr>
              <w:t xml:space="preserve"> normala a acestora. Echipamentele pentru care se solicita </w:t>
            </w:r>
            <w:proofErr w:type="spellStart"/>
            <w:r w:rsidRPr="004A1F9B">
              <w:rPr>
                <w:rFonts w:ascii="Times New Roman" w:hAnsi="Times New Roman"/>
                <w:bCs/>
                <w:color w:val="auto"/>
                <w:sz w:val="24"/>
                <w:szCs w:val="24"/>
              </w:rPr>
              <w:t>mentenanta</w:t>
            </w:r>
            <w:proofErr w:type="spellEnd"/>
            <w:r w:rsidRPr="004A1F9B">
              <w:rPr>
                <w:rFonts w:ascii="Times New Roman" w:hAnsi="Times New Roman"/>
                <w:bCs/>
                <w:color w:val="auto"/>
                <w:sz w:val="24"/>
                <w:szCs w:val="24"/>
              </w:rPr>
              <w:t xml:space="preserve"> asigura </w:t>
            </w:r>
            <w:proofErr w:type="spellStart"/>
            <w:r w:rsidRPr="004A1F9B">
              <w:rPr>
                <w:rFonts w:ascii="Times New Roman" w:hAnsi="Times New Roman"/>
                <w:bCs/>
                <w:color w:val="auto"/>
                <w:sz w:val="24"/>
                <w:szCs w:val="24"/>
              </w:rPr>
              <w:t>desfasurarea</w:t>
            </w:r>
            <w:proofErr w:type="spellEnd"/>
            <w:r w:rsidRPr="004A1F9B">
              <w:rPr>
                <w:rFonts w:ascii="Times New Roman" w:hAnsi="Times New Roman"/>
                <w:bCs/>
                <w:color w:val="auto"/>
                <w:sz w:val="24"/>
                <w:szCs w:val="24"/>
              </w:rPr>
              <w:t xml:space="preserve"> </w:t>
            </w:r>
            <w:proofErr w:type="spellStart"/>
            <w:r w:rsidRPr="004A1F9B">
              <w:rPr>
                <w:rFonts w:ascii="Times New Roman" w:hAnsi="Times New Roman"/>
                <w:bCs/>
                <w:color w:val="auto"/>
                <w:sz w:val="24"/>
                <w:szCs w:val="24"/>
              </w:rPr>
              <w:t>activitatii</w:t>
            </w:r>
            <w:proofErr w:type="spellEnd"/>
            <w:r w:rsidRPr="004A1F9B">
              <w:rPr>
                <w:rFonts w:ascii="Times New Roman" w:hAnsi="Times New Roman"/>
                <w:bCs/>
                <w:color w:val="auto"/>
                <w:sz w:val="24"/>
                <w:szCs w:val="24"/>
              </w:rPr>
              <w:t xml:space="preserve"> Spitalului in </w:t>
            </w:r>
            <w:proofErr w:type="spellStart"/>
            <w:r w:rsidRPr="004A1F9B">
              <w:rPr>
                <w:rFonts w:ascii="Times New Roman" w:hAnsi="Times New Roman"/>
                <w:bCs/>
                <w:color w:val="auto"/>
                <w:sz w:val="24"/>
                <w:szCs w:val="24"/>
              </w:rPr>
              <w:t>conditii</w:t>
            </w:r>
            <w:proofErr w:type="spellEnd"/>
            <w:r w:rsidRPr="004A1F9B">
              <w:rPr>
                <w:rFonts w:ascii="Times New Roman" w:hAnsi="Times New Roman"/>
                <w:bCs/>
                <w:color w:val="auto"/>
                <w:sz w:val="24"/>
                <w:szCs w:val="24"/>
              </w:rPr>
              <w:t xml:space="preserve"> normale. Fiind vorba de un Spital Clinic </w:t>
            </w:r>
            <w:proofErr w:type="spellStart"/>
            <w:r w:rsidRPr="004A1F9B">
              <w:rPr>
                <w:rFonts w:ascii="Times New Roman" w:hAnsi="Times New Roman"/>
                <w:bCs/>
                <w:color w:val="auto"/>
                <w:sz w:val="24"/>
                <w:szCs w:val="24"/>
              </w:rPr>
              <w:t>Judetean</w:t>
            </w:r>
            <w:proofErr w:type="spellEnd"/>
            <w:r w:rsidRPr="004A1F9B">
              <w:rPr>
                <w:rFonts w:ascii="Times New Roman" w:hAnsi="Times New Roman"/>
                <w:bCs/>
                <w:color w:val="auto"/>
                <w:sz w:val="24"/>
                <w:szCs w:val="24"/>
              </w:rPr>
              <w:t xml:space="preserve"> de Urgenta, unde </w:t>
            </w:r>
            <w:proofErr w:type="spellStart"/>
            <w:r w:rsidRPr="004A1F9B">
              <w:rPr>
                <w:rFonts w:ascii="Times New Roman" w:hAnsi="Times New Roman"/>
                <w:bCs/>
                <w:color w:val="auto"/>
                <w:sz w:val="24"/>
                <w:szCs w:val="24"/>
              </w:rPr>
              <w:t>numarul</w:t>
            </w:r>
            <w:proofErr w:type="spellEnd"/>
            <w:r w:rsidRPr="004A1F9B">
              <w:rPr>
                <w:rFonts w:ascii="Times New Roman" w:hAnsi="Times New Roman"/>
                <w:bCs/>
                <w:color w:val="auto"/>
                <w:sz w:val="24"/>
                <w:szCs w:val="24"/>
              </w:rPr>
              <w:t xml:space="preserve"> </w:t>
            </w:r>
            <w:proofErr w:type="spellStart"/>
            <w:r w:rsidRPr="004A1F9B">
              <w:rPr>
                <w:rFonts w:ascii="Times New Roman" w:hAnsi="Times New Roman"/>
                <w:bCs/>
                <w:color w:val="auto"/>
                <w:sz w:val="24"/>
                <w:szCs w:val="24"/>
              </w:rPr>
              <w:t>pacientilor</w:t>
            </w:r>
            <w:proofErr w:type="spellEnd"/>
            <w:r w:rsidRPr="004A1F9B">
              <w:rPr>
                <w:rFonts w:ascii="Times New Roman" w:hAnsi="Times New Roman"/>
                <w:bCs/>
                <w:color w:val="auto"/>
                <w:sz w:val="24"/>
                <w:szCs w:val="24"/>
              </w:rPr>
              <w:t xml:space="preserve"> </w:t>
            </w:r>
            <w:proofErr w:type="spellStart"/>
            <w:r w:rsidRPr="004A1F9B">
              <w:rPr>
                <w:rFonts w:ascii="Times New Roman" w:hAnsi="Times New Roman"/>
                <w:bCs/>
                <w:color w:val="auto"/>
                <w:sz w:val="24"/>
                <w:szCs w:val="24"/>
              </w:rPr>
              <w:t>fluctueaza</w:t>
            </w:r>
            <w:proofErr w:type="spellEnd"/>
            <w:r w:rsidRPr="004A1F9B">
              <w:rPr>
                <w:rFonts w:ascii="Times New Roman" w:hAnsi="Times New Roman"/>
                <w:bCs/>
                <w:color w:val="auto"/>
                <w:sz w:val="24"/>
                <w:szCs w:val="24"/>
              </w:rPr>
              <w:t xml:space="preserve"> de la mare la foarte mare, orice </w:t>
            </w:r>
            <w:proofErr w:type="spellStart"/>
            <w:r w:rsidRPr="004A1F9B">
              <w:rPr>
                <w:rFonts w:ascii="Times New Roman" w:hAnsi="Times New Roman"/>
                <w:bCs/>
                <w:color w:val="auto"/>
                <w:sz w:val="24"/>
                <w:szCs w:val="24"/>
              </w:rPr>
              <w:t>intrerupere</w:t>
            </w:r>
            <w:proofErr w:type="spellEnd"/>
            <w:r w:rsidRPr="004A1F9B">
              <w:rPr>
                <w:rFonts w:ascii="Times New Roman" w:hAnsi="Times New Roman"/>
                <w:bCs/>
                <w:color w:val="auto"/>
                <w:sz w:val="24"/>
                <w:szCs w:val="24"/>
              </w:rPr>
              <w:t xml:space="preserve"> a </w:t>
            </w:r>
            <w:proofErr w:type="spellStart"/>
            <w:r w:rsidRPr="004A1F9B">
              <w:rPr>
                <w:rFonts w:ascii="Times New Roman" w:hAnsi="Times New Roman"/>
                <w:bCs/>
                <w:color w:val="auto"/>
                <w:sz w:val="24"/>
                <w:szCs w:val="24"/>
              </w:rPr>
              <w:t>activitatii</w:t>
            </w:r>
            <w:proofErr w:type="spellEnd"/>
            <w:r w:rsidRPr="004A1F9B">
              <w:rPr>
                <w:rFonts w:ascii="Times New Roman" w:hAnsi="Times New Roman"/>
                <w:bCs/>
                <w:color w:val="auto"/>
                <w:sz w:val="24"/>
                <w:szCs w:val="24"/>
              </w:rPr>
              <w:t xml:space="preserve"> sau a perturbare a </w:t>
            </w:r>
            <w:proofErr w:type="spellStart"/>
            <w:r w:rsidRPr="004A1F9B">
              <w:rPr>
                <w:rFonts w:ascii="Times New Roman" w:hAnsi="Times New Roman"/>
                <w:bCs/>
                <w:color w:val="auto"/>
                <w:sz w:val="24"/>
                <w:szCs w:val="24"/>
              </w:rPr>
              <w:t>activitatii</w:t>
            </w:r>
            <w:proofErr w:type="spellEnd"/>
            <w:r w:rsidRPr="004A1F9B">
              <w:rPr>
                <w:rFonts w:ascii="Times New Roman" w:hAnsi="Times New Roman"/>
                <w:bCs/>
                <w:color w:val="auto"/>
                <w:sz w:val="24"/>
                <w:szCs w:val="24"/>
              </w:rPr>
              <w:t xml:space="preserve"> normale a Spitalului poate afecta grav </w:t>
            </w:r>
            <w:proofErr w:type="spellStart"/>
            <w:r w:rsidRPr="004A1F9B">
              <w:rPr>
                <w:rFonts w:ascii="Times New Roman" w:hAnsi="Times New Roman"/>
                <w:bCs/>
                <w:color w:val="auto"/>
                <w:sz w:val="24"/>
                <w:szCs w:val="24"/>
              </w:rPr>
              <w:t>vietile</w:t>
            </w:r>
            <w:proofErr w:type="spellEnd"/>
            <w:r w:rsidRPr="004A1F9B">
              <w:rPr>
                <w:rFonts w:ascii="Times New Roman" w:hAnsi="Times New Roman"/>
                <w:bCs/>
                <w:color w:val="auto"/>
                <w:sz w:val="24"/>
                <w:szCs w:val="24"/>
              </w:rPr>
              <w:t xml:space="preserve"> </w:t>
            </w:r>
            <w:proofErr w:type="spellStart"/>
            <w:r w:rsidRPr="004A1F9B">
              <w:rPr>
                <w:rFonts w:ascii="Times New Roman" w:hAnsi="Times New Roman"/>
                <w:bCs/>
                <w:color w:val="auto"/>
                <w:sz w:val="24"/>
                <w:szCs w:val="24"/>
              </w:rPr>
              <w:t>pacientilor</w:t>
            </w:r>
            <w:proofErr w:type="spellEnd"/>
            <w:r w:rsidRPr="004A1F9B">
              <w:rPr>
                <w:rFonts w:ascii="Times New Roman" w:hAnsi="Times New Roman"/>
                <w:bCs/>
                <w:color w:val="auto"/>
                <w:sz w:val="24"/>
                <w:szCs w:val="24"/>
              </w:rPr>
              <w:t xml:space="preserve"> precum si a personalului medical care trebuie sa </w:t>
            </w:r>
            <w:proofErr w:type="spellStart"/>
            <w:r w:rsidRPr="004A1F9B">
              <w:rPr>
                <w:rFonts w:ascii="Times New Roman" w:hAnsi="Times New Roman"/>
                <w:bCs/>
                <w:color w:val="auto"/>
                <w:sz w:val="24"/>
                <w:szCs w:val="24"/>
              </w:rPr>
              <w:t>isi</w:t>
            </w:r>
            <w:proofErr w:type="spellEnd"/>
            <w:r w:rsidRPr="004A1F9B">
              <w:rPr>
                <w:rFonts w:ascii="Times New Roman" w:hAnsi="Times New Roman"/>
                <w:bCs/>
                <w:color w:val="auto"/>
                <w:sz w:val="24"/>
                <w:szCs w:val="24"/>
              </w:rPr>
              <w:t xml:space="preserve"> </w:t>
            </w:r>
            <w:proofErr w:type="spellStart"/>
            <w:r w:rsidRPr="004A1F9B">
              <w:rPr>
                <w:rFonts w:ascii="Times New Roman" w:hAnsi="Times New Roman"/>
                <w:bCs/>
                <w:color w:val="auto"/>
                <w:sz w:val="24"/>
                <w:szCs w:val="24"/>
              </w:rPr>
              <w:t>desfasoare</w:t>
            </w:r>
            <w:proofErr w:type="spellEnd"/>
            <w:r w:rsidRPr="004A1F9B">
              <w:rPr>
                <w:rFonts w:ascii="Times New Roman" w:hAnsi="Times New Roman"/>
                <w:bCs/>
                <w:color w:val="auto"/>
                <w:sz w:val="24"/>
                <w:szCs w:val="24"/>
              </w:rPr>
              <w:t xml:space="preserve"> activitatea medicala in </w:t>
            </w:r>
            <w:proofErr w:type="spellStart"/>
            <w:r w:rsidRPr="004A1F9B">
              <w:rPr>
                <w:rFonts w:ascii="Times New Roman" w:hAnsi="Times New Roman"/>
                <w:bCs/>
                <w:color w:val="auto"/>
                <w:sz w:val="24"/>
                <w:szCs w:val="24"/>
              </w:rPr>
              <w:t>conditii</w:t>
            </w:r>
            <w:proofErr w:type="spellEnd"/>
            <w:r w:rsidRPr="004A1F9B">
              <w:rPr>
                <w:rFonts w:ascii="Times New Roman" w:hAnsi="Times New Roman"/>
                <w:bCs/>
                <w:color w:val="auto"/>
                <w:sz w:val="24"/>
                <w:szCs w:val="24"/>
              </w:rPr>
              <w:t xml:space="preserve"> optime si de </w:t>
            </w:r>
            <w:proofErr w:type="spellStart"/>
            <w:r w:rsidRPr="004A1F9B">
              <w:rPr>
                <w:rFonts w:ascii="Times New Roman" w:hAnsi="Times New Roman"/>
                <w:bCs/>
                <w:color w:val="auto"/>
                <w:sz w:val="24"/>
                <w:szCs w:val="24"/>
              </w:rPr>
              <w:t>siguranta</w:t>
            </w:r>
            <w:proofErr w:type="spellEnd"/>
            <w:r w:rsidRPr="004A1F9B">
              <w:rPr>
                <w:rFonts w:ascii="Times New Roman" w:hAnsi="Times New Roman"/>
                <w:bCs/>
                <w:color w:val="auto"/>
                <w:sz w:val="24"/>
                <w:szCs w:val="24"/>
              </w:rPr>
              <w:t xml:space="preserve"> </w:t>
            </w:r>
            <w:proofErr w:type="spellStart"/>
            <w:r w:rsidRPr="004A1F9B">
              <w:rPr>
                <w:rFonts w:ascii="Times New Roman" w:hAnsi="Times New Roman"/>
                <w:bCs/>
                <w:color w:val="auto"/>
                <w:sz w:val="24"/>
                <w:szCs w:val="24"/>
              </w:rPr>
              <w:t>atat</w:t>
            </w:r>
            <w:proofErr w:type="spellEnd"/>
            <w:r w:rsidRPr="004A1F9B">
              <w:rPr>
                <w:rFonts w:ascii="Times New Roman" w:hAnsi="Times New Roman"/>
                <w:bCs/>
                <w:color w:val="auto"/>
                <w:sz w:val="24"/>
                <w:szCs w:val="24"/>
              </w:rPr>
              <w:t xml:space="preserve"> pentru pacient cat si pentru personalul medical </w:t>
            </w:r>
            <w:proofErr w:type="spellStart"/>
            <w:r w:rsidRPr="004A1F9B">
              <w:rPr>
                <w:rFonts w:ascii="Times New Roman" w:hAnsi="Times New Roman"/>
                <w:bCs/>
                <w:color w:val="auto"/>
                <w:sz w:val="24"/>
                <w:szCs w:val="24"/>
              </w:rPr>
              <w:t>insusi</w:t>
            </w:r>
            <w:proofErr w:type="spellEnd"/>
            <w:r w:rsidRPr="004A1F9B">
              <w:rPr>
                <w:rFonts w:ascii="Times New Roman" w:hAnsi="Times New Roman"/>
                <w:bCs/>
                <w:color w:val="auto"/>
                <w:sz w:val="24"/>
                <w:szCs w:val="24"/>
              </w:rPr>
              <w:t>.</w:t>
            </w:r>
          </w:p>
          <w:p w14:paraId="29EF25E1" w14:textId="77777777" w:rsidR="009A1B0D" w:rsidRPr="00473BAD" w:rsidRDefault="009A1B0D" w:rsidP="009A1B0D">
            <w:pPr>
              <w:keepNext/>
              <w:keepLines/>
              <w:tabs>
                <w:tab w:val="center" w:pos="4536"/>
                <w:tab w:val="right" w:pos="9072"/>
              </w:tabs>
              <w:outlineLvl w:val="1"/>
              <w:rPr>
                <w:rFonts w:eastAsia="Times New Roman"/>
                <w:bCs/>
                <w:sz w:val="24"/>
                <w:szCs w:val="24"/>
              </w:rPr>
            </w:pPr>
            <w:r w:rsidRPr="00473BAD">
              <w:rPr>
                <w:rFonts w:eastAsia="Times New Roman"/>
                <w:bCs/>
                <w:sz w:val="24"/>
                <w:szCs w:val="24"/>
              </w:rPr>
              <w:t xml:space="preserve">In vederea </w:t>
            </w:r>
            <w:proofErr w:type="spellStart"/>
            <w:r w:rsidRPr="00473BAD">
              <w:rPr>
                <w:rFonts w:eastAsia="Times New Roman"/>
                <w:bCs/>
                <w:sz w:val="24"/>
                <w:szCs w:val="24"/>
              </w:rPr>
              <w:t>mentinerii</w:t>
            </w:r>
            <w:proofErr w:type="spellEnd"/>
            <w:r w:rsidRPr="00473BAD">
              <w:rPr>
                <w:rFonts w:eastAsia="Times New Roman"/>
                <w:bCs/>
                <w:sz w:val="24"/>
                <w:szCs w:val="24"/>
              </w:rPr>
              <w:t xml:space="preserve"> caracteristicilor </w:t>
            </w:r>
            <w:proofErr w:type="spellStart"/>
            <w:r w:rsidRPr="00473BAD">
              <w:rPr>
                <w:rFonts w:eastAsia="Times New Roman"/>
                <w:bCs/>
                <w:sz w:val="24"/>
                <w:szCs w:val="24"/>
              </w:rPr>
              <w:t>functionale</w:t>
            </w:r>
            <w:proofErr w:type="spellEnd"/>
            <w:r w:rsidRPr="00473BAD">
              <w:rPr>
                <w:rFonts w:eastAsia="Times New Roman"/>
                <w:bCs/>
                <w:sz w:val="24"/>
                <w:szCs w:val="24"/>
              </w:rPr>
              <w:t xml:space="preserve"> ale echipamentelor prezentate mai sus si a </w:t>
            </w:r>
            <w:proofErr w:type="spellStart"/>
            <w:r w:rsidRPr="00473BAD">
              <w:rPr>
                <w:rFonts w:eastAsia="Times New Roman"/>
                <w:bCs/>
                <w:sz w:val="24"/>
                <w:szCs w:val="24"/>
              </w:rPr>
              <w:t>mentinerii</w:t>
            </w:r>
            <w:proofErr w:type="spellEnd"/>
            <w:r w:rsidRPr="00473BAD">
              <w:rPr>
                <w:rFonts w:eastAsia="Times New Roman"/>
                <w:bCs/>
                <w:sz w:val="24"/>
                <w:szCs w:val="24"/>
              </w:rPr>
              <w:t xml:space="preserve"> </w:t>
            </w:r>
            <w:proofErr w:type="spellStart"/>
            <w:r w:rsidRPr="00473BAD">
              <w:rPr>
                <w:rFonts w:eastAsia="Times New Roman"/>
                <w:bCs/>
                <w:sz w:val="24"/>
                <w:szCs w:val="24"/>
              </w:rPr>
              <w:t>functionarii</w:t>
            </w:r>
            <w:proofErr w:type="spellEnd"/>
            <w:r w:rsidRPr="00473BAD">
              <w:rPr>
                <w:rFonts w:eastAsia="Times New Roman"/>
                <w:bCs/>
                <w:sz w:val="24"/>
                <w:szCs w:val="24"/>
              </w:rPr>
              <w:t xml:space="preserve"> acestora in parametrii normali se impune </w:t>
            </w:r>
            <w:proofErr w:type="spellStart"/>
            <w:r w:rsidRPr="00473BAD">
              <w:rPr>
                <w:rFonts w:eastAsia="Times New Roman"/>
                <w:bCs/>
                <w:sz w:val="24"/>
                <w:szCs w:val="24"/>
              </w:rPr>
              <w:t>achizitionarea</w:t>
            </w:r>
            <w:proofErr w:type="spellEnd"/>
            <w:r w:rsidRPr="00473BAD">
              <w:rPr>
                <w:rFonts w:eastAsia="Times New Roman"/>
                <w:bCs/>
                <w:sz w:val="24"/>
                <w:szCs w:val="24"/>
              </w:rPr>
              <w:t xml:space="preserve"> de </w:t>
            </w:r>
            <w:r w:rsidRPr="00473BAD">
              <w:rPr>
                <w:rFonts w:eastAsia="Times New Roman"/>
                <w:b/>
                <w:bCs/>
                <w:sz w:val="24"/>
                <w:szCs w:val="24"/>
              </w:rPr>
              <w:t xml:space="preserve">„Servicii de </w:t>
            </w:r>
            <w:proofErr w:type="spellStart"/>
            <w:r w:rsidRPr="00473BAD">
              <w:rPr>
                <w:rFonts w:eastAsia="Times New Roman"/>
                <w:b/>
                <w:bCs/>
                <w:sz w:val="24"/>
                <w:szCs w:val="24"/>
              </w:rPr>
              <w:t>mentenanta</w:t>
            </w:r>
            <w:proofErr w:type="spellEnd"/>
            <w:r w:rsidRPr="00473BAD">
              <w:rPr>
                <w:rFonts w:eastAsia="Times New Roman"/>
                <w:b/>
                <w:bCs/>
                <w:sz w:val="24"/>
                <w:szCs w:val="24"/>
              </w:rPr>
              <w:t xml:space="preserve"> a u</w:t>
            </w:r>
            <w:r w:rsidRPr="000A3A78">
              <w:rPr>
                <w:rFonts w:eastAsia="Times New Roman"/>
                <w:b/>
                <w:bCs/>
                <w:sz w:val="24"/>
                <w:szCs w:val="24"/>
                <w:lang w:val="es-ES"/>
              </w:rPr>
              <w:t>șilor automate culisante</w:t>
            </w:r>
            <w:r w:rsidRPr="00473BAD">
              <w:rPr>
                <w:rFonts w:eastAsia="Times New Roman"/>
                <w:b/>
                <w:sz w:val="24"/>
                <w:szCs w:val="24"/>
                <w:lang w:val="it-IT"/>
              </w:rPr>
              <w:t xml:space="preserve"> si a u</w:t>
            </w:r>
            <w:r w:rsidRPr="000A3A78">
              <w:rPr>
                <w:rFonts w:eastAsia="Times New Roman"/>
                <w:b/>
                <w:bCs/>
                <w:sz w:val="24"/>
                <w:szCs w:val="24"/>
                <w:lang w:val="es-ES"/>
              </w:rPr>
              <w:t>șilor automate batante,</w:t>
            </w:r>
            <w:r w:rsidRPr="00473BAD">
              <w:rPr>
                <w:rFonts w:eastAsia="Times New Roman"/>
                <w:b/>
                <w:bCs/>
                <w:sz w:val="24"/>
                <w:szCs w:val="24"/>
              </w:rPr>
              <w:t xml:space="preserve"> aflate in dotarea S.C.J.U. Constanta</w:t>
            </w:r>
            <w:r w:rsidRPr="00473BAD">
              <w:rPr>
                <w:rFonts w:eastAsia="Times New Roman"/>
                <w:bCs/>
                <w:sz w:val="24"/>
                <w:szCs w:val="24"/>
              </w:rPr>
              <w:t>”.</w:t>
            </w:r>
          </w:p>
          <w:p w14:paraId="6AE54BFA" w14:textId="568D0499" w:rsidR="009A1B0D" w:rsidRPr="009A1B0D" w:rsidRDefault="009A1B0D" w:rsidP="009A1B0D">
            <w:pPr>
              <w:rPr>
                <w:sz w:val="24"/>
                <w:szCs w:val="24"/>
              </w:rPr>
            </w:pPr>
          </w:p>
          <w:p w14:paraId="5D39BF7E" w14:textId="14863217" w:rsidR="004A5B4E" w:rsidRPr="00A33AC5" w:rsidRDefault="004A5B4E" w:rsidP="0073106D">
            <w:pPr>
              <w:autoSpaceDE w:val="0"/>
              <w:spacing w:after="60"/>
              <w:jc w:val="left"/>
              <w:rPr>
                <w:lang w:val="es-ES"/>
              </w:rPr>
            </w:pPr>
          </w:p>
        </w:tc>
        <w:tc>
          <w:tcPr>
            <w:tcW w:w="2318" w:type="dxa"/>
          </w:tcPr>
          <w:p w14:paraId="0B74382B" w14:textId="77777777" w:rsidR="004A5B4E" w:rsidRPr="00D436C8" w:rsidRDefault="004A5B4E" w:rsidP="004A5B4E">
            <w:pPr>
              <w:spacing w:line="360" w:lineRule="exact"/>
              <w:jc w:val="center"/>
            </w:pPr>
          </w:p>
        </w:tc>
        <w:tc>
          <w:tcPr>
            <w:tcW w:w="2693" w:type="dxa"/>
            <w:vAlign w:val="center"/>
          </w:tcPr>
          <w:p w14:paraId="049B729C" w14:textId="77777777" w:rsidR="004A5B4E" w:rsidRPr="00D436C8" w:rsidRDefault="004A5B4E" w:rsidP="004A5B4E">
            <w:pPr>
              <w:spacing w:line="360" w:lineRule="exact"/>
              <w:jc w:val="center"/>
            </w:pPr>
          </w:p>
        </w:tc>
      </w:tr>
      <w:tr w:rsidR="004A5B4E" w:rsidRPr="00D436C8" w14:paraId="6B7E61E7" w14:textId="77777777" w:rsidTr="004A5B4E">
        <w:tc>
          <w:tcPr>
            <w:tcW w:w="490" w:type="dxa"/>
            <w:vAlign w:val="center"/>
          </w:tcPr>
          <w:p w14:paraId="436A51CF" w14:textId="77777777" w:rsidR="004A5B4E" w:rsidRPr="00D436C8" w:rsidRDefault="004A5B4E" w:rsidP="004A5B4E">
            <w:pPr>
              <w:spacing w:line="360" w:lineRule="exact"/>
              <w:jc w:val="center"/>
            </w:pPr>
            <w:r w:rsidRPr="00D436C8">
              <w:t>4</w:t>
            </w:r>
          </w:p>
        </w:tc>
        <w:tc>
          <w:tcPr>
            <w:tcW w:w="8595" w:type="dxa"/>
            <w:vAlign w:val="center"/>
          </w:tcPr>
          <w:p w14:paraId="37EE7EA6" w14:textId="77777777" w:rsidR="00F06019" w:rsidRPr="00473BAD" w:rsidRDefault="00F06019" w:rsidP="00F06019">
            <w:pPr>
              <w:pStyle w:val="Titlu1"/>
              <w:spacing w:before="0"/>
              <w:jc w:val="both"/>
              <w:rPr>
                <w:rFonts w:ascii="Times New Roman" w:hAnsi="Times New Roman"/>
                <w:sz w:val="24"/>
                <w:szCs w:val="24"/>
              </w:rPr>
            </w:pPr>
            <w:bookmarkStart w:id="0" w:name="_Toc6315253"/>
            <w:r w:rsidRPr="00473BAD">
              <w:rPr>
                <w:rFonts w:ascii="Times New Roman" w:hAnsi="Times New Roman"/>
                <w:sz w:val="24"/>
                <w:szCs w:val="24"/>
              </w:rPr>
              <w:t>Descrierea Serviciilor solicitate</w:t>
            </w:r>
            <w:bookmarkEnd w:id="0"/>
          </w:p>
          <w:p w14:paraId="537D670B" w14:textId="77777777" w:rsidR="00F06019" w:rsidRPr="000A3A78" w:rsidRDefault="00F06019" w:rsidP="00F06019">
            <w:pPr>
              <w:rPr>
                <w:b/>
                <w:bCs/>
                <w:sz w:val="24"/>
                <w:szCs w:val="24"/>
                <w:u w:val="single"/>
                <w:shd w:val="clear" w:color="auto" w:fill="FFFFFF"/>
                <w:lang w:val="es-ES"/>
              </w:rPr>
            </w:pPr>
            <w:r w:rsidRPr="00473BAD">
              <w:rPr>
                <w:sz w:val="24"/>
                <w:szCs w:val="24"/>
                <w:shd w:val="clear" w:color="auto" w:fill="FFFFFF"/>
              </w:rPr>
              <w:t xml:space="preserve">Prezentul Caiet de Sarcini descrie Serviciile de mentenanță pe care Contractantul le va realiza pentru echipamentele identificate în cadrul </w:t>
            </w:r>
            <w:r w:rsidRPr="000A3A78">
              <w:rPr>
                <w:b/>
                <w:bCs/>
                <w:sz w:val="24"/>
                <w:szCs w:val="24"/>
                <w:u w:val="single"/>
                <w:shd w:val="clear" w:color="auto" w:fill="FFFFFF"/>
                <w:lang w:val="es-ES"/>
              </w:rPr>
              <w:t>Tabelului cu echipamentele auxiliare de mai sus.</w:t>
            </w:r>
          </w:p>
          <w:p w14:paraId="0CE6E871"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lastRenderedPageBreak/>
              <w:t xml:space="preserve">Siguranța operatorilor de uși automate batante si culisante, respectiv SCJU Constanta, este crucială pentru asigurarea siguranței pacientilor, salariatilor dar și a clădirilor. </w:t>
            </w:r>
          </w:p>
          <w:p w14:paraId="116FE98E" w14:textId="77777777" w:rsidR="00F06019" w:rsidRPr="00320EA6" w:rsidRDefault="00F06019" w:rsidP="00F06019">
            <w:pPr>
              <w:rPr>
                <w:bCs/>
                <w:sz w:val="24"/>
                <w:szCs w:val="24"/>
                <w:shd w:val="clear" w:color="auto" w:fill="FFFFFF"/>
                <w:lang w:val="es-ES"/>
              </w:rPr>
            </w:pPr>
            <w:r w:rsidRPr="000A3A78">
              <w:rPr>
                <w:bCs/>
                <w:sz w:val="24"/>
                <w:szCs w:val="24"/>
                <w:shd w:val="clear" w:color="auto" w:fill="FFFFFF"/>
                <w:lang w:val="es-ES"/>
              </w:rPr>
              <w:t xml:space="preserve">Se vor respecta toate cerințele specifice de verificare, mentenanta, depanare, inclusiv reglarea vitezei de deschidere a ușii, a vitezei de închidere a ușii, a forței de deschidere și a forței de închidere. După finalizarea depanării, trebuie efectuate teste stricte, iar rezultatele testelor trebuie înregistrate pentru a asigura funcționarea normală a ușilor automate și siguranța utilizatorilor. </w:t>
            </w:r>
            <w:r w:rsidRPr="00320EA6">
              <w:rPr>
                <w:bCs/>
                <w:sz w:val="24"/>
                <w:szCs w:val="24"/>
                <w:shd w:val="clear" w:color="auto" w:fill="FFFFFF"/>
                <w:lang w:val="es-ES"/>
              </w:rPr>
              <w:t>(inclusiv testarile de intreținere).</w:t>
            </w:r>
            <w:r w:rsidRPr="00320EA6">
              <w:rPr>
                <w:bCs/>
                <w:sz w:val="24"/>
                <w:szCs w:val="24"/>
                <w:shd w:val="clear" w:color="auto" w:fill="FFFFFF"/>
                <w:lang w:val="es-ES"/>
              </w:rPr>
              <w:br/>
              <w:t>Se vor respecta standardele ce reglementeaza metodele de întreținere și tratare a ușilor automate, mijloacele de întreținere și elementele esențiale de întreținere ale acestora..</w:t>
            </w:r>
          </w:p>
          <w:p w14:paraId="0D5FB066" w14:textId="77777777" w:rsidR="00F06019" w:rsidRPr="00F06019" w:rsidRDefault="00F06019" w:rsidP="00F06019">
            <w:pPr>
              <w:rPr>
                <w:bCs/>
                <w:sz w:val="24"/>
                <w:szCs w:val="24"/>
                <w:shd w:val="clear" w:color="auto" w:fill="FFFFFF"/>
                <w:lang w:val="es-ES"/>
              </w:rPr>
            </w:pPr>
            <w:r w:rsidRPr="00F06019">
              <w:rPr>
                <w:bCs/>
                <w:sz w:val="24"/>
                <w:szCs w:val="24"/>
                <w:shd w:val="clear" w:color="auto" w:fill="FFFFFF"/>
                <w:lang w:val="es-ES"/>
              </w:rPr>
              <w:t>Se vor efectua toate inspecțiile regulate de siguranță și întreținere, pentru a se asigura că ușile automate sunt întotdeauna în stare bună de funcționare și că potențialele defecte pot fi descoperite și rezolvate în timp util.</w:t>
            </w:r>
          </w:p>
          <w:p w14:paraId="3AC64ED1" w14:textId="5C962159"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Se vor verifica/testa sistemele de oprire de urgență și sistemul de deblocare de urgență al ușilor batante automate, pentru e asigura functionarea acestora in situații de urgență, cum ar fi incendiul sau întreruperile de curent, cand aceste sisteme pot opri rapid și eficient funcționarea ușilolr batante și pot asigura siguranța utilizatorilor.</w:t>
            </w:r>
            <w:r w:rsidRPr="000A3A78">
              <w:rPr>
                <w:bCs/>
                <w:sz w:val="24"/>
                <w:szCs w:val="24"/>
                <w:shd w:val="clear" w:color="auto" w:fill="FFFFFF"/>
                <w:lang w:val="es-ES"/>
              </w:rPr>
              <w:br/>
              <w:t>Mentenanța ușilor culisante și batante din spitale (saloane, săli de operație, ATI, UPU, holuri de acces, etc.) este critică pentru igienă, controlul infecțiilor și siguranța la incendiu. Conform reglementărilor pentru construcții spitalicești și directivelor europene privind dispozitivele de acces, respectiv Normativului pentru construcții spitalicești - Indicativ NP 015-2022, cerințele minime includ:</w:t>
            </w:r>
          </w:p>
          <w:p w14:paraId="64CA8356" w14:textId="77777777" w:rsidR="00F06019" w:rsidRPr="000A3A78" w:rsidRDefault="00F06019" w:rsidP="00F06019">
            <w:pPr>
              <w:rPr>
                <w:b/>
                <w:bCs/>
                <w:sz w:val="24"/>
                <w:szCs w:val="24"/>
                <w:u w:val="single"/>
                <w:shd w:val="clear" w:color="auto" w:fill="FFFFFF"/>
                <w:lang w:val="es-ES"/>
              </w:rPr>
            </w:pPr>
          </w:p>
          <w:p w14:paraId="481D6B29"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1. Frecvența Operațiunilor:</w:t>
            </w:r>
          </w:p>
          <w:p w14:paraId="2BA4D378"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 Mentenanță preventivă: Minim o dată la 3-6 luni (în funcție de trafic și de complexitatea automatizării) pentru revizii complete.</w:t>
            </w:r>
          </w:p>
          <w:p w14:paraId="6D5178AF"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 Mentenanță corectivă/Intervenție: Asigurare tehnică 24/7 sau conform caiet de sarcini.</w:t>
            </w:r>
          </w:p>
          <w:p w14:paraId="698FC676"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2. Verificări Obligatorii (Safety &amp; Security)</w:t>
            </w:r>
          </w:p>
          <w:p w14:paraId="4BBD847E"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 Sisteme de siguranță (anti-strivire): Testarea senzorilor radar/infraroșu care opresc sau inversează mișcarea canatului la detectarea unui obstacol.</w:t>
            </w:r>
          </w:p>
          <w:p w14:paraId="4090B7A1"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 Declanșarea la urgență (Fail-Safe): Verificarea deschiderii automate în caz de pană de curent sau semnal de la centrala de incendiu.</w:t>
            </w:r>
          </w:p>
          <w:p w14:paraId="0AE17DDF"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 xml:space="preserve">- Comutatoare de proximitate: La ușile batante/culisante sterile, se verifică funcționarea senzorilor "fără atingere" (cot/picior) pentru a preveni contaminarea încrucișată. </w:t>
            </w:r>
          </w:p>
          <w:p w14:paraId="07A69A73"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3. Igienă și Etanșeitate (Controlul Contaminării)</w:t>
            </w:r>
          </w:p>
          <w:p w14:paraId="1D7FD75D"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lastRenderedPageBreak/>
              <w:t>- Integritatea garniturilor: Controlul garniturilor de etanșare perimetrale pentru a asigura presiunea pozitivă/negativă și a preveni infiltrarea aerului/bacteriilor.</w:t>
            </w:r>
          </w:p>
          <w:p w14:paraId="4C75DD5B"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 Suprafețe și materiale: Verificarea integrității panourilor ușilor și a geamurilor, care trebuie să fie netede, fără adâncituri și rezistente la soluțiile de decontaminare specifice spitalelor.</w:t>
            </w:r>
          </w:p>
          <w:p w14:paraId="60B9CC57"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4. Piese Consumabile și Componente Mecanice</w:t>
            </w:r>
          </w:p>
          <w:p w14:paraId="52E10F1B"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 Cărucioare de rulare și șine (pentru culisante): Curățarea șinelor de praf/reziduuri și înlocuirea rolelor uzate pentru a elimina zgomotul și a asigura o culisare lină.</w:t>
            </w:r>
          </w:p>
          <w:p w14:paraId="1F0D4F0F"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 Baterii de back-up: Înlocuirea acumulatorilor uzați pentru a garanta funcționarea autonomă a automatizării în cazul unei căderi a rețelei electrice.</w:t>
            </w:r>
          </w:p>
          <w:p w14:paraId="5C9EBA87" w14:textId="77777777" w:rsidR="00F06019" w:rsidRPr="000A3A78" w:rsidRDefault="00F06019" w:rsidP="00F06019">
            <w:pPr>
              <w:rPr>
                <w:bCs/>
                <w:sz w:val="24"/>
                <w:szCs w:val="24"/>
                <w:shd w:val="clear" w:color="auto" w:fill="FFFFFF"/>
                <w:lang w:val="es-ES"/>
              </w:rPr>
            </w:pPr>
            <w:r w:rsidRPr="000A3A78">
              <w:rPr>
                <w:bCs/>
                <w:sz w:val="24"/>
                <w:szCs w:val="24"/>
                <w:shd w:val="clear" w:color="auto" w:fill="FFFFFF"/>
                <w:lang w:val="es-ES"/>
              </w:rPr>
              <w:t>- Balamale și amortizoare (pentru batante): Ungerea balamalelor și calibrarea forței arcurilor/motoarelor pentru o închidere etanșă și controlată.</w:t>
            </w:r>
          </w:p>
          <w:p w14:paraId="5066C334" w14:textId="77777777" w:rsidR="00F06019" w:rsidRPr="00473BAD" w:rsidRDefault="00F06019" w:rsidP="00F06019">
            <w:pPr>
              <w:rPr>
                <w:sz w:val="24"/>
                <w:szCs w:val="24"/>
                <w:shd w:val="clear" w:color="auto" w:fill="FFFFFF"/>
              </w:rPr>
            </w:pPr>
            <w:r w:rsidRPr="00473BAD">
              <w:rPr>
                <w:sz w:val="24"/>
                <w:szCs w:val="24"/>
                <w:shd w:val="clear" w:color="auto" w:fill="FFFFFF"/>
              </w:rPr>
              <w:t>Asigurarea serviciilor de mentenanță presupune obținerea rezultatelor așteptate într-un mod satisfăcător pentru Autoritatea Contractantă pentru a asigura o disponibilitate cat mai ridicata pentru echipamente, respectiv pentru a facilitata desfășurarea activității la nivelul Autorității Contractante cu întreruperi minime.</w:t>
            </w:r>
          </w:p>
          <w:p w14:paraId="115B8CE4" w14:textId="77777777" w:rsidR="00F06019" w:rsidRPr="00473BAD" w:rsidRDefault="00F06019" w:rsidP="00F06019">
            <w:pPr>
              <w:rPr>
                <w:sz w:val="24"/>
                <w:szCs w:val="24"/>
                <w:lang w:val="it-IT"/>
              </w:rPr>
            </w:pPr>
            <w:r w:rsidRPr="00473BAD">
              <w:rPr>
                <w:sz w:val="24"/>
                <w:szCs w:val="24"/>
                <w:lang w:val="it-IT"/>
              </w:rPr>
              <w:t>Prin interventie se intelege realizarea operatiunilor descrise in prezentul caiet de sarcini / luna pentru numarul si tipul de usi specificat in Caietul de sarcini.</w:t>
            </w:r>
          </w:p>
          <w:p w14:paraId="0038C8FE" w14:textId="77777777" w:rsidR="00F06019" w:rsidRPr="00473BAD" w:rsidRDefault="00F06019" w:rsidP="00F06019">
            <w:pPr>
              <w:rPr>
                <w:sz w:val="24"/>
                <w:szCs w:val="24"/>
                <w:lang w:val="it-IT"/>
              </w:rPr>
            </w:pPr>
            <w:r w:rsidRPr="00473BAD">
              <w:rPr>
                <w:sz w:val="24"/>
                <w:szCs w:val="24"/>
                <w:lang w:val="it-IT"/>
              </w:rPr>
              <w:t>Cantitatea pentru care se solicita prestarea “serviciilor de mentenanta usi automate” este:</w:t>
            </w:r>
          </w:p>
          <w:p w14:paraId="1D837AAA" w14:textId="77777777" w:rsidR="00F06019" w:rsidRPr="00473BAD" w:rsidRDefault="00F06019" w:rsidP="00F06019">
            <w:pPr>
              <w:numPr>
                <w:ilvl w:val="0"/>
                <w:numId w:val="8"/>
              </w:numPr>
              <w:spacing w:line="276" w:lineRule="auto"/>
              <w:rPr>
                <w:sz w:val="24"/>
                <w:szCs w:val="24"/>
                <w:lang w:val="it-IT"/>
              </w:rPr>
            </w:pPr>
            <w:r w:rsidRPr="00473BAD">
              <w:rPr>
                <w:sz w:val="24"/>
                <w:szCs w:val="24"/>
                <w:lang w:val="it-IT"/>
              </w:rPr>
              <w:t>Cate o intervenție de mentenanta preventiva pe luna, pentru toate usile;</w:t>
            </w:r>
          </w:p>
          <w:p w14:paraId="58057CB0" w14:textId="78A05668" w:rsidR="00F06019" w:rsidRPr="00473BAD" w:rsidRDefault="00F06019" w:rsidP="00F06019">
            <w:pPr>
              <w:numPr>
                <w:ilvl w:val="0"/>
                <w:numId w:val="8"/>
              </w:numPr>
              <w:spacing w:line="276" w:lineRule="auto"/>
              <w:rPr>
                <w:sz w:val="24"/>
                <w:szCs w:val="24"/>
                <w:lang w:val="it-IT"/>
              </w:rPr>
            </w:pPr>
            <w:r w:rsidRPr="00473BAD">
              <w:rPr>
                <w:sz w:val="24"/>
                <w:szCs w:val="24"/>
                <w:lang w:val="it-IT"/>
              </w:rPr>
              <w:t xml:space="preserve">Contract pentru </w:t>
            </w:r>
            <w:r w:rsidR="00573EE5">
              <w:rPr>
                <w:sz w:val="24"/>
                <w:szCs w:val="24"/>
                <w:lang w:val="it-IT"/>
              </w:rPr>
              <w:t>7</w:t>
            </w:r>
            <w:r w:rsidRPr="00473BAD">
              <w:rPr>
                <w:sz w:val="24"/>
                <w:szCs w:val="24"/>
                <w:lang w:val="it-IT"/>
              </w:rPr>
              <w:t xml:space="preserve"> luni</w:t>
            </w:r>
            <w:r w:rsidR="0037147B">
              <w:rPr>
                <w:sz w:val="24"/>
                <w:szCs w:val="24"/>
                <w:lang w:val="it-IT"/>
              </w:rPr>
              <w:t>(</w:t>
            </w:r>
            <w:r w:rsidRPr="00473BAD">
              <w:rPr>
                <w:sz w:val="24"/>
                <w:szCs w:val="24"/>
                <w:lang w:val="it-IT"/>
              </w:rPr>
              <w:t xml:space="preserve"> </w:t>
            </w:r>
            <w:r w:rsidR="0037147B">
              <w:rPr>
                <w:sz w:val="24"/>
                <w:szCs w:val="24"/>
                <w:lang w:val="it-IT"/>
              </w:rPr>
              <w:t xml:space="preserve">iunie </w:t>
            </w:r>
            <w:r w:rsidRPr="000A3A78">
              <w:rPr>
                <w:rFonts w:eastAsia="Century Gothic"/>
                <w:sz w:val="24"/>
                <w:szCs w:val="24"/>
                <w:lang w:val="es-ES"/>
              </w:rPr>
              <w:t>- dec. 2026),</w:t>
            </w:r>
            <w:r w:rsidRPr="000A3A78">
              <w:rPr>
                <w:rFonts w:eastAsia="Century Gothic"/>
                <w:i/>
                <w:sz w:val="24"/>
                <w:szCs w:val="24"/>
                <w:lang w:val="es-ES"/>
              </w:rPr>
              <w:t xml:space="preserve"> </w:t>
            </w:r>
            <w:r w:rsidRPr="000A3A78">
              <w:rPr>
                <w:sz w:val="24"/>
                <w:szCs w:val="24"/>
                <w:lang w:val="es-ES" w:eastAsia="ro-RO"/>
              </w:rPr>
              <w:t>cu posibilitatea de prelungire pentru 4 luni (ianuarie-aprilie 2027).</w:t>
            </w:r>
          </w:p>
          <w:p w14:paraId="658D4540" w14:textId="77777777" w:rsidR="00F06019" w:rsidRPr="00473BAD" w:rsidRDefault="00F06019" w:rsidP="00F06019">
            <w:pPr>
              <w:ind w:left="40"/>
              <w:rPr>
                <w:sz w:val="24"/>
                <w:szCs w:val="24"/>
                <w:lang w:val="it-IT"/>
              </w:rPr>
            </w:pPr>
            <w:r w:rsidRPr="00473BAD">
              <w:rPr>
                <w:bCs/>
                <w:sz w:val="24"/>
                <w:szCs w:val="24"/>
              </w:rPr>
              <w:t>Frecvența prestării „Serviciilor de mentenanța a u</w:t>
            </w:r>
            <w:r w:rsidRPr="000A3A78">
              <w:rPr>
                <w:bCs/>
                <w:sz w:val="24"/>
                <w:szCs w:val="24"/>
                <w:lang w:val="es-ES"/>
              </w:rPr>
              <w:t>șilor automate culisante</w:t>
            </w:r>
            <w:r w:rsidRPr="00473BAD">
              <w:rPr>
                <w:sz w:val="24"/>
                <w:szCs w:val="24"/>
                <w:lang w:val="it-IT"/>
              </w:rPr>
              <w:t xml:space="preserve"> si a u</w:t>
            </w:r>
            <w:r w:rsidRPr="000A3A78">
              <w:rPr>
                <w:bCs/>
                <w:sz w:val="24"/>
                <w:szCs w:val="24"/>
                <w:lang w:val="es-ES"/>
              </w:rPr>
              <w:t>șilor automate batante,</w:t>
            </w:r>
            <w:r w:rsidRPr="00473BAD">
              <w:rPr>
                <w:bCs/>
                <w:sz w:val="24"/>
                <w:szCs w:val="24"/>
              </w:rPr>
              <w:t xml:space="preserve"> aflate in dotarea S.C.J.U. Constanta”</w:t>
            </w:r>
            <w:r w:rsidRPr="00473BAD">
              <w:rPr>
                <w:sz w:val="24"/>
                <w:szCs w:val="24"/>
                <w:lang w:val="it-IT"/>
              </w:rPr>
              <w:t>:</w:t>
            </w:r>
          </w:p>
          <w:p w14:paraId="77A695DE" w14:textId="77777777" w:rsidR="00F06019" w:rsidRPr="00473BAD" w:rsidRDefault="00F06019" w:rsidP="00F06019">
            <w:pPr>
              <w:rPr>
                <w:b/>
                <w:sz w:val="24"/>
                <w:szCs w:val="24"/>
                <w:lang w:val="it-IT"/>
              </w:rPr>
            </w:pPr>
            <w:r w:rsidRPr="00473BAD">
              <w:rPr>
                <w:b/>
                <w:sz w:val="24"/>
                <w:szCs w:val="24"/>
                <w:lang w:val="it-IT"/>
              </w:rPr>
              <w:t>a) Activitati cu frecventa lunara:</w:t>
            </w:r>
          </w:p>
          <w:p w14:paraId="4CD05BE3" w14:textId="77777777" w:rsidR="00F06019" w:rsidRPr="00473BAD" w:rsidRDefault="00F06019" w:rsidP="00F06019">
            <w:pPr>
              <w:rPr>
                <w:sz w:val="24"/>
                <w:szCs w:val="24"/>
                <w:lang w:val="it-IT"/>
              </w:rPr>
            </w:pPr>
            <w:r w:rsidRPr="00473BAD">
              <w:rPr>
                <w:sz w:val="24"/>
                <w:szCs w:val="24"/>
                <w:lang w:val="it-IT"/>
              </w:rPr>
              <w:t>Gresat arcuri de torsiune, intins/reglat curele;</w:t>
            </w:r>
          </w:p>
          <w:p w14:paraId="7061DF37" w14:textId="77777777" w:rsidR="00F06019" w:rsidRPr="00473BAD" w:rsidRDefault="00F06019" w:rsidP="00F06019">
            <w:pPr>
              <w:rPr>
                <w:sz w:val="24"/>
                <w:szCs w:val="24"/>
                <w:lang w:val="it-IT"/>
              </w:rPr>
            </w:pPr>
            <w:r w:rsidRPr="00473BAD">
              <w:rPr>
                <w:sz w:val="24"/>
                <w:szCs w:val="24"/>
                <w:lang w:val="it-IT"/>
              </w:rPr>
              <w:t>Setat, resetat componente electronice;</w:t>
            </w:r>
          </w:p>
          <w:p w14:paraId="75BD3351" w14:textId="77777777" w:rsidR="00F06019" w:rsidRPr="00473BAD" w:rsidRDefault="00F06019" w:rsidP="00F06019">
            <w:pPr>
              <w:rPr>
                <w:sz w:val="24"/>
                <w:szCs w:val="24"/>
                <w:lang w:val="it-IT"/>
              </w:rPr>
            </w:pPr>
            <w:r w:rsidRPr="00473BAD">
              <w:rPr>
                <w:sz w:val="24"/>
                <w:szCs w:val="24"/>
                <w:lang w:val="it-IT"/>
              </w:rPr>
              <w:t>Reglat sisteme culisare;</w:t>
            </w:r>
          </w:p>
          <w:p w14:paraId="7666B1D1" w14:textId="77777777" w:rsidR="00F06019" w:rsidRPr="00473BAD" w:rsidRDefault="00F06019" w:rsidP="00F06019">
            <w:pPr>
              <w:rPr>
                <w:sz w:val="24"/>
                <w:szCs w:val="24"/>
                <w:lang w:val="it-IT"/>
              </w:rPr>
            </w:pPr>
            <w:r w:rsidRPr="00473BAD">
              <w:rPr>
                <w:sz w:val="24"/>
                <w:szCs w:val="24"/>
                <w:lang w:val="it-IT"/>
              </w:rPr>
              <w:t>Reglat cursa inchidere;</w:t>
            </w:r>
          </w:p>
          <w:p w14:paraId="5CC0A7D1" w14:textId="77777777" w:rsidR="00F06019" w:rsidRPr="00473BAD" w:rsidRDefault="00F06019" w:rsidP="00F06019">
            <w:pPr>
              <w:rPr>
                <w:sz w:val="24"/>
                <w:szCs w:val="24"/>
                <w:lang w:val="it-IT"/>
              </w:rPr>
            </w:pPr>
            <w:r w:rsidRPr="00473BAD">
              <w:rPr>
                <w:sz w:val="24"/>
                <w:szCs w:val="24"/>
                <w:lang w:val="it-IT"/>
              </w:rPr>
              <w:t>Curatat sistem angrenaj;</w:t>
            </w:r>
          </w:p>
          <w:p w14:paraId="65F2F7BB" w14:textId="77777777" w:rsidR="00F06019" w:rsidRPr="00473BAD" w:rsidRDefault="00F06019" w:rsidP="00F06019">
            <w:pPr>
              <w:rPr>
                <w:sz w:val="24"/>
                <w:szCs w:val="24"/>
                <w:lang w:val="it-IT"/>
              </w:rPr>
            </w:pPr>
            <w:r w:rsidRPr="00473BAD">
              <w:rPr>
                <w:sz w:val="24"/>
                <w:szCs w:val="24"/>
                <w:lang w:val="it-IT"/>
              </w:rPr>
              <w:t>Verificare/Inlocuire garnituri uzate sau rupte;</w:t>
            </w:r>
          </w:p>
          <w:p w14:paraId="3516B5F9" w14:textId="77777777" w:rsidR="00F06019" w:rsidRPr="00473BAD" w:rsidRDefault="00F06019" w:rsidP="00F06019">
            <w:pPr>
              <w:rPr>
                <w:sz w:val="24"/>
                <w:szCs w:val="24"/>
                <w:lang w:val="it-IT"/>
              </w:rPr>
            </w:pPr>
            <w:r w:rsidRPr="00473BAD">
              <w:rPr>
                <w:sz w:val="24"/>
                <w:szCs w:val="24"/>
                <w:lang w:val="it-IT"/>
              </w:rPr>
              <w:t>Verificare/Inlocuire arcuri tip resort rupte;</w:t>
            </w:r>
          </w:p>
          <w:p w14:paraId="434FE0A8" w14:textId="77777777" w:rsidR="00F06019" w:rsidRPr="00473BAD" w:rsidRDefault="00F06019" w:rsidP="00F06019">
            <w:pPr>
              <w:rPr>
                <w:sz w:val="24"/>
                <w:szCs w:val="24"/>
                <w:lang w:val="it-IT"/>
              </w:rPr>
            </w:pPr>
            <w:r w:rsidRPr="00473BAD">
              <w:rPr>
                <w:sz w:val="24"/>
                <w:szCs w:val="24"/>
                <w:lang w:val="it-IT"/>
              </w:rPr>
              <w:t>Verificare/Inlocuire  cabluri de tractiune;</w:t>
            </w:r>
          </w:p>
          <w:p w14:paraId="5EA7B979" w14:textId="77777777" w:rsidR="00F06019" w:rsidRPr="00473BAD" w:rsidRDefault="00F06019" w:rsidP="00F06019">
            <w:pPr>
              <w:rPr>
                <w:sz w:val="24"/>
                <w:szCs w:val="24"/>
                <w:lang w:val="it-IT"/>
              </w:rPr>
            </w:pPr>
            <w:r w:rsidRPr="00473BAD">
              <w:rPr>
                <w:sz w:val="24"/>
                <w:szCs w:val="24"/>
                <w:lang w:val="it-IT"/>
              </w:rPr>
              <w:t>Verificare/Inlocuire balamale si role uzate;</w:t>
            </w:r>
          </w:p>
          <w:p w14:paraId="638339DC" w14:textId="77777777" w:rsidR="00F06019" w:rsidRPr="00473BAD" w:rsidRDefault="00F06019" w:rsidP="00F06019">
            <w:pPr>
              <w:rPr>
                <w:sz w:val="24"/>
                <w:szCs w:val="24"/>
                <w:lang w:val="it-IT"/>
              </w:rPr>
            </w:pPr>
            <w:r w:rsidRPr="00473BAD">
              <w:rPr>
                <w:sz w:val="24"/>
                <w:szCs w:val="24"/>
                <w:lang w:val="it-IT"/>
              </w:rPr>
              <w:lastRenderedPageBreak/>
              <w:t>Verificare sistem de operare automat sau manual;</w:t>
            </w:r>
          </w:p>
          <w:p w14:paraId="3C4FA422" w14:textId="77777777" w:rsidR="00F06019" w:rsidRPr="00473BAD" w:rsidRDefault="00F06019" w:rsidP="00F06019">
            <w:pPr>
              <w:rPr>
                <w:sz w:val="24"/>
                <w:szCs w:val="24"/>
                <w:lang w:val="it-IT"/>
              </w:rPr>
            </w:pPr>
            <w:r w:rsidRPr="00473BAD">
              <w:rPr>
                <w:sz w:val="24"/>
                <w:szCs w:val="24"/>
                <w:lang w:val="it-IT"/>
              </w:rPr>
              <w:t>Verificarea sinelor si a suruburilor de prindere;</w:t>
            </w:r>
          </w:p>
          <w:p w14:paraId="565885D1" w14:textId="77777777" w:rsidR="00F06019" w:rsidRPr="00473BAD" w:rsidRDefault="00F06019" w:rsidP="00F06019">
            <w:pPr>
              <w:rPr>
                <w:sz w:val="24"/>
                <w:szCs w:val="24"/>
                <w:lang w:val="it-IT"/>
              </w:rPr>
            </w:pPr>
            <w:r w:rsidRPr="00473BAD">
              <w:rPr>
                <w:sz w:val="24"/>
                <w:szCs w:val="24"/>
                <w:lang w:val="it-IT"/>
              </w:rPr>
              <w:t>Recalibrarea echilibrului usilor;</w:t>
            </w:r>
          </w:p>
          <w:p w14:paraId="1D12781F" w14:textId="77777777" w:rsidR="00F06019" w:rsidRPr="00473BAD" w:rsidRDefault="00F06019" w:rsidP="00F06019">
            <w:pPr>
              <w:rPr>
                <w:sz w:val="24"/>
                <w:szCs w:val="24"/>
                <w:lang w:val="it-IT"/>
              </w:rPr>
            </w:pPr>
            <w:r w:rsidRPr="00473BAD">
              <w:rPr>
                <w:sz w:val="24"/>
                <w:szCs w:val="24"/>
                <w:lang w:val="it-IT"/>
              </w:rPr>
              <w:t>Verificarea functionarii in parametri a electromotorului;</w:t>
            </w:r>
          </w:p>
          <w:p w14:paraId="689704E4" w14:textId="77777777" w:rsidR="00F06019" w:rsidRPr="00473BAD" w:rsidRDefault="00F06019" w:rsidP="00F06019">
            <w:pPr>
              <w:rPr>
                <w:sz w:val="24"/>
                <w:szCs w:val="24"/>
                <w:lang w:val="it-IT"/>
              </w:rPr>
            </w:pPr>
            <w:r w:rsidRPr="00473BAD">
              <w:rPr>
                <w:sz w:val="24"/>
                <w:szCs w:val="24"/>
                <w:lang w:val="it-IT"/>
              </w:rPr>
              <w:t>Oricare operatiune necesara pentru remedierea defectiunii/lor aparute.</w:t>
            </w:r>
          </w:p>
          <w:p w14:paraId="04A3918C" w14:textId="77777777" w:rsidR="00F06019" w:rsidRPr="00473BAD" w:rsidRDefault="00F06019" w:rsidP="00F06019">
            <w:pPr>
              <w:ind w:left="400"/>
              <w:rPr>
                <w:sz w:val="24"/>
                <w:szCs w:val="24"/>
                <w:lang w:val="it-IT"/>
              </w:rPr>
            </w:pPr>
          </w:p>
          <w:p w14:paraId="12135EDC" w14:textId="77777777" w:rsidR="00F06019" w:rsidRPr="00473BAD" w:rsidRDefault="00F06019" w:rsidP="00F06019">
            <w:pPr>
              <w:rPr>
                <w:sz w:val="24"/>
                <w:szCs w:val="24"/>
                <w:lang w:val="it-IT"/>
              </w:rPr>
            </w:pPr>
            <w:r w:rsidRPr="00473BAD">
              <w:rPr>
                <w:b/>
                <w:sz w:val="24"/>
                <w:szCs w:val="24"/>
                <w:lang w:val="it-IT"/>
              </w:rPr>
              <w:t>b) Interventii  la cererea autoritatii contractante:</w:t>
            </w:r>
            <w:r w:rsidRPr="00473BAD">
              <w:rPr>
                <w:sz w:val="24"/>
                <w:szCs w:val="24"/>
                <w:lang w:val="it-IT"/>
              </w:rPr>
              <w:t xml:space="preserve"> in caz de defectiune neprevazuta, in afara mentenantei lunare preventive, ori de cate ori este solicitat de autoritatea contractanta;</w:t>
            </w:r>
          </w:p>
          <w:p w14:paraId="0C2ADDD7" w14:textId="77777777" w:rsidR="00F06019" w:rsidRPr="00473BAD" w:rsidRDefault="00F06019" w:rsidP="00F06019">
            <w:pPr>
              <w:rPr>
                <w:sz w:val="24"/>
                <w:szCs w:val="24"/>
                <w:lang w:val="it-IT"/>
              </w:rPr>
            </w:pPr>
            <w:r w:rsidRPr="00473BAD">
              <w:rPr>
                <w:sz w:val="24"/>
                <w:szCs w:val="24"/>
                <w:lang w:val="it-IT"/>
              </w:rPr>
              <w:t xml:space="preserve">In cazul constatarii defectarii unor piese,  prestatorul va prezenta lista pieselor de schimb necesare. </w:t>
            </w:r>
          </w:p>
          <w:p w14:paraId="638D3242" w14:textId="77777777" w:rsidR="00F06019" w:rsidRPr="00473BAD" w:rsidRDefault="00F06019" w:rsidP="00F06019">
            <w:pPr>
              <w:rPr>
                <w:sz w:val="24"/>
                <w:szCs w:val="24"/>
                <w:lang w:val="it-IT"/>
              </w:rPr>
            </w:pPr>
            <w:r w:rsidRPr="00473BAD">
              <w:rPr>
                <w:sz w:val="24"/>
                <w:szCs w:val="24"/>
                <w:lang w:val="it-IT"/>
              </w:rPr>
              <w:t xml:space="preserve">Prestatorul asigura furnizarea pieselor in baza unei comenzi a autoritatii contractante, iar manopera de montaj si repunere in functiune este acoperita de contractul de mentenanta. Garantia pieselor va fi cea a producatorului. </w:t>
            </w:r>
          </w:p>
          <w:p w14:paraId="3ACDEDCF" w14:textId="77777777" w:rsidR="00F06019" w:rsidRPr="00473BAD" w:rsidRDefault="00F06019" w:rsidP="00F06019">
            <w:pPr>
              <w:rPr>
                <w:sz w:val="24"/>
                <w:szCs w:val="24"/>
                <w:lang w:val="it-IT"/>
              </w:rPr>
            </w:pPr>
            <w:r w:rsidRPr="00473BAD">
              <w:rPr>
                <w:sz w:val="24"/>
                <w:szCs w:val="24"/>
                <w:lang w:val="it-IT"/>
              </w:rPr>
              <w:t>Autoritatea contractanta urmareste ca prestatorul sa-si indeplineasca sarcinile, asumate prin prezentul Caiet de sarcini si prin Contract, cu responsabilitate, cu respectarea normelor legislative din domeniul in care activeaza si din domeniul muncii si mediului si intocmai cum sunt aceastea descrise in Caietul de sarcini, operatiunile sa fie efectuate cu personal calificat, utilizand echipamente specifice pentru indeplinirea serviciilor mentionate. Prestatorul urmeaza a fi responsabil de siguranta operatiunilor si a metodelor de prestare utilizate pe toata durata derularii contractului. Prestatorul trebuie sa si indeplineasca cu profesionalism operatiunile asumate prin semnarea contractului, si este direct raspunzator de calitatea serviciilor prestate, de functionarea corecta a instalatiilor asupra carora intervine.</w:t>
            </w:r>
          </w:p>
          <w:p w14:paraId="67F06F53" w14:textId="6A6A66A5" w:rsidR="004A5B4E" w:rsidRPr="00F06019" w:rsidRDefault="004A5B4E" w:rsidP="00F06019">
            <w:pPr>
              <w:suppressAutoHyphens/>
              <w:spacing w:after="160" w:line="252" w:lineRule="auto"/>
              <w:jc w:val="left"/>
              <w:rPr>
                <w:lang w:val="it-IT"/>
              </w:rPr>
            </w:pPr>
          </w:p>
        </w:tc>
        <w:tc>
          <w:tcPr>
            <w:tcW w:w="2318" w:type="dxa"/>
          </w:tcPr>
          <w:p w14:paraId="0DEBA83C" w14:textId="77777777" w:rsidR="004A5B4E" w:rsidRPr="00D436C8" w:rsidRDefault="004A5B4E" w:rsidP="004A5B4E">
            <w:pPr>
              <w:spacing w:line="360" w:lineRule="exact"/>
              <w:jc w:val="center"/>
            </w:pPr>
          </w:p>
        </w:tc>
        <w:tc>
          <w:tcPr>
            <w:tcW w:w="2693" w:type="dxa"/>
            <w:vAlign w:val="center"/>
          </w:tcPr>
          <w:p w14:paraId="24A1BA8C" w14:textId="77777777" w:rsidR="004A5B4E" w:rsidRPr="00D436C8" w:rsidRDefault="004A5B4E" w:rsidP="004A5B4E">
            <w:pPr>
              <w:spacing w:line="360" w:lineRule="exact"/>
              <w:jc w:val="center"/>
            </w:pPr>
          </w:p>
        </w:tc>
      </w:tr>
      <w:tr w:rsidR="004A5B4E" w:rsidRPr="00D436C8" w14:paraId="25AD2495" w14:textId="77777777" w:rsidTr="004A5B4E">
        <w:tc>
          <w:tcPr>
            <w:tcW w:w="490" w:type="dxa"/>
            <w:vAlign w:val="center"/>
          </w:tcPr>
          <w:p w14:paraId="6A7EBAF9" w14:textId="77777777" w:rsidR="004A5B4E" w:rsidRPr="00D436C8" w:rsidRDefault="004A5B4E" w:rsidP="004A5B4E">
            <w:pPr>
              <w:spacing w:line="360" w:lineRule="exact"/>
              <w:jc w:val="center"/>
            </w:pPr>
            <w:r w:rsidRPr="00D436C8">
              <w:lastRenderedPageBreak/>
              <w:t>5</w:t>
            </w:r>
          </w:p>
        </w:tc>
        <w:tc>
          <w:tcPr>
            <w:tcW w:w="8595" w:type="dxa"/>
            <w:vAlign w:val="center"/>
          </w:tcPr>
          <w:p w14:paraId="017E7079" w14:textId="77777777" w:rsidR="00943EC2" w:rsidRPr="00D33EB9" w:rsidRDefault="00943EC2" w:rsidP="00943EC2">
            <w:pPr>
              <w:pStyle w:val="Titlu2"/>
              <w:numPr>
                <w:ilvl w:val="1"/>
                <w:numId w:val="0"/>
              </w:numPr>
              <w:spacing w:before="0" w:line="360" w:lineRule="exact"/>
              <w:ind w:left="720" w:hanging="720"/>
              <w:jc w:val="left"/>
              <w:rPr>
                <w:rFonts w:ascii="Times New Roman" w:hAnsi="Times New Roman"/>
                <w:b/>
                <w:bCs/>
                <w:color w:val="auto"/>
                <w:sz w:val="24"/>
                <w:szCs w:val="24"/>
              </w:rPr>
            </w:pPr>
            <w:bookmarkStart w:id="1" w:name="_Toc485643558"/>
            <w:bookmarkStart w:id="2" w:name="_Toc6315254"/>
            <w:r w:rsidRPr="00D33EB9">
              <w:rPr>
                <w:rFonts w:ascii="Times New Roman" w:hAnsi="Times New Roman"/>
                <w:b/>
                <w:bCs/>
                <w:color w:val="auto"/>
                <w:sz w:val="24"/>
                <w:szCs w:val="24"/>
              </w:rPr>
              <w:t>Rezultate așteptate în urma prestării Serviciilor</w:t>
            </w:r>
            <w:bookmarkEnd w:id="1"/>
            <w:bookmarkEnd w:id="2"/>
          </w:p>
          <w:p w14:paraId="6AAD9145" w14:textId="77777777" w:rsidR="00943EC2" w:rsidRPr="00473BAD" w:rsidRDefault="00943EC2" w:rsidP="00943EC2">
            <w:pPr>
              <w:spacing w:line="360" w:lineRule="exact"/>
              <w:rPr>
                <w:sz w:val="24"/>
                <w:szCs w:val="24"/>
              </w:rPr>
            </w:pPr>
            <w:r w:rsidRPr="00473BAD">
              <w:rPr>
                <w:sz w:val="24"/>
                <w:szCs w:val="24"/>
              </w:rPr>
              <w:t>Scopul Serviciilor de mentenanță ce fac obiectul Contractului poate fi exprimat cel puțin prin următoarele:</w:t>
            </w:r>
          </w:p>
          <w:p w14:paraId="1FAAF091" w14:textId="77777777" w:rsidR="00943EC2" w:rsidRPr="00473BAD" w:rsidRDefault="00943EC2" w:rsidP="00943EC2">
            <w:pPr>
              <w:pStyle w:val="Listparagraf"/>
              <w:numPr>
                <w:ilvl w:val="0"/>
                <w:numId w:val="9"/>
              </w:numPr>
              <w:spacing w:line="360" w:lineRule="exact"/>
              <w:ind w:left="360"/>
              <w:contextualSpacing w:val="0"/>
              <w:rPr>
                <w:sz w:val="24"/>
                <w:szCs w:val="24"/>
              </w:rPr>
            </w:pPr>
            <w:r w:rsidRPr="00473BAD">
              <w:rPr>
                <w:sz w:val="24"/>
                <w:szCs w:val="24"/>
              </w:rPr>
              <w:t>reducerea costurilor asociate utilizării echipamentelor;</w:t>
            </w:r>
          </w:p>
          <w:p w14:paraId="7BDBAA36" w14:textId="77777777" w:rsidR="00943EC2" w:rsidRPr="00473BAD" w:rsidRDefault="00943EC2" w:rsidP="00943EC2">
            <w:pPr>
              <w:pStyle w:val="Listparagraf"/>
              <w:numPr>
                <w:ilvl w:val="0"/>
                <w:numId w:val="9"/>
              </w:numPr>
              <w:spacing w:line="360" w:lineRule="exact"/>
              <w:ind w:left="360"/>
              <w:contextualSpacing w:val="0"/>
              <w:rPr>
                <w:sz w:val="24"/>
                <w:szCs w:val="24"/>
              </w:rPr>
            </w:pPr>
            <w:r w:rsidRPr="00473BAD">
              <w:rPr>
                <w:sz w:val="24"/>
                <w:szCs w:val="24"/>
              </w:rPr>
              <w:t>maximizarea disponibilității echipamentelor;</w:t>
            </w:r>
          </w:p>
          <w:p w14:paraId="351DDB05" w14:textId="77777777" w:rsidR="00943EC2" w:rsidRPr="00473BAD" w:rsidRDefault="00943EC2" w:rsidP="00943EC2">
            <w:pPr>
              <w:pStyle w:val="Listparagraf"/>
              <w:numPr>
                <w:ilvl w:val="0"/>
                <w:numId w:val="9"/>
              </w:numPr>
              <w:spacing w:line="360" w:lineRule="exact"/>
              <w:ind w:left="360"/>
              <w:contextualSpacing w:val="0"/>
              <w:rPr>
                <w:sz w:val="24"/>
                <w:szCs w:val="24"/>
              </w:rPr>
            </w:pPr>
            <w:r w:rsidRPr="00473BAD">
              <w:rPr>
                <w:sz w:val="24"/>
                <w:szCs w:val="24"/>
              </w:rPr>
              <w:t>menținerea echipamentelor în parametri optimi de funcționare;</w:t>
            </w:r>
          </w:p>
          <w:p w14:paraId="55681CF7" w14:textId="77777777" w:rsidR="00943EC2" w:rsidRPr="00473BAD" w:rsidRDefault="00943EC2" w:rsidP="00943EC2">
            <w:pPr>
              <w:pStyle w:val="Listparagraf"/>
              <w:numPr>
                <w:ilvl w:val="0"/>
                <w:numId w:val="9"/>
              </w:numPr>
              <w:spacing w:line="360" w:lineRule="exact"/>
              <w:ind w:left="360"/>
              <w:contextualSpacing w:val="0"/>
              <w:rPr>
                <w:sz w:val="24"/>
                <w:szCs w:val="24"/>
              </w:rPr>
            </w:pPr>
            <w:r w:rsidRPr="00473BAD">
              <w:rPr>
                <w:sz w:val="24"/>
                <w:szCs w:val="24"/>
              </w:rPr>
              <w:lastRenderedPageBreak/>
              <w:t>minimizarea întreruperilor în activitatea autorității contractantei datorită indisponibilității temporare si/sau permanente a echipamentelor;</w:t>
            </w:r>
          </w:p>
          <w:p w14:paraId="162C1AE1" w14:textId="77777777" w:rsidR="00943EC2" w:rsidRPr="00473BAD" w:rsidRDefault="00943EC2" w:rsidP="00943EC2">
            <w:pPr>
              <w:pStyle w:val="Listparagraf"/>
              <w:numPr>
                <w:ilvl w:val="0"/>
                <w:numId w:val="9"/>
              </w:numPr>
              <w:spacing w:line="360" w:lineRule="exact"/>
              <w:ind w:left="360"/>
              <w:contextualSpacing w:val="0"/>
              <w:rPr>
                <w:sz w:val="24"/>
                <w:szCs w:val="24"/>
              </w:rPr>
            </w:pPr>
            <w:r w:rsidRPr="00473BAD">
              <w:rPr>
                <w:sz w:val="24"/>
                <w:szCs w:val="24"/>
              </w:rPr>
              <w:t>reacție rapida în cazul unui incident.</w:t>
            </w:r>
          </w:p>
          <w:p w14:paraId="3A16D375" w14:textId="3F077F37" w:rsidR="009A6AAF" w:rsidRPr="00D33EB9" w:rsidRDefault="00943EC2" w:rsidP="009A6AAF">
            <w:pPr>
              <w:pStyle w:val="Titlu2"/>
              <w:numPr>
                <w:ilvl w:val="1"/>
                <w:numId w:val="0"/>
              </w:numPr>
              <w:spacing w:before="0" w:line="360" w:lineRule="auto"/>
              <w:ind w:left="720" w:hanging="720"/>
              <w:jc w:val="left"/>
              <w:rPr>
                <w:rFonts w:ascii="Times New Roman" w:hAnsi="Times New Roman"/>
                <w:b/>
                <w:bCs/>
                <w:color w:val="auto"/>
                <w:sz w:val="24"/>
                <w:szCs w:val="24"/>
              </w:rPr>
            </w:pPr>
            <w:r w:rsidRPr="00D33EB9">
              <w:rPr>
                <w:rFonts w:ascii="Times New Roman" w:hAnsi="Times New Roman"/>
                <w:color w:val="auto"/>
                <w:sz w:val="24"/>
                <w:szCs w:val="24"/>
              </w:rPr>
              <w:t>Înainte de începerea derulării activităților de mentenanță, Contractantul să elaboreze și să prezinte pentru revizuire și aprobare un program de mentenanță actualizat înainte de demararea activităților</w:t>
            </w:r>
            <w:bookmarkStart w:id="3" w:name="_Ref4163401"/>
            <w:bookmarkStart w:id="4" w:name="_Ref4163404"/>
            <w:bookmarkStart w:id="5" w:name="_Toc6315255"/>
            <w:r w:rsidR="009A6AAF" w:rsidRPr="00D33EB9">
              <w:rPr>
                <w:rFonts w:ascii="Times New Roman" w:hAnsi="Times New Roman"/>
                <w:b/>
                <w:bCs/>
                <w:color w:val="auto"/>
                <w:sz w:val="24"/>
                <w:szCs w:val="24"/>
              </w:rPr>
              <w:t xml:space="preserve"> Serviciile solicitate: </w:t>
            </w:r>
            <w:bookmarkEnd w:id="3"/>
            <w:bookmarkEnd w:id="4"/>
            <w:bookmarkEnd w:id="5"/>
          </w:p>
          <w:p w14:paraId="18BB01C7" w14:textId="77777777" w:rsidR="009A6AAF" w:rsidRPr="00473BAD" w:rsidRDefault="009A6AAF" w:rsidP="009A6AAF">
            <w:pPr>
              <w:pStyle w:val="Listparagraf"/>
              <w:spacing w:line="360" w:lineRule="exact"/>
              <w:ind w:left="0"/>
              <w:rPr>
                <w:sz w:val="24"/>
                <w:szCs w:val="24"/>
              </w:rPr>
            </w:pPr>
            <w:proofErr w:type="spellStart"/>
            <w:r w:rsidRPr="00473BAD">
              <w:rPr>
                <w:sz w:val="24"/>
                <w:szCs w:val="24"/>
              </w:rPr>
              <w:t>Activitatile</w:t>
            </w:r>
            <w:proofErr w:type="spellEnd"/>
            <w:r w:rsidRPr="00473BAD">
              <w:rPr>
                <w:sz w:val="24"/>
                <w:szCs w:val="24"/>
              </w:rPr>
              <w:t xml:space="preserve"> ce </w:t>
            </w:r>
            <w:proofErr w:type="spellStart"/>
            <w:r w:rsidRPr="00473BAD">
              <w:rPr>
                <w:sz w:val="24"/>
                <w:szCs w:val="24"/>
              </w:rPr>
              <w:t>urmeaza</w:t>
            </w:r>
            <w:proofErr w:type="spellEnd"/>
            <w:r w:rsidRPr="00473BAD">
              <w:rPr>
                <w:sz w:val="24"/>
                <w:szCs w:val="24"/>
              </w:rPr>
              <w:t xml:space="preserve"> a se realiza de </w:t>
            </w:r>
            <w:proofErr w:type="spellStart"/>
            <w:r w:rsidRPr="00473BAD">
              <w:rPr>
                <w:sz w:val="24"/>
                <w:szCs w:val="24"/>
              </w:rPr>
              <w:t>catre</w:t>
            </w:r>
            <w:proofErr w:type="spellEnd"/>
            <w:r w:rsidRPr="00473BAD">
              <w:rPr>
                <w:sz w:val="24"/>
                <w:szCs w:val="24"/>
              </w:rPr>
              <w:t xml:space="preserve"> Contractant cuprind </w:t>
            </w:r>
            <w:proofErr w:type="spellStart"/>
            <w:r w:rsidRPr="00473BAD">
              <w:rPr>
                <w:sz w:val="24"/>
                <w:szCs w:val="24"/>
              </w:rPr>
              <w:t>urmatoarele</w:t>
            </w:r>
            <w:proofErr w:type="spellEnd"/>
            <w:r w:rsidRPr="00473BAD">
              <w:rPr>
                <w:sz w:val="24"/>
                <w:szCs w:val="24"/>
              </w:rPr>
              <w:t>:</w:t>
            </w:r>
          </w:p>
          <w:p w14:paraId="593FF3B4" w14:textId="77777777" w:rsidR="009A6AAF" w:rsidRPr="00473BAD" w:rsidRDefault="009A6AAF" w:rsidP="009A6AAF">
            <w:pPr>
              <w:pStyle w:val="Listparagraf"/>
              <w:spacing w:line="360" w:lineRule="exact"/>
              <w:ind w:left="0"/>
              <w:rPr>
                <w:sz w:val="24"/>
                <w:szCs w:val="24"/>
              </w:rPr>
            </w:pPr>
            <w:proofErr w:type="spellStart"/>
            <w:r w:rsidRPr="00473BAD">
              <w:rPr>
                <w:sz w:val="24"/>
                <w:szCs w:val="24"/>
              </w:rPr>
              <w:t>Verificari</w:t>
            </w:r>
            <w:proofErr w:type="spellEnd"/>
            <w:r w:rsidRPr="00473BAD">
              <w:rPr>
                <w:sz w:val="24"/>
                <w:szCs w:val="24"/>
              </w:rPr>
              <w:t xml:space="preserve">, </w:t>
            </w:r>
            <w:proofErr w:type="spellStart"/>
            <w:r w:rsidRPr="00473BAD">
              <w:rPr>
                <w:sz w:val="24"/>
                <w:szCs w:val="24"/>
              </w:rPr>
              <w:t>intretinere</w:t>
            </w:r>
            <w:proofErr w:type="spellEnd"/>
            <w:r w:rsidRPr="00473BAD">
              <w:rPr>
                <w:sz w:val="24"/>
                <w:szCs w:val="24"/>
              </w:rPr>
              <w:t xml:space="preserve"> si </w:t>
            </w:r>
            <w:proofErr w:type="spellStart"/>
            <w:r w:rsidRPr="00473BAD">
              <w:rPr>
                <w:sz w:val="24"/>
                <w:szCs w:val="24"/>
              </w:rPr>
              <w:t>lucrari</w:t>
            </w:r>
            <w:proofErr w:type="spellEnd"/>
            <w:r w:rsidRPr="00473BAD">
              <w:rPr>
                <w:sz w:val="24"/>
                <w:szCs w:val="24"/>
              </w:rPr>
              <w:t xml:space="preserve"> de </w:t>
            </w:r>
            <w:proofErr w:type="spellStart"/>
            <w:r w:rsidRPr="00473BAD">
              <w:rPr>
                <w:sz w:val="24"/>
                <w:szCs w:val="24"/>
              </w:rPr>
              <w:t>mentenanta</w:t>
            </w:r>
            <w:proofErr w:type="spellEnd"/>
            <w:r w:rsidRPr="00473BAD">
              <w:rPr>
                <w:sz w:val="24"/>
                <w:szCs w:val="24"/>
              </w:rPr>
              <w:t xml:space="preserve"> pentru </w:t>
            </w:r>
            <w:proofErr w:type="spellStart"/>
            <w:r w:rsidRPr="00473BAD">
              <w:rPr>
                <w:sz w:val="24"/>
                <w:szCs w:val="24"/>
              </w:rPr>
              <w:t>usi</w:t>
            </w:r>
            <w:proofErr w:type="spellEnd"/>
            <w:r w:rsidRPr="00473BAD">
              <w:rPr>
                <w:sz w:val="24"/>
                <w:szCs w:val="24"/>
              </w:rPr>
              <w:t xml:space="preserve"> automate </w:t>
            </w:r>
            <w:proofErr w:type="spellStart"/>
            <w:r w:rsidRPr="00473BAD">
              <w:rPr>
                <w:sz w:val="24"/>
                <w:szCs w:val="24"/>
              </w:rPr>
              <w:t>culisante</w:t>
            </w:r>
            <w:proofErr w:type="spellEnd"/>
            <w:r w:rsidRPr="00473BAD">
              <w:rPr>
                <w:sz w:val="24"/>
                <w:szCs w:val="24"/>
              </w:rPr>
              <w:t xml:space="preserve"> si batante, conform celor specificate la punctul 3 “Descrierea serviciilor solicitate”.</w:t>
            </w:r>
          </w:p>
          <w:p w14:paraId="05751404" w14:textId="77777777" w:rsidR="009A6AAF" w:rsidRPr="00473BAD" w:rsidRDefault="009A6AAF" w:rsidP="009A6AAF">
            <w:pPr>
              <w:spacing w:line="360" w:lineRule="exact"/>
              <w:rPr>
                <w:b/>
                <w:sz w:val="24"/>
                <w:szCs w:val="24"/>
              </w:rPr>
            </w:pPr>
            <w:proofErr w:type="spellStart"/>
            <w:r w:rsidRPr="00473BAD">
              <w:rPr>
                <w:b/>
                <w:sz w:val="24"/>
                <w:szCs w:val="24"/>
              </w:rPr>
              <w:t>Definitii</w:t>
            </w:r>
            <w:proofErr w:type="spellEnd"/>
            <w:r w:rsidRPr="00473BAD">
              <w:rPr>
                <w:b/>
                <w:sz w:val="24"/>
                <w:szCs w:val="24"/>
              </w:rPr>
              <w:t xml:space="preserve">: </w:t>
            </w:r>
          </w:p>
          <w:p w14:paraId="778D85D6" w14:textId="77777777" w:rsidR="009A6AAF" w:rsidRPr="00473BAD" w:rsidRDefault="009A6AAF" w:rsidP="009A6AAF">
            <w:pPr>
              <w:pStyle w:val="Listparagraf"/>
              <w:numPr>
                <w:ilvl w:val="0"/>
                <w:numId w:val="10"/>
              </w:numPr>
              <w:spacing w:line="360" w:lineRule="exact"/>
              <w:ind w:left="360"/>
              <w:contextualSpacing w:val="0"/>
              <w:rPr>
                <w:sz w:val="24"/>
                <w:szCs w:val="24"/>
              </w:rPr>
            </w:pPr>
            <w:r w:rsidRPr="00473BAD">
              <w:rPr>
                <w:b/>
                <w:sz w:val="24"/>
                <w:szCs w:val="24"/>
              </w:rPr>
              <w:t>Mentenanța preventivă</w:t>
            </w:r>
            <w:r w:rsidRPr="00473BAD">
              <w:rPr>
                <w:sz w:val="24"/>
                <w:szCs w:val="24"/>
              </w:rPr>
              <w:t xml:space="preserve"> - trebuie înțeleasă ca totalitatea operațiunilor care se efectuează în mod regulat prin acțiuni planificate și programate pe parcursul ciclului de viață al unui echipament/produs, pentru a </w:t>
            </w:r>
            <w:r w:rsidRPr="00473BAD">
              <w:rPr>
                <w:sz w:val="24"/>
                <w:szCs w:val="24"/>
                <w:shd w:val="clear" w:color="auto" w:fill="FFFFFF"/>
              </w:rPr>
              <w:t xml:space="preserve">identifica și corecta potențiale probleme cu scopul de a reduce riscul/probabilitatea apariției unor defecțiuni sau de degradare </w:t>
            </w:r>
            <w:r w:rsidRPr="00473BAD">
              <w:rPr>
                <w:sz w:val="24"/>
                <w:szCs w:val="24"/>
              </w:rPr>
              <w:t xml:space="preserve">care </w:t>
            </w:r>
            <w:proofErr w:type="spellStart"/>
            <w:r w:rsidRPr="00473BAD">
              <w:rPr>
                <w:sz w:val="24"/>
                <w:szCs w:val="24"/>
              </w:rPr>
              <w:t>împiedicăfuncționarea</w:t>
            </w:r>
            <w:proofErr w:type="spellEnd"/>
            <w:r w:rsidRPr="00473BAD">
              <w:rPr>
                <w:sz w:val="24"/>
                <w:szCs w:val="24"/>
              </w:rPr>
              <w:t xml:space="preserve"> optimă a echipamentului/produsului</w:t>
            </w:r>
            <w:r w:rsidRPr="00473BAD">
              <w:rPr>
                <w:sz w:val="24"/>
                <w:szCs w:val="24"/>
                <w:shd w:val="clear" w:color="auto" w:fill="FFFFFF"/>
              </w:rPr>
              <w:t>;</w:t>
            </w:r>
          </w:p>
          <w:p w14:paraId="0B545F47" w14:textId="77777777" w:rsidR="009A6AAF" w:rsidRPr="00473BAD" w:rsidRDefault="009A6AAF" w:rsidP="009A6AAF">
            <w:pPr>
              <w:pStyle w:val="Listparagraf"/>
              <w:numPr>
                <w:ilvl w:val="0"/>
                <w:numId w:val="10"/>
              </w:numPr>
              <w:spacing w:line="360" w:lineRule="exact"/>
              <w:ind w:left="360"/>
              <w:contextualSpacing w:val="0"/>
              <w:rPr>
                <w:sz w:val="24"/>
                <w:szCs w:val="24"/>
              </w:rPr>
            </w:pPr>
            <w:r w:rsidRPr="00473BAD">
              <w:rPr>
                <w:b/>
                <w:sz w:val="24"/>
                <w:szCs w:val="24"/>
              </w:rPr>
              <w:t xml:space="preserve">Mentenanța predictivă – </w:t>
            </w:r>
            <w:r w:rsidRPr="00473BAD">
              <w:rPr>
                <w:sz w:val="24"/>
                <w:szCs w:val="24"/>
              </w:rPr>
              <w:t>trebuie înțeleasă ca monitorizarea continuă/periodică a parametrilor de funcționare a unui echipament cu scopul de a detecta/anticipa degradarea componentelor acestuia astfel încât să fie realizată mentenanța preventivă înainte de apariția defectului. – nu este cazul;</w:t>
            </w:r>
          </w:p>
          <w:p w14:paraId="3ED7D613" w14:textId="77777777" w:rsidR="009A6AAF" w:rsidRPr="00473BAD" w:rsidRDefault="009A6AAF" w:rsidP="009A6AAF">
            <w:pPr>
              <w:pStyle w:val="Listparagraf"/>
              <w:numPr>
                <w:ilvl w:val="0"/>
                <w:numId w:val="10"/>
              </w:numPr>
              <w:spacing w:line="360" w:lineRule="exact"/>
              <w:ind w:left="360"/>
              <w:contextualSpacing w:val="0"/>
              <w:rPr>
                <w:sz w:val="24"/>
                <w:szCs w:val="24"/>
              </w:rPr>
            </w:pPr>
            <w:r w:rsidRPr="00473BAD">
              <w:rPr>
                <w:b/>
                <w:sz w:val="24"/>
                <w:szCs w:val="24"/>
              </w:rPr>
              <w:t>Mentenanța corectivă</w:t>
            </w:r>
            <w:r w:rsidRPr="00473BAD">
              <w:rPr>
                <w:sz w:val="24"/>
                <w:szCs w:val="24"/>
              </w:rPr>
              <w:t xml:space="preserve"> -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793C61FA" w14:textId="77777777" w:rsidR="009A6AAF" w:rsidRPr="00473BAD" w:rsidRDefault="009A6AAF" w:rsidP="009A6AAF">
            <w:pPr>
              <w:pStyle w:val="Listparagraf"/>
              <w:numPr>
                <w:ilvl w:val="0"/>
                <w:numId w:val="10"/>
              </w:numPr>
              <w:spacing w:line="360" w:lineRule="exact"/>
              <w:ind w:left="360"/>
              <w:contextualSpacing w:val="0"/>
              <w:rPr>
                <w:sz w:val="24"/>
                <w:szCs w:val="24"/>
              </w:rPr>
            </w:pPr>
            <w:r w:rsidRPr="00473BAD">
              <w:rPr>
                <w:b/>
                <w:sz w:val="24"/>
                <w:szCs w:val="24"/>
              </w:rPr>
              <w:t xml:space="preserve">Suport tehnic de la distanță - </w:t>
            </w:r>
            <w:r w:rsidRPr="00473BAD">
              <w:rPr>
                <w:sz w:val="24"/>
                <w:szCs w:val="24"/>
              </w:rPr>
              <w:t>nu este cazul.</w:t>
            </w:r>
          </w:p>
          <w:p w14:paraId="1C87B42D" w14:textId="77777777" w:rsidR="009A6AAF" w:rsidRPr="00473BAD" w:rsidRDefault="009A6AAF" w:rsidP="009A6AAF">
            <w:pPr>
              <w:spacing w:line="360" w:lineRule="exact"/>
              <w:rPr>
                <w:sz w:val="24"/>
                <w:szCs w:val="24"/>
                <w:highlight w:val="lightGray"/>
                <w:shd w:val="clear" w:color="auto" w:fill="FFFFFF"/>
              </w:rPr>
            </w:pPr>
          </w:p>
          <w:p w14:paraId="1D17DBAC" w14:textId="77777777" w:rsidR="009A6AAF" w:rsidRPr="00473BAD" w:rsidRDefault="009A6AAF" w:rsidP="009A6AAF">
            <w:pPr>
              <w:pStyle w:val="Titlu3"/>
              <w:keepLines/>
              <w:numPr>
                <w:ilvl w:val="2"/>
                <w:numId w:val="0"/>
              </w:numPr>
              <w:spacing w:before="0" w:after="0" w:line="360" w:lineRule="exact"/>
              <w:ind w:left="720" w:hanging="720"/>
              <w:rPr>
                <w:rFonts w:ascii="Times New Roman" w:hAnsi="Times New Roman"/>
                <w:sz w:val="24"/>
                <w:szCs w:val="24"/>
              </w:rPr>
            </w:pPr>
            <w:bookmarkStart w:id="6" w:name="_Ref4674101"/>
            <w:r w:rsidRPr="00473BAD">
              <w:rPr>
                <w:rFonts w:ascii="Times New Roman" w:hAnsi="Times New Roman"/>
                <w:sz w:val="24"/>
                <w:szCs w:val="24"/>
              </w:rPr>
              <w:lastRenderedPageBreak/>
              <w:t>Mentenanța preventivă</w:t>
            </w:r>
            <w:bookmarkEnd w:id="6"/>
          </w:p>
          <w:p w14:paraId="3753073D" w14:textId="77777777" w:rsidR="009A6AAF" w:rsidRPr="00473BAD" w:rsidRDefault="009A6AAF" w:rsidP="009A6AAF">
            <w:pPr>
              <w:spacing w:line="360" w:lineRule="exact"/>
              <w:rPr>
                <w:sz w:val="24"/>
                <w:szCs w:val="24"/>
              </w:rPr>
            </w:pPr>
            <w:r w:rsidRPr="00473BAD">
              <w:rPr>
                <w:sz w:val="24"/>
                <w:szCs w:val="24"/>
              </w:rPr>
              <w:t xml:space="preserve">Operațiunile de mentenanță preventivă a echipamentelor cuprind o serie de activități planificate și riguroase menite să le mențină în perfectă stare de funcționare și să optimizeze eficiența acestora în conformitate cu specificațiile tehnice ale echipamentului. În plus, scopul acestor operațiuni este de a extinde durata lor de viață, de a evita situațiile care pot perturba activitatea </w:t>
            </w:r>
            <w:proofErr w:type="spellStart"/>
            <w:r w:rsidRPr="00473BAD">
              <w:rPr>
                <w:sz w:val="24"/>
                <w:szCs w:val="24"/>
              </w:rPr>
              <w:t>AutoritățiiContractante</w:t>
            </w:r>
            <w:proofErr w:type="spellEnd"/>
            <w:r w:rsidRPr="00473BAD">
              <w:rPr>
                <w:sz w:val="24"/>
                <w:szCs w:val="24"/>
              </w:rPr>
              <w:t xml:space="preserve"> și de a minimiza posibilitatea unei defecțiuni precum și asigurarea unui consum minim de energie.</w:t>
            </w:r>
          </w:p>
          <w:p w14:paraId="07497A04" w14:textId="77777777" w:rsidR="009A6AAF" w:rsidRPr="00473BAD" w:rsidRDefault="009A6AAF" w:rsidP="009A6AAF">
            <w:pPr>
              <w:spacing w:line="360" w:lineRule="exact"/>
              <w:rPr>
                <w:sz w:val="24"/>
                <w:szCs w:val="24"/>
              </w:rPr>
            </w:pPr>
            <w:r w:rsidRPr="00473BAD">
              <w:rPr>
                <w:sz w:val="24"/>
                <w:szCs w:val="24"/>
              </w:rPr>
              <w:t xml:space="preserve">Contractantul trebuie să efectueze mentenanța preventivă a echipamentelor lunar, operațiunile care trebuie efectuate de Contractant pentru fiecare intervenție periodica sunt descrise in </w:t>
            </w:r>
            <w:r w:rsidRPr="00473BAD">
              <w:rPr>
                <w:b/>
                <w:sz w:val="24"/>
                <w:szCs w:val="24"/>
              </w:rPr>
              <w:t>capitolul 3.</w:t>
            </w:r>
          </w:p>
          <w:p w14:paraId="28DAB08A" w14:textId="77777777" w:rsidR="009A6AAF" w:rsidRPr="00473BAD" w:rsidRDefault="009A6AAF" w:rsidP="009A6AAF">
            <w:pPr>
              <w:spacing w:line="360" w:lineRule="exact"/>
              <w:rPr>
                <w:sz w:val="24"/>
                <w:szCs w:val="24"/>
              </w:rPr>
            </w:pPr>
            <w:r w:rsidRPr="00473BAD">
              <w:rPr>
                <w:sz w:val="24"/>
                <w:szCs w:val="24"/>
              </w:rPr>
              <w:t xml:space="preserve">Contractantul este responsabil pentru realizarea operațiunilor de mentenanță preventivă </w:t>
            </w:r>
            <w:r w:rsidRPr="00473BAD">
              <w:rPr>
                <w:sz w:val="24"/>
                <w:szCs w:val="24"/>
                <w:lang w:val="it-IT"/>
              </w:rPr>
              <w:t xml:space="preserve">conform cartilor tehnice ale utilajului/echipamentului. </w:t>
            </w:r>
          </w:p>
          <w:p w14:paraId="68B363BD" w14:textId="77777777" w:rsidR="009A6AAF" w:rsidRPr="00473BAD" w:rsidRDefault="009A6AAF" w:rsidP="009A6AAF">
            <w:pPr>
              <w:spacing w:line="360" w:lineRule="exact"/>
              <w:rPr>
                <w:sz w:val="24"/>
                <w:szCs w:val="24"/>
              </w:rPr>
            </w:pPr>
            <w:r w:rsidRPr="00473BAD">
              <w:rPr>
                <w:sz w:val="24"/>
                <w:szCs w:val="24"/>
              </w:rPr>
              <w:t xml:space="preserve">Orele de lucru normale ale Autorității Contractante sunt </w:t>
            </w:r>
            <w:r w:rsidRPr="00473BAD">
              <w:rPr>
                <w:b/>
                <w:sz w:val="24"/>
                <w:szCs w:val="24"/>
              </w:rPr>
              <w:t>24/24.</w:t>
            </w:r>
          </w:p>
          <w:p w14:paraId="4506400C" w14:textId="77777777" w:rsidR="009A6AAF" w:rsidRPr="00473BAD" w:rsidRDefault="009A6AAF" w:rsidP="009A6AAF">
            <w:pPr>
              <w:spacing w:line="360" w:lineRule="exact"/>
              <w:rPr>
                <w:sz w:val="24"/>
                <w:szCs w:val="24"/>
              </w:rPr>
            </w:pPr>
            <w:r w:rsidRPr="00473BAD">
              <w:rPr>
                <w:sz w:val="24"/>
                <w:szCs w:val="24"/>
              </w:rPr>
              <w:t xml:space="preserve">Operațiunile de mentenanța preventivă care necesită o oprire a echipamentelor se efectuează în afara orelor de </w:t>
            </w:r>
            <w:proofErr w:type="spellStart"/>
            <w:r w:rsidRPr="00473BAD">
              <w:rPr>
                <w:sz w:val="24"/>
                <w:szCs w:val="24"/>
              </w:rPr>
              <w:t>varf</w:t>
            </w:r>
            <w:proofErr w:type="spellEnd"/>
            <w:r w:rsidRPr="00473BAD">
              <w:rPr>
                <w:sz w:val="24"/>
                <w:szCs w:val="24"/>
              </w:rPr>
              <w:t xml:space="preserve"> in activitatea spitalului, cum ar fi in zilele de la </w:t>
            </w:r>
            <w:proofErr w:type="spellStart"/>
            <w:r w:rsidRPr="00473BAD">
              <w:rPr>
                <w:sz w:val="24"/>
                <w:szCs w:val="24"/>
              </w:rPr>
              <w:t>sfarsitul</w:t>
            </w:r>
            <w:proofErr w:type="spellEnd"/>
            <w:r w:rsidRPr="00473BAD">
              <w:rPr>
                <w:sz w:val="24"/>
                <w:szCs w:val="24"/>
              </w:rPr>
              <w:t xml:space="preserve"> </w:t>
            </w:r>
            <w:proofErr w:type="spellStart"/>
            <w:r w:rsidRPr="00473BAD">
              <w:rPr>
                <w:sz w:val="24"/>
                <w:szCs w:val="24"/>
              </w:rPr>
              <w:t>saptamanii</w:t>
            </w:r>
            <w:proofErr w:type="spellEnd"/>
            <w:r w:rsidRPr="00473BAD">
              <w:rPr>
                <w:sz w:val="24"/>
                <w:szCs w:val="24"/>
              </w:rPr>
              <w:t xml:space="preserve"> sau in zilele de </w:t>
            </w:r>
            <w:proofErr w:type="spellStart"/>
            <w:r w:rsidRPr="00473BAD">
              <w:rPr>
                <w:sz w:val="24"/>
                <w:szCs w:val="24"/>
              </w:rPr>
              <w:t>sarbatoare</w:t>
            </w:r>
            <w:proofErr w:type="spellEnd"/>
            <w:r w:rsidRPr="00473BAD">
              <w:rPr>
                <w:sz w:val="24"/>
                <w:szCs w:val="24"/>
              </w:rPr>
              <w:t xml:space="preserve"> legala, astfel </w:t>
            </w:r>
            <w:proofErr w:type="spellStart"/>
            <w:r w:rsidRPr="00473BAD">
              <w:rPr>
                <w:sz w:val="24"/>
                <w:szCs w:val="24"/>
              </w:rPr>
              <w:t>incat</w:t>
            </w:r>
            <w:proofErr w:type="spellEnd"/>
            <w:r w:rsidRPr="00473BAD">
              <w:rPr>
                <w:sz w:val="24"/>
                <w:szCs w:val="24"/>
              </w:rPr>
              <w:t xml:space="preserve"> oprirea temporara sa nu afecteze activitatea spitalului. Datele exacte se vor stabili de comun acord de </w:t>
            </w:r>
            <w:proofErr w:type="spellStart"/>
            <w:r w:rsidRPr="00473BAD">
              <w:rPr>
                <w:sz w:val="24"/>
                <w:szCs w:val="24"/>
              </w:rPr>
              <w:t>catre</w:t>
            </w:r>
            <w:proofErr w:type="spellEnd"/>
            <w:r w:rsidRPr="00473BAD">
              <w:rPr>
                <w:sz w:val="24"/>
                <w:szCs w:val="24"/>
              </w:rPr>
              <w:t xml:space="preserve"> beneficiar si prestator in </w:t>
            </w:r>
            <w:proofErr w:type="spellStart"/>
            <w:r w:rsidRPr="00473BAD">
              <w:rPr>
                <w:sz w:val="24"/>
                <w:szCs w:val="24"/>
              </w:rPr>
              <w:t>functie</w:t>
            </w:r>
            <w:proofErr w:type="spellEnd"/>
            <w:r w:rsidRPr="00473BAD">
              <w:rPr>
                <w:sz w:val="24"/>
                <w:szCs w:val="24"/>
              </w:rPr>
              <w:t xml:space="preserve"> de programul </w:t>
            </w:r>
            <w:proofErr w:type="spellStart"/>
            <w:r w:rsidRPr="00473BAD">
              <w:rPr>
                <w:sz w:val="24"/>
                <w:szCs w:val="24"/>
              </w:rPr>
              <w:t>fiecareia</w:t>
            </w:r>
            <w:proofErr w:type="spellEnd"/>
            <w:r w:rsidRPr="00473BAD">
              <w:rPr>
                <w:sz w:val="24"/>
                <w:szCs w:val="24"/>
              </w:rPr>
              <w:t xml:space="preserve"> dintre </w:t>
            </w:r>
            <w:proofErr w:type="spellStart"/>
            <w:r w:rsidRPr="00473BAD">
              <w:rPr>
                <w:sz w:val="24"/>
                <w:szCs w:val="24"/>
              </w:rPr>
              <w:t>parti</w:t>
            </w:r>
            <w:proofErr w:type="spellEnd"/>
            <w:r w:rsidRPr="00473BAD">
              <w:rPr>
                <w:sz w:val="24"/>
                <w:szCs w:val="24"/>
              </w:rPr>
              <w:t>.</w:t>
            </w:r>
          </w:p>
          <w:p w14:paraId="1BD3E5E7" w14:textId="77777777" w:rsidR="009A6AAF" w:rsidRPr="00473BAD" w:rsidRDefault="009A6AAF" w:rsidP="009A6AAF">
            <w:pPr>
              <w:spacing w:line="360" w:lineRule="exact"/>
              <w:rPr>
                <w:sz w:val="24"/>
                <w:szCs w:val="24"/>
              </w:rPr>
            </w:pPr>
            <w:r w:rsidRPr="00473BAD">
              <w:rPr>
                <w:sz w:val="24"/>
                <w:szCs w:val="24"/>
              </w:rPr>
              <w:t>Mentenanța preventivă trebuie să acopere toate costurile aferente intervenției, inclusiv forța de muncă, echipamente și altele asemenea cum ar fi diverse consumabile, etc.</w:t>
            </w:r>
          </w:p>
          <w:p w14:paraId="2B2784B8" w14:textId="77777777" w:rsidR="009A6AAF" w:rsidRPr="00473BAD" w:rsidRDefault="009A6AAF" w:rsidP="009A6AAF">
            <w:pPr>
              <w:spacing w:line="360" w:lineRule="exact"/>
              <w:rPr>
                <w:sz w:val="24"/>
                <w:szCs w:val="24"/>
              </w:rPr>
            </w:pPr>
            <w:r w:rsidRPr="00473BAD">
              <w:rPr>
                <w:sz w:val="24"/>
                <w:szCs w:val="24"/>
              </w:rPr>
              <w:t>Operațiunile de mentenanță preventivă trebuie efectuate în condiții de securitate, cu asigurarea că sunt îndeplinite toate măsurile privind protecția, conform prevederilor legale, a personalului Contractantului care efectuează mentenanță și a altor persoane prezente la locul unde are loc intervenția.</w:t>
            </w:r>
          </w:p>
          <w:p w14:paraId="261B4A5B" w14:textId="77777777" w:rsidR="009A6AAF" w:rsidRPr="00473BAD" w:rsidRDefault="009A6AAF" w:rsidP="009A6AAF">
            <w:pPr>
              <w:spacing w:line="360" w:lineRule="exact"/>
              <w:rPr>
                <w:sz w:val="24"/>
                <w:szCs w:val="24"/>
              </w:rPr>
            </w:pPr>
            <w:r w:rsidRPr="00473BAD">
              <w:rPr>
                <w:sz w:val="24"/>
                <w:szCs w:val="24"/>
              </w:rPr>
              <w:t>După fiecare intervenție preventivă, Contractantul trebuie să efectueze teste de funcționare ale echipamentului.</w:t>
            </w:r>
          </w:p>
          <w:p w14:paraId="000051CA" w14:textId="77777777" w:rsidR="009A6AAF" w:rsidRPr="00473BAD" w:rsidRDefault="009A6AAF" w:rsidP="009A6AAF">
            <w:pPr>
              <w:pStyle w:val="Titlu3"/>
              <w:keepLines/>
              <w:numPr>
                <w:ilvl w:val="2"/>
                <w:numId w:val="0"/>
              </w:numPr>
              <w:spacing w:before="0" w:after="0" w:line="360" w:lineRule="exact"/>
              <w:ind w:left="720" w:hanging="720"/>
              <w:rPr>
                <w:rFonts w:ascii="Times New Roman" w:hAnsi="Times New Roman"/>
                <w:sz w:val="24"/>
                <w:szCs w:val="24"/>
              </w:rPr>
            </w:pPr>
            <w:bookmarkStart w:id="7" w:name="_Ref4674120"/>
            <w:r w:rsidRPr="00473BAD">
              <w:rPr>
                <w:rFonts w:ascii="Times New Roman" w:hAnsi="Times New Roman"/>
                <w:sz w:val="24"/>
                <w:szCs w:val="24"/>
              </w:rPr>
              <w:t>Mentenanța predictivă</w:t>
            </w:r>
            <w:bookmarkEnd w:id="7"/>
          </w:p>
          <w:p w14:paraId="274E65DC" w14:textId="77777777" w:rsidR="009A6AAF" w:rsidRPr="00473BAD" w:rsidRDefault="009A6AAF" w:rsidP="009A6AAF">
            <w:pPr>
              <w:spacing w:line="360" w:lineRule="exact"/>
              <w:rPr>
                <w:sz w:val="24"/>
                <w:szCs w:val="24"/>
              </w:rPr>
            </w:pPr>
            <w:r w:rsidRPr="00473BAD">
              <w:rPr>
                <w:sz w:val="24"/>
                <w:szCs w:val="24"/>
              </w:rPr>
              <w:lastRenderedPageBreak/>
              <w:t>Nu este cazul.</w:t>
            </w:r>
          </w:p>
          <w:p w14:paraId="05A67A99" w14:textId="77777777" w:rsidR="009A6AAF" w:rsidRPr="00473BAD" w:rsidRDefault="009A6AAF" w:rsidP="009A6AAF">
            <w:pPr>
              <w:pStyle w:val="Titlu3"/>
              <w:keepLines/>
              <w:numPr>
                <w:ilvl w:val="2"/>
                <w:numId w:val="0"/>
              </w:numPr>
              <w:spacing w:before="0" w:after="0" w:line="360" w:lineRule="exact"/>
              <w:ind w:left="720" w:hanging="720"/>
              <w:rPr>
                <w:rFonts w:ascii="Times New Roman" w:hAnsi="Times New Roman"/>
                <w:sz w:val="24"/>
                <w:szCs w:val="24"/>
              </w:rPr>
            </w:pPr>
            <w:bookmarkStart w:id="8" w:name="_Ref4674131"/>
            <w:r w:rsidRPr="00473BAD">
              <w:rPr>
                <w:rFonts w:ascii="Times New Roman" w:hAnsi="Times New Roman"/>
                <w:sz w:val="24"/>
                <w:szCs w:val="24"/>
              </w:rPr>
              <w:t>Mentenanța corectivă</w:t>
            </w:r>
            <w:bookmarkEnd w:id="8"/>
          </w:p>
          <w:p w14:paraId="5EBA0065" w14:textId="77777777" w:rsidR="009A6AAF" w:rsidRPr="00473BAD" w:rsidRDefault="009A6AAF" w:rsidP="009A6AAF">
            <w:pPr>
              <w:spacing w:line="360" w:lineRule="exact"/>
              <w:rPr>
                <w:sz w:val="24"/>
                <w:szCs w:val="24"/>
              </w:rPr>
            </w:pPr>
            <w:r w:rsidRPr="00473BAD">
              <w:rPr>
                <w:sz w:val="24"/>
                <w:szCs w:val="24"/>
              </w:rPr>
              <w:t xml:space="preserve">Operațiunile de mentenanță corectivă a echipamentelor acoperă toate intervențiile (punctual) atunci când apar anomalii sau probleme, menite să remedieze defectele și deficiențele care afectează utilizarea echipamentelor pentru restabilirea </w:t>
            </w:r>
            <w:proofErr w:type="spellStart"/>
            <w:r w:rsidRPr="00473BAD">
              <w:rPr>
                <w:sz w:val="24"/>
                <w:szCs w:val="24"/>
              </w:rPr>
              <w:t>operabilității.În</w:t>
            </w:r>
            <w:proofErr w:type="spellEnd"/>
            <w:r w:rsidRPr="00473BAD">
              <w:rPr>
                <w:sz w:val="24"/>
                <w:szCs w:val="24"/>
              </w:rPr>
              <w:t xml:space="preserve"> cazul unui defect sau deficiență a unuia sau a mai multor echipamente, sarcina principala a contractantului este restabilirea operabilității fie prin rezolvarea definitivă a problemei, fie prin soluționarea temporara a problemei. În cazul în care a fost aplicată o soluție temporară, problema trebuie rezolvată cât mai curând posibil.</w:t>
            </w:r>
          </w:p>
          <w:p w14:paraId="20AE011A" w14:textId="77777777" w:rsidR="009A6AAF" w:rsidRPr="00473BAD" w:rsidRDefault="009A6AAF" w:rsidP="009A6AAF">
            <w:pPr>
              <w:spacing w:line="360" w:lineRule="exact"/>
              <w:rPr>
                <w:sz w:val="24"/>
                <w:szCs w:val="24"/>
              </w:rPr>
            </w:pPr>
            <w:r w:rsidRPr="00473BAD">
              <w:rPr>
                <w:sz w:val="24"/>
                <w:szCs w:val="24"/>
              </w:rPr>
              <w:t>Operațiunile de mentenanță corectivă includ identificarea și diagnosticarea defectelor, inclusiv intervenția pentru restabilirea bunei funcționări și trebuie efectuată pentru toate părțile componente ale echipamentelor, cu excepția consumabilelor atunci când Autoritatea Contractantă semnalează un incident.</w:t>
            </w:r>
          </w:p>
          <w:p w14:paraId="4E6D1730" w14:textId="77777777" w:rsidR="009A6AAF" w:rsidRPr="00473BAD" w:rsidRDefault="009A6AAF" w:rsidP="009A6AAF">
            <w:pPr>
              <w:spacing w:line="360" w:lineRule="exact"/>
              <w:rPr>
                <w:sz w:val="24"/>
                <w:szCs w:val="24"/>
              </w:rPr>
            </w:pPr>
            <w:r w:rsidRPr="00473BAD">
              <w:rPr>
                <w:sz w:val="24"/>
                <w:szCs w:val="24"/>
              </w:rPr>
              <w:t xml:space="preserve">In cadrul </w:t>
            </w:r>
            <w:proofErr w:type="spellStart"/>
            <w:r w:rsidRPr="00473BAD">
              <w:rPr>
                <w:sz w:val="24"/>
                <w:szCs w:val="24"/>
              </w:rPr>
              <w:t>mentenantei</w:t>
            </w:r>
            <w:proofErr w:type="spellEnd"/>
            <w:r w:rsidRPr="00473BAD">
              <w:rPr>
                <w:sz w:val="24"/>
                <w:szCs w:val="24"/>
              </w:rPr>
              <w:t xml:space="preserve"> corective se va </w:t>
            </w:r>
            <w:proofErr w:type="spellStart"/>
            <w:r w:rsidRPr="00473BAD">
              <w:rPr>
                <w:sz w:val="24"/>
                <w:szCs w:val="24"/>
              </w:rPr>
              <w:t>urmari</w:t>
            </w:r>
            <w:proofErr w:type="spellEnd"/>
            <w:r w:rsidRPr="00473BAD">
              <w:rPr>
                <w:sz w:val="24"/>
                <w:szCs w:val="24"/>
              </w:rPr>
              <w:t xml:space="preserve"> cu </w:t>
            </w:r>
            <w:proofErr w:type="spellStart"/>
            <w:r w:rsidRPr="00473BAD">
              <w:rPr>
                <w:sz w:val="24"/>
                <w:szCs w:val="24"/>
              </w:rPr>
              <w:t>precadere</w:t>
            </w:r>
            <w:proofErr w:type="spellEnd"/>
            <w:r w:rsidRPr="00473BAD">
              <w:rPr>
                <w:sz w:val="24"/>
                <w:szCs w:val="24"/>
              </w:rPr>
              <w:t xml:space="preserve"> </w:t>
            </w:r>
            <w:proofErr w:type="spellStart"/>
            <w:r w:rsidRPr="00473BAD">
              <w:rPr>
                <w:sz w:val="24"/>
                <w:szCs w:val="24"/>
              </w:rPr>
              <w:t>evolutia</w:t>
            </w:r>
            <w:proofErr w:type="spellEnd"/>
            <w:r w:rsidRPr="00473BAD">
              <w:rPr>
                <w:sz w:val="24"/>
                <w:szCs w:val="24"/>
              </w:rPr>
              <w:t xml:space="preserve"> parametrilor de </w:t>
            </w:r>
            <w:proofErr w:type="spellStart"/>
            <w:r w:rsidRPr="00473BAD">
              <w:rPr>
                <w:sz w:val="24"/>
                <w:szCs w:val="24"/>
              </w:rPr>
              <w:t>functionare</w:t>
            </w:r>
            <w:proofErr w:type="spellEnd"/>
            <w:r w:rsidRPr="00473BAD">
              <w:rPr>
                <w:sz w:val="24"/>
                <w:szCs w:val="24"/>
              </w:rPr>
              <w:t xml:space="preserve">, prevenirea, detectarea si corectarea in timp real a </w:t>
            </w:r>
            <w:proofErr w:type="spellStart"/>
            <w:r w:rsidRPr="00473BAD">
              <w:rPr>
                <w:sz w:val="24"/>
                <w:szCs w:val="24"/>
              </w:rPr>
              <w:t>ricarei</w:t>
            </w:r>
            <w:proofErr w:type="spellEnd"/>
            <w:r w:rsidRPr="00473BAD">
              <w:rPr>
                <w:sz w:val="24"/>
                <w:szCs w:val="24"/>
              </w:rPr>
              <w:t xml:space="preserve"> anomalii in </w:t>
            </w:r>
            <w:proofErr w:type="spellStart"/>
            <w:r w:rsidRPr="00473BAD">
              <w:rPr>
                <w:sz w:val="24"/>
                <w:szCs w:val="24"/>
              </w:rPr>
              <w:t>functionarea</w:t>
            </w:r>
            <w:proofErr w:type="spellEnd"/>
            <w:r w:rsidRPr="00473BAD">
              <w:rPr>
                <w:sz w:val="24"/>
                <w:szCs w:val="24"/>
              </w:rPr>
              <w:t xml:space="preserve"> echipamentelor. Aici vor fi cuprinse </w:t>
            </w:r>
            <w:proofErr w:type="spellStart"/>
            <w:r w:rsidRPr="00473BAD">
              <w:rPr>
                <w:sz w:val="24"/>
                <w:szCs w:val="24"/>
              </w:rPr>
              <w:t>operatiunile</w:t>
            </w:r>
            <w:proofErr w:type="spellEnd"/>
            <w:r w:rsidRPr="00473BAD">
              <w:rPr>
                <w:sz w:val="24"/>
                <w:szCs w:val="24"/>
              </w:rPr>
              <w:t xml:space="preserve"> de reglare calitativa a parametrilor de </w:t>
            </w:r>
            <w:proofErr w:type="spellStart"/>
            <w:r w:rsidRPr="00473BAD">
              <w:rPr>
                <w:sz w:val="24"/>
                <w:szCs w:val="24"/>
              </w:rPr>
              <w:t>functionare</w:t>
            </w:r>
            <w:proofErr w:type="spellEnd"/>
            <w:r w:rsidRPr="00473BAD">
              <w:rPr>
                <w:sz w:val="24"/>
                <w:szCs w:val="24"/>
              </w:rPr>
              <w:t>.</w:t>
            </w:r>
          </w:p>
          <w:p w14:paraId="4A1F76FC" w14:textId="77777777" w:rsidR="009A6AAF" w:rsidRPr="00473BAD" w:rsidRDefault="009A6AAF" w:rsidP="009A6AAF">
            <w:pPr>
              <w:spacing w:line="360" w:lineRule="exact"/>
              <w:rPr>
                <w:sz w:val="24"/>
                <w:szCs w:val="24"/>
              </w:rPr>
            </w:pPr>
            <w:r w:rsidRPr="00473BAD">
              <w:rPr>
                <w:sz w:val="24"/>
                <w:szCs w:val="24"/>
              </w:rPr>
              <w:t xml:space="preserve">In acest sens se va prezenta </w:t>
            </w:r>
            <w:r w:rsidRPr="00473BAD">
              <w:rPr>
                <w:b/>
                <w:sz w:val="24"/>
                <w:szCs w:val="24"/>
              </w:rPr>
              <w:t>lunar</w:t>
            </w:r>
            <w:r w:rsidRPr="00473BAD">
              <w:rPr>
                <w:sz w:val="24"/>
                <w:szCs w:val="24"/>
              </w:rPr>
              <w:t xml:space="preserve"> un </w:t>
            </w:r>
            <w:r w:rsidRPr="00473BAD">
              <w:rPr>
                <w:b/>
                <w:sz w:val="24"/>
                <w:szCs w:val="24"/>
              </w:rPr>
              <w:t xml:space="preserve">Raport tehnic </w:t>
            </w:r>
            <w:r w:rsidRPr="00473BAD">
              <w:rPr>
                <w:sz w:val="24"/>
                <w:szCs w:val="24"/>
              </w:rPr>
              <w:t xml:space="preserve">ce va cuprinde starea de </w:t>
            </w:r>
            <w:proofErr w:type="spellStart"/>
            <w:r w:rsidRPr="00473BAD">
              <w:rPr>
                <w:sz w:val="24"/>
                <w:szCs w:val="24"/>
              </w:rPr>
              <w:t>functionare</w:t>
            </w:r>
            <w:proofErr w:type="spellEnd"/>
            <w:r w:rsidRPr="00473BAD">
              <w:rPr>
                <w:sz w:val="24"/>
                <w:szCs w:val="24"/>
              </w:rPr>
              <w:t xml:space="preserve"> a sistemului, </w:t>
            </w:r>
            <w:proofErr w:type="spellStart"/>
            <w:r w:rsidRPr="00473BAD">
              <w:rPr>
                <w:sz w:val="24"/>
                <w:szCs w:val="24"/>
              </w:rPr>
              <w:t>verificarile</w:t>
            </w:r>
            <w:proofErr w:type="spellEnd"/>
            <w:r w:rsidRPr="00473BAD">
              <w:rPr>
                <w:sz w:val="24"/>
                <w:szCs w:val="24"/>
              </w:rPr>
              <w:t xml:space="preserve">, </w:t>
            </w:r>
            <w:proofErr w:type="spellStart"/>
            <w:r w:rsidRPr="00473BAD">
              <w:rPr>
                <w:sz w:val="24"/>
                <w:szCs w:val="24"/>
              </w:rPr>
              <w:t>reglarile</w:t>
            </w:r>
            <w:proofErr w:type="spellEnd"/>
            <w:r w:rsidRPr="00473BAD">
              <w:rPr>
                <w:sz w:val="24"/>
                <w:szCs w:val="24"/>
              </w:rPr>
              <w:t xml:space="preserve"> calitative efectuate.</w:t>
            </w:r>
          </w:p>
          <w:p w14:paraId="342486A0" w14:textId="77777777" w:rsidR="009A6AAF" w:rsidRPr="00473BAD" w:rsidRDefault="009A6AAF" w:rsidP="009A6AAF">
            <w:pPr>
              <w:spacing w:line="360" w:lineRule="exact"/>
              <w:rPr>
                <w:sz w:val="24"/>
                <w:szCs w:val="24"/>
              </w:rPr>
            </w:pPr>
            <w:r w:rsidRPr="00473BAD">
              <w:rPr>
                <w:sz w:val="24"/>
                <w:szCs w:val="24"/>
              </w:rPr>
              <w:t>Mentenanța corectivă trebuie să acopere toate costurile aferente intervenției, inclusiv forța de muncă, materiale, echipamente și altele asemenea, și trebuie asigurate la sediul unde este instalat echipamentul.</w:t>
            </w:r>
          </w:p>
          <w:p w14:paraId="784D833C" w14:textId="77777777" w:rsidR="009A6AAF" w:rsidRPr="00473BAD" w:rsidRDefault="009A6AAF" w:rsidP="009A6AAF">
            <w:pPr>
              <w:spacing w:line="360" w:lineRule="exact"/>
              <w:rPr>
                <w:sz w:val="24"/>
                <w:szCs w:val="24"/>
              </w:rPr>
            </w:pPr>
            <w:r w:rsidRPr="00473BAD">
              <w:rPr>
                <w:sz w:val="24"/>
                <w:szCs w:val="24"/>
              </w:rPr>
              <w:t>Operațiunile de mentenanță corectivă trebuie efectuate în condiții de securitate, cu respectarea prevederilor privind protecția personalului care efectuează mentenanță și a altor persoane prezente la locul unde are loc intervenția.</w:t>
            </w:r>
          </w:p>
          <w:p w14:paraId="50B09034" w14:textId="77777777" w:rsidR="009A6AAF" w:rsidRPr="00473BAD" w:rsidRDefault="009A6AAF" w:rsidP="009A6AAF">
            <w:pPr>
              <w:spacing w:line="360" w:lineRule="exact"/>
              <w:rPr>
                <w:sz w:val="24"/>
                <w:szCs w:val="24"/>
              </w:rPr>
            </w:pPr>
            <w:r w:rsidRPr="00473BAD">
              <w:rPr>
                <w:sz w:val="24"/>
                <w:szCs w:val="24"/>
              </w:rPr>
              <w:t xml:space="preserve">Contractantul trebuie să efectueze mentenanță corectivă a echipamentelor în funcție de necesitați atunci când Autoritatea Contractantă semnalează un incident. </w:t>
            </w:r>
          </w:p>
          <w:p w14:paraId="2098FB07" w14:textId="77777777" w:rsidR="009A6AAF" w:rsidRPr="00473BAD" w:rsidRDefault="009A6AAF" w:rsidP="009A6AAF">
            <w:pPr>
              <w:spacing w:line="360" w:lineRule="exact"/>
              <w:rPr>
                <w:sz w:val="24"/>
                <w:szCs w:val="24"/>
              </w:rPr>
            </w:pPr>
            <w:r w:rsidRPr="00473BAD">
              <w:rPr>
                <w:sz w:val="24"/>
                <w:szCs w:val="24"/>
              </w:rPr>
              <w:lastRenderedPageBreak/>
              <w:t>Contractantul va răspunde în timp util la orice incident semnalat de Autoritatea Contractantă, în funcție de nivelul incidentului.</w:t>
            </w:r>
          </w:p>
          <w:p w14:paraId="27E2F0BE" w14:textId="77777777" w:rsidR="009A6AAF" w:rsidRPr="00473BAD" w:rsidRDefault="009A6AAF" w:rsidP="009A6AAF">
            <w:pPr>
              <w:spacing w:line="360" w:lineRule="exact"/>
              <w:rPr>
                <w:sz w:val="24"/>
                <w:szCs w:val="24"/>
              </w:rPr>
            </w:pPr>
            <w:r w:rsidRPr="00DB545A">
              <w:rPr>
                <w:sz w:val="24"/>
                <w:szCs w:val="24"/>
              </w:rPr>
              <w:t>Notificarea/semnalarea</w:t>
            </w:r>
            <w:r w:rsidRPr="00473BAD">
              <w:rPr>
                <w:sz w:val="24"/>
                <w:szCs w:val="24"/>
              </w:rPr>
              <w:t xml:space="preserve"> unei probleme se va realiza în baza unei proceduri care va include cel puțin următoarele acțiuni:</w:t>
            </w:r>
          </w:p>
          <w:p w14:paraId="483A8183" w14:textId="77777777" w:rsidR="009A6AAF" w:rsidRPr="00473BAD" w:rsidRDefault="009A6AAF" w:rsidP="009A6AAF">
            <w:pPr>
              <w:pStyle w:val="Listparagraf"/>
              <w:numPr>
                <w:ilvl w:val="2"/>
                <w:numId w:val="11"/>
              </w:numPr>
              <w:spacing w:line="360" w:lineRule="exact"/>
              <w:ind w:left="360"/>
              <w:contextualSpacing w:val="0"/>
              <w:rPr>
                <w:sz w:val="24"/>
                <w:szCs w:val="24"/>
              </w:rPr>
            </w:pPr>
            <w:r w:rsidRPr="00473BAD">
              <w:rPr>
                <w:sz w:val="24"/>
                <w:szCs w:val="24"/>
              </w:rPr>
              <w:t>Înregistrarea incidentului se va realiza la punctul de contact pus la dispoziție de contractant (email, telefon, online prin intermediul unui instrument pus la dispoziție de către contractant);</w:t>
            </w:r>
          </w:p>
          <w:p w14:paraId="07876C4A" w14:textId="77777777" w:rsidR="009A6AAF" w:rsidRPr="00473BAD" w:rsidRDefault="009A6AAF" w:rsidP="009A6AAF">
            <w:pPr>
              <w:pStyle w:val="Listparagraf"/>
              <w:numPr>
                <w:ilvl w:val="2"/>
                <w:numId w:val="11"/>
              </w:numPr>
              <w:spacing w:line="360" w:lineRule="exact"/>
              <w:ind w:left="360"/>
              <w:contextualSpacing w:val="0"/>
              <w:rPr>
                <w:sz w:val="24"/>
                <w:szCs w:val="24"/>
              </w:rPr>
            </w:pPr>
            <w:r w:rsidRPr="00473BAD">
              <w:rPr>
                <w:sz w:val="24"/>
                <w:szCs w:val="24"/>
              </w:rPr>
              <w:t>Coordonate de identificare ale Autorității Contractante;</w:t>
            </w:r>
          </w:p>
          <w:p w14:paraId="7152035C" w14:textId="77777777" w:rsidR="009A6AAF" w:rsidRPr="00473BAD" w:rsidRDefault="009A6AAF" w:rsidP="009A6AAF">
            <w:pPr>
              <w:pStyle w:val="Listparagraf"/>
              <w:numPr>
                <w:ilvl w:val="2"/>
                <w:numId w:val="11"/>
              </w:numPr>
              <w:spacing w:line="360" w:lineRule="exact"/>
              <w:ind w:left="360"/>
              <w:contextualSpacing w:val="0"/>
              <w:rPr>
                <w:sz w:val="24"/>
                <w:szCs w:val="24"/>
              </w:rPr>
            </w:pPr>
            <w:r w:rsidRPr="00473BAD">
              <w:rPr>
                <w:sz w:val="24"/>
                <w:szCs w:val="24"/>
              </w:rPr>
              <w:t>Clasificarea inițiala a nivelului de prioritate a incidentului, așa cum a fost determinat la nivelul Autorității Contractante;</w:t>
            </w:r>
          </w:p>
          <w:p w14:paraId="7257CE44" w14:textId="77777777" w:rsidR="009A6AAF" w:rsidRPr="00473BAD" w:rsidRDefault="009A6AAF" w:rsidP="009A6AAF">
            <w:pPr>
              <w:pStyle w:val="Listparagraf"/>
              <w:numPr>
                <w:ilvl w:val="2"/>
                <w:numId w:val="11"/>
              </w:numPr>
              <w:spacing w:line="360" w:lineRule="exact"/>
              <w:ind w:left="360"/>
              <w:contextualSpacing w:val="0"/>
              <w:rPr>
                <w:sz w:val="24"/>
                <w:szCs w:val="24"/>
              </w:rPr>
            </w:pPr>
            <w:r w:rsidRPr="00473BAD">
              <w:rPr>
                <w:sz w:val="24"/>
                <w:szCs w:val="24"/>
              </w:rPr>
              <w:t>Descrierea incidentului;</w:t>
            </w:r>
          </w:p>
          <w:p w14:paraId="2D90EBA2" w14:textId="77777777" w:rsidR="009A6AAF" w:rsidRPr="00473BAD" w:rsidRDefault="009A6AAF" w:rsidP="009A6AAF">
            <w:pPr>
              <w:pStyle w:val="Listparagraf"/>
              <w:numPr>
                <w:ilvl w:val="2"/>
                <w:numId w:val="11"/>
              </w:numPr>
              <w:spacing w:line="360" w:lineRule="exact"/>
              <w:ind w:left="360"/>
              <w:contextualSpacing w:val="0"/>
              <w:rPr>
                <w:sz w:val="24"/>
                <w:szCs w:val="24"/>
              </w:rPr>
            </w:pPr>
            <w:r w:rsidRPr="00473BAD">
              <w:rPr>
                <w:sz w:val="24"/>
                <w:szCs w:val="24"/>
              </w:rPr>
              <w:t>Informații pentru identificarea echipamentului care necesita intervenție;</w:t>
            </w:r>
          </w:p>
          <w:p w14:paraId="2BAC731B" w14:textId="77777777" w:rsidR="009A6AAF" w:rsidRPr="00473BAD" w:rsidRDefault="009A6AAF" w:rsidP="009A6AAF">
            <w:pPr>
              <w:pStyle w:val="Listparagraf"/>
              <w:numPr>
                <w:ilvl w:val="2"/>
                <w:numId w:val="11"/>
              </w:numPr>
              <w:spacing w:line="360" w:lineRule="exact"/>
              <w:ind w:left="360"/>
              <w:contextualSpacing w:val="0"/>
              <w:rPr>
                <w:sz w:val="24"/>
                <w:szCs w:val="24"/>
              </w:rPr>
            </w:pPr>
            <w:r w:rsidRPr="00473BAD">
              <w:rPr>
                <w:sz w:val="24"/>
                <w:szCs w:val="24"/>
              </w:rPr>
              <w:t>Locația unde se afla echipamentul;</w:t>
            </w:r>
          </w:p>
          <w:p w14:paraId="11C890B4" w14:textId="77777777" w:rsidR="009A6AAF" w:rsidRPr="00473BAD" w:rsidRDefault="009A6AAF" w:rsidP="009A6AAF">
            <w:pPr>
              <w:pStyle w:val="Listparagraf"/>
              <w:numPr>
                <w:ilvl w:val="2"/>
                <w:numId w:val="11"/>
              </w:numPr>
              <w:spacing w:line="360" w:lineRule="exact"/>
              <w:ind w:left="360"/>
              <w:contextualSpacing w:val="0"/>
              <w:rPr>
                <w:sz w:val="24"/>
                <w:szCs w:val="24"/>
              </w:rPr>
            </w:pPr>
            <w:r w:rsidRPr="00473BAD">
              <w:rPr>
                <w:sz w:val="24"/>
                <w:szCs w:val="24"/>
              </w:rPr>
              <w:t>Coordonate de contact ale persoanei de contact la nivelul Autorității Contractante pentru gestionarea problemei apărute;</w:t>
            </w:r>
          </w:p>
          <w:p w14:paraId="5663FE37" w14:textId="77777777" w:rsidR="009A6AAF" w:rsidRPr="00473BAD" w:rsidRDefault="009A6AAF" w:rsidP="009A6AAF">
            <w:pPr>
              <w:spacing w:line="360" w:lineRule="exact"/>
              <w:rPr>
                <w:sz w:val="24"/>
                <w:szCs w:val="24"/>
              </w:rPr>
            </w:pPr>
            <w:r w:rsidRPr="00473BAD">
              <w:rPr>
                <w:sz w:val="24"/>
                <w:szCs w:val="24"/>
              </w:rPr>
              <w:t>După semnalarea unui incident, Contractantul îl va înregistra și în funcție de informațiile inițiale furnizate de Autoritatea Contractantă, va comunica pașii următori pentru rezolvarea incidentului.</w:t>
            </w:r>
          </w:p>
          <w:p w14:paraId="551C5FFE" w14:textId="77777777" w:rsidR="009A6AAF" w:rsidRPr="00473BAD" w:rsidRDefault="009A6AAF" w:rsidP="009A6AAF">
            <w:pPr>
              <w:pStyle w:val="Listparagraf"/>
              <w:spacing w:line="360" w:lineRule="exact"/>
              <w:ind w:left="0"/>
              <w:rPr>
                <w:sz w:val="24"/>
                <w:szCs w:val="24"/>
              </w:rPr>
            </w:pPr>
            <w:r w:rsidRPr="00473BAD">
              <w:rPr>
                <w:sz w:val="24"/>
                <w:szCs w:val="24"/>
              </w:rPr>
              <w:t xml:space="preserve">Notificarea / semnalarea confirmata de </w:t>
            </w:r>
            <w:proofErr w:type="spellStart"/>
            <w:r w:rsidRPr="00473BAD">
              <w:rPr>
                <w:sz w:val="24"/>
                <w:szCs w:val="24"/>
              </w:rPr>
              <w:t>catre</w:t>
            </w:r>
            <w:proofErr w:type="spellEnd"/>
            <w:r w:rsidRPr="00473BAD">
              <w:rPr>
                <w:sz w:val="24"/>
                <w:szCs w:val="24"/>
              </w:rPr>
              <w:t xml:space="preserve"> contractant, va fi urmata de o </w:t>
            </w:r>
            <w:r w:rsidRPr="00473BAD">
              <w:rPr>
                <w:b/>
                <w:sz w:val="24"/>
                <w:szCs w:val="24"/>
              </w:rPr>
              <w:t>Nota de Constatare</w:t>
            </w:r>
            <w:r w:rsidRPr="00473BAD">
              <w:rPr>
                <w:sz w:val="24"/>
                <w:szCs w:val="24"/>
              </w:rPr>
              <w:t xml:space="preserve"> care va fi comunicata Autorității Contractante.</w:t>
            </w:r>
          </w:p>
          <w:p w14:paraId="3C9B6F36" w14:textId="77777777" w:rsidR="009A6AAF" w:rsidRPr="00DB545A" w:rsidRDefault="009A6AAF" w:rsidP="009A6AAF">
            <w:pPr>
              <w:spacing w:line="360" w:lineRule="exact"/>
              <w:rPr>
                <w:sz w:val="24"/>
                <w:szCs w:val="24"/>
              </w:rPr>
            </w:pPr>
            <w:r w:rsidRPr="00DB545A">
              <w:rPr>
                <w:sz w:val="24"/>
                <w:szCs w:val="24"/>
              </w:rPr>
              <w:t>După fiecare intervenție corectivă, Contractantul trebuie să efectueze teste de funcționare si sa prezinte un Raport de lucru.</w:t>
            </w:r>
          </w:p>
          <w:p w14:paraId="665BC7DC" w14:textId="32063F96" w:rsidR="004A5B4E" w:rsidRPr="009A6AAF" w:rsidRDefault="004A5B4E" w:rsidP="00943EC2">
            <w:pPr>
              <w:suppressAutoHyphens/>
              <w:spacing w:after="160" w:line="252" w:lineRule="auto"/>
              <w:jc w:val="left"/>
            </w:pPr>
          </w:p>
        </w:tc>
        <w:tc>
          <w:tcPr>
            <w:tcW w:w="2318" w:type="dxa"/>
          </w:tcPr>
          <w:p w14:paraId="6A0F27FF" w14:textId="77777777" w:rsidR="004A5B4E" w:rsidRPr="00D436C8" w:rsidRDefault="004A5B4E" w:rsidP="004A5B4E">
            <w:pPr>
              <w:spacing w:line="360" w:lineRule="exact"/>
              <w:jc w:val="center"/>
            </w:pPr>
          </w:p>
        </w:tc>
        <w:tc>
          <w:tcPr>
            <w:tcW w:w="2693" w:type="dxa"/>
            <w:vAlign w:val="center"/>
          </w:tcPr>
          <w:p w14:paraId="627E631C" w14:textId="77777777" w:rsidR="004A5B4E" w:rsidRPr="00D436C8" w:rsidRDefault="004A5B4E" w:rsidP="004A5B4E">
            <w:pPr>
              <w:spacing w:line="360" w:lineRule="exact"/>
              <w:jc w:val="center"/>
            </w:pPr>
          </w:p>
        </w:tc>
      </w:tr>
      <w:tr w:rsidR="0073106D" w:rsidRPr="00D436C8" w14:paraId="4CD4ABBA" w14:textId="77777777" w:rsidTr="00DA4A3A">
        <w:trPr>
          <w:trHeight w:val="870"/>
        </w:trPr>
        <w:tc>
          <w:tcPr>
            <w:tcW w:w="490" w:type="dxa"/>
            <w:vAlign w:val="center"/>
          </w:tcPr>
          <w:p w14:paraId="241A129C" w14:textId="531E1C25" w:rsidR="0073106D" w:rsidRPr="00D436C8" w:rsidRDefault="00D34114" w:rsidP="004A5B4E">
            <w:pPr>
              <w:spacing w:line="360" w:lineRule="exact"/>
              <w:jc w:val="center"/>
            </w:pPr>
            <w:r>
              <w:lastRenderedPageBreak/>
              <w:t>6</w:t>
            </w:r>
          </w:p>
        </w:tc>
        <w:tc>
          <w:tcPr>
            <w:tcW w:w="8595" w:type="dxa"/>
            <w:vAlign w:val="center"/>
          </w:tcPr>
          <w:p w14:paraId="3E201EBA" w14:textId="77777777" w:rsidR="000A5691" w:rsidRPr="006151B5" w:rsidRDefault="000A5691" w:rsidP="000A5691">
            <w:pPr>
              <w:rPr>
                <w:b/>
                <w:sz w:val="24"/>
                <w:szCs w:val="24"/>
              </w:rPr>
            </w:pPr>
            <w:proofErr w:type="spellStart"/>
            <w:r w:rsidRPr="006151B5">
              <w:rPr>
                <w:b/>
                <w:sz w:val="24"/>
                <w:szCs w:val="24"/>
              </w:rPr>
              <w:t>Condiţii</w:t>
            </w:r>
            <w:proofErr w:type="spellEnd"/>
            <w:r w:rsidRPr="006151B5">
              <w:rPr>
                <w:b/>
                <w:sz w:val="24"/>
                <w:szCs w:val="24"/>
              </w:rPr>
              <w:t xml:space="preserve"> de </w:t>
            </w:r>
            <w:proofErr w:type="spellStart"/>
            <w:r w:rsidRPr="006151B5">
              <w:rPr>
                <w:b/>
                <w:sz w:val="24"/>
                <w:szCs w:val="24"/>
              </w:rPr>
              <w:t>garanţie</w:t>
            </w:r>
            <w:proofErr w:type="spellEnd"/>
          </w:p>
          <w:p w14:paraId="7147AB65" w14:textId="77777777" w:rsidR="000A5691" w:rsidRPr="006151B5" w:rsidRDefault="000A5691" w:rsidP="000A5691">
            <w:pPr>
              <w:rPr>
                <w:sz w:val="24"/>
                <w:szCs w:val="24"/>
              </w:rPr>
            </w:pPr>
            <w:r w:rsidRPr="006151B5">
              <w:rPr>
                <w:sz w:val="24"/>
                <w:szCs w:val="24"/>
              </w:rPr>
              <w:t>Prestatorul va garanta calitatea lucrărilor executate si a materialelor utilizate pentru acestea, astfel:</w:t>
            </w:r>
          </w:p>
          <w:p w14:paraId="65873C1F" w14:textId="77777777" w:rsidR="000A5691" w:rsidRPr="006151B5" w:rsidRDefault="000A5691" w:rsidP="000A5691">
            <w:pPr>
              <w:numPr>
                <w:ilvl w:val="0"/>
                <w:numId w:val="12"/>
              </w:numPr>
              <w:spacing w:line="276" w:lineRule="auto"/>
              <w:rPr>
                <w:sz w:val="24"/>
                <w:szCs w:val="24"/>
              </w:rPr>
            </w:pPr>
            <w:r w:rsidRPr="006151B5">
              <w:rPr>
                <w:sz w:val="24"/>
                <w:szCs w:val="24"/>
              </w:rPr>
              <w:t xml:space="preserve">pentru manoperă, termenul de </w:t>
            </w:r>
            <w:proofErr w:type="spellStart"/>
            <w:r w:rsidRPr="006151B5">
              <w:rPr>
                <w:sz w:val="24"/>
                <w:szCs w:val="24"/>
              </w:rPr>
              <w:t>garanţie</w:t>
            </w:r>
            <w:proofErr w:type="spellEnd"/>
            <w:r w:rsidRPr="006151B5">
              <w:rPr>
                <w:sz w:val="24"/>
                <w:szCs w:val="24"/>
              </w:rPr>
              <w:t xml:space="preserve"> va fi de minim </w:t>
            </w:r>
            <w:r>
              <w:rPr>
                <w:sz w:val="24"/>
                <w:szCs w:val="24"/>
              </w:rPr>
              <w:t>6</w:t>
            </w:r>
            <w:r w:rsidRPr="006151B5">
              <w:rPr>
                <w:sz w:val="24"/>
                <w:szCs w:val="24"/>
              </w:rPr>
              <w:t xml:space="preserve"> luni;</w:t>
            </w:r>
          </w:p>
          <w:p w14:paraId="101A69F9" w14:textId="77777777" w:rsidR="000A5691" w:rsidRPr="006151B5" w:rsidRDefault="000A5691" w:rsidP="000A5691">
            <w:pPr>
              <w:numPr>
                <w:ilvl w:val="0"/>
                <w:numId w:val="12"/>
              </w:numPr>
              <w:spacing w:line="276" w:lineRule="auto"/>
              <w:rPr>
                <w:sz w:val="24"/>
                <w:szCs w:val="24"/>
              </w:rPr>
            </w:pPr>
            <w:r w:rsidRPr="006151B5">
              <w:rPr>
                <w:sz w:val="24"/>
                <w:szCs w:val="24"/>
              </w:rPr>
              <w:lastRenderedPageBreak/>
              <w:t xml:space="preserve">pentru materialele folosite </w:t>
            </w:r>
            <w:proofErr w:type="spellStart"/>
            <w:r w:rsidRPr="006151B5">
              <w:rPr>
                <w:sz w:val="24"/>
                <w:szCs w:val="24"/>
              </w:rPr>
              <w:t>şi</w:t>
            </w:r>
            <w:proofErr w:type="spellEnd"/>
            <w:r w:rsidRPr="006151B5">
              <w:rPr>
                <w:sz w:val="24"/>
                <w:szCs w:val="24"/>
              </w:rPr>
              <w:t xml:space="preserve"> echipamentele utilizate la lucrările de reparații, se va asigura </w:t>
            </w:r>
            <w:proofErr w:type="spellStart"/>
            <w:r w:rsidRPr="006151B5">
              <w:rPr>
                <w:sz w:val="24"/>
                <w:szCs w:val="24"/>
              </w:rPr>
              <w:t>garanţia</w:t>
            </w:r>
            <w:proofErr w:type="spellEnd"/>
            <w:r w:rsidRPr="006151B5">
              <w:rPr>
                <w:sz w:val="24"/>
                <w:szCs w:val="24"/>
              </w:rPr>
              <w:t xml:space="preserve"> dată de producătorul acestora (</w:t>
            </w:r>
            <w:proofErr w:type="spellStart"/>
            <w:r w:rsidRPr="006151B5">
              <w:rPr>
                <w:sz w:val="24"/>
                <w:szCs w:val="24"/>
              </w:rPr>
              <w:t>funcţie</w:t>
            </w:r>
            <w:proofErr w:type="spellEnd"/>
            <w:r w:rsidRPr="006151B5">
              <w:rPr>
                <w:sz w:val="24"/>
                <w:szCs w:val="24"/>
              </w:rPr>
              <w:t xml:space="preserve"> de tipul piesei), care va decurge de la data finalizării serviciilor de reparații/intervenții (data semnării </w:t>
            </w:r>
            <w:proofErr w:type="spellStart"/>
            <w:r w:rsidRPr="006151B5">
              <w:rPr>
                <w:sz w:val="24"/>
                <w:szCs w:val="24"/>
              </w:rPr>
              <w:t>recepţiei</w:t>
            </w:r>
            <w:proofErr w:type="spellEnd"/>
            <w:r w:rsidRPr="006151B5">
              <w:rPr>
                <w:sz w:val="24"/>
                <w:szCs w:val="24"/>
              </w:rPr>
              <w:t xml:space="preserve"> la terminarea serviciilor); prestatorul are </w:t>
            </w:r>
            <w:proofErr w:type="spellStart"/>
            <w:r w:rsidRPr="006151B5">
              <w:rPr>
                <w:sz w:val="24"/>
                <w:szCs w:val="24"/>
              </w:rPr>
              <w:t>obligaţia</w:t>
            </w:r>
            <w:proofErr w:type="spellEnd"/>
            <w:r w:rsidRPr="006151B5">
              <w:rPr>
                <w:sz w:val="24"/>
                <w:szCs w:val="24"/>
              </w:rPr>
              <w:t xml:space="preserve"> să predea o copie a certificatelor de </w:t>
            </w:r>
            <w:proofErr w:type="spellStart"/>
            <w:r w:rsidRPr="006151B5">
              <w:rPr>
                <w:sz w:val="24"/>
                <w:szCs w:val="24"/>
              </w:rPr>
              <w:t>garanţie</w:t>
            </w:r>
            <w:proofErr w:type="spellEnd"/>
            <w:r w:rsidRPr="006151B5">
              <w:rPr>
                <w:sz w:val="24"/>
                <w:szCs w:val="24"/>
              </w:rPr>
              <w:t xml:space="preserve">, a </w:t>
            </w:r>
            <w:proofErr w:type="spellStart"/>
            <w:r w:rsidRPr="006151B5">
              <w:rPr>
                <w:sz w:val="24"/>
                <w:szCs w:val="24"/>
              </w:rPr>
              <w:t>declaraţiilor</w:t>
            </w:r>
            <w:proofErr w:type="spellEnd"/>
            <w:r w:rsidRPr="006151B5">
              <w:rPr>
                <w:sz w:val="24"/>
                <w:szCs w:val="24"/>
              </w:rPr>
              <w:t xml:space="preserve"> de conformitate </w:t>
            </w:r>
            <w:proofErr w:type="spellStart"/>
            <w:r w:rsidRPr="006151B5">
              <w:rPr>
                <w:sz w:val="24"/>
                <w:szCs w:val="24"/>
              </w:rPr>
              <w:t>şi</w:t>
            </w:r>
            <w:proofErr w:type="spellEnd"/>
            <w:r w:rsidRPr="006151B5">
              <w:rPr>
                <w:sz w:val="24"/>
                <w:szCs w:val="24"/>
              </w:rPr>
              <w:t xml:space="preserve">/sau calitate pentru materialele/ echipamentele folosite: această </w:t>
            </w:r>
            <w:proofErr w:type="spellStart"/>
            <w:r w:rsidRPr="006151B5">
              <w:rPr>
                <w:sz w:val="24"/>
                <w:szCs w:val="24"/>
              </w:rPr>
              <w:t>garanţie</w:t>
            </w:r>
            <w:proofErr w:type="spellEnd"/>
            <w:r w:rsidRPr="006151B5">
              <w:rPr>
                <w:sz w:val="24"/>
                <w:szCs w:val="24"/>
              </w:rPr>
              <w:t xml:space="preserve"> va fi între 12 </w:t>
            </w:r>
            <w:proofErr w:type="spellStart"/>
            <w:r w:rsidRPr="006151B5">
              <w:rPr>
                <w:sz w:val="24"/>
                <w:szCs w:val="24"/>
              </w:rPr>
              <w:t>şi</w:t>
            </w:r>
            <w:proofErr w:type="spellEnd"/>
            <w:r w:rsidRPr="006151B5">
              <w:rPr>
                <w:sz w:val="24"/>
                <w:szCs w:val="24"/>
              </w:rPr>
              <w:t xml:space="preserve"> 24 luni.</w:t>
            </w:r>
          </w:p>
          <w:p w14:paraId="606040D5" w14:textId="77777777" w:rsidR="000A5691" w:rsidRPr="006151B5" w:rsidRDefault="000A5691" w:rsidP="000A5691">
            <w:pPr>
              <w:numPr>
                <w:ilvl w:val="0"/>
                <w:numId w:val="12"/>
              </w:numPr>
              <w:spacing w:line="276" w:lineRule="auto"/>
              <w:rPr>
                <w:sz w:val="24"/>
                <w:szCs w:val="24"/>
              </w:rPr>
            </w:pPr>
            <w:r w:rsidRPr="006151B5">
              <w:rPr>
                <w:sz w:val="24"/>
                <w:szCs w:val="24"/>
              </w:rPr>
              <w:t xml:space="preserve">pentru piesele de schimb </w:t>
            </w:r>
            <w:proofErr w:type="spellStart"/>
            <w:r w:rsidRPr="006151B5">
              <w:rPr>
                <w:sz w:val="24"/>
                <w:szCs w:val="24"/>
              </w:rPr>
              <w:t>achiziţionate</w:t>
            </w:r>
            <w:proofErr w:type="spellEnd"/>
            <w:r w:rsidRPr="006151B5">
              <w:rPr>
                <w:sz w:val="24"/>
                <w:szCs w:val="24"/>
              </w:rPr>
              <w:t xml:space="preserve"> de către prestator </w:t>
            </w:r>
            <w:proofErr w:type="spellStart"/>
            <w:r w:rsidRPr="006151B5">
              <w:rPr>
                <w:sz w:val="24"/>
                <w:szCs w:val="24"/>
              </w:rPr>
              <w:t>şi</w:t>
            </w:r>
            <w:proofErr w:type="spellEnd"/>
            <w:r w:rsidRPr="006151B5">
              <w:rPr>
                <w:sz w:val="24"/>
                <w:szCs w:val="24"/>
              </w:rPr>
              <w:t xml:space="preserve"> care se uzează în termenul de </w:t>
            </w:r>
            <w:proofErr w:type="spellStart"/>
            <w:r w:rsidRPr="006151B5">
              <w:rPr>
                <w:sz w:val="24"/>
                <w:szCs w:val="24"/>
              </w:rPr>
              <w:t>garanţie</w:t>
            </w:r>
            <w:proofErr w:type="spellEnd"/>
            <w:r w:rsidRPr="006151B5">
              <w:rPr>
                <w:sz w:val="24"/>
                <w:szCs w:val="24"/>
              </w:rPr>
              <w:t xml:space="preserve"> în urma unei utilizări normale, răspunzător este prestatorul cu înlocuirea pieselor uzate, el suportând atât costul pieselor noi cât </w:t>
            </w:r>
            <w:proofErr w:type="spellStart"/>
            <w:r w:rsidRPr="006151B5">
              <w:rPr>
                <w:sz w:val="24"/>
                <w:szCs w:val="24"/>
              </w:rPr>
              <w:t>şi</w:t>
            </w:r>
            <w:proofErr w:type="spellEnd"/>
            <w:r w:rsidRPr="006151B5">
              <w:rPr>
                <w:sz w:val="24"/>
                <w:szCs w:val="24"/>
              </w:rPr>
              <w:t xml:space="preserve"> al </w:t>
            </w:r>
            <w:proofErr w:type="spellStart"/>
            <w:r w:rsidRPr="006151B5">
              <w:rPr>
                <w:sz w:val="24"/>
                <w:szCs w:val="24"/>
              </w:rPr>
              <w:t>reparaţiei</w:t>
            </w:r>
            <w:proofErr w:type="spellEnd"/>
            <w:r w:rsidRPr="006151B5">
              <w:rPr>
                <w:sz w:val="24"/>
                <w:szCs w:val="24"/>
              </w:rPr>
              <w:t>;</w:t>
            </w:r>
          </w:p>
          <w:p w14:paraId="67A4213D" w14:textId="5DD29D5F" w:rsidR="000A5691" w:rsidRPr="006151B5" w:rsidRDefault="000A5691" w:rsidP="000A5691">
            <w:pPr>
              <w:numPr>
                <w:ilvl w:val="0"/>
                <w:numId w:val="12"/>
              </w:numPr>
              <w:spacing w:line="276" w:lineRule="auto"/>
              <w:rPr>
                <w:sz w:val="24"/>
                <w:szCs w:val="24"/>
              </w:rPr>
            </w:pPr>
            <w:r w:rsidRPr="006151B5">
              <w:rPr>
                <w:noProof/>
                <w:sz w:val="24"/>
                <w:szCs w:val="24"/>
              </w:rPr>
              <mc:AlternateContent>
                <mc:Choice Requires="wps">
                  <w:drawing>
                    <wp:anchor distT="0" distB="0" distL="114300" distR="114300" simplePos="0" relativeHeight="251659264" behindDoc="0" locked="0" layoutInCell="1" allowOverlap="1" wp14:anchorId="0E391464" wp14:editId="2B75B5F7">
                      <wp:simplePos x="0" y="0"/>
                      <wp:positionH relativeFrom="page">
                        <wp:posOffset>7216140</wp:posOffset>
                      </wp:positionH>
                      <wp:positionV relativeFrom="paragraph">
                        <wp:posOffset>70485</wp:posOffset>
                      </wp:positionV>
                      <wp:extent cx="62865" cy="204470"/>
                      <wp:effectExtent l="0" t="0" r="13335" b="5080"/>
                      <wp:wrapNone/>
                      <wp:docPr id="123414783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FF886" w14:textId="77777777" w:rsidR="000A5691" w:rsidRDefault="000A5691" w:rsidP="000A5691">
                                  <w:pPr>
                                    <w:spacing w:line="321" w:lineRule="exact"/>
                                    <w:rPr>
                                      <w:sz w:val="29"/>
                                    </w:rPr>
                                  </w:pPr>
                                  <w:r>
                                    <w:rPr>
                                      <w:color w:val="B3B3B3"/>
                                      <w:w w:val="102"/>
                                      <w:sz w:val="2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91464" id="_x0000_t202" coordsize="21600,21600" o:spt="202" path="m,l,21600r21600,l21600,xe">
                      <v:stroke joinstyle="miter"/>
                      <v:path gradientshapeok="t" o:connecttype="rect"/>
                    </v:shapetype>
                    <v:shape id="Casetă text 2" o:spid="_x0000_s1026" type="#_x0000_t202" style="position:absolute;left:0;text-align:left;margin-left:568.2pt;margin-top:5.55pt;width:4.95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" filled="f" stroked="f">
                      <v:textbox inset="0,0,0,0">
                        <w:txbxContent>
                          <w:p w14:paraId="3ECFF886" w14:textId="77777777" w:rsidR="000A5691" w:rsidRDefault="000A5691" w:rsidP="000A5691">
                            <w:pPr>
                              <w:spacing w:line="321" w:lineRule="exact"/>
                              <w:rPr>
                                <w:sz w:val="29"/>
                              </w:rPr>
                            </w:pPr>
                            <w:r>
                              <w:rPr>
                                <w:color w:val="B3B3B3"/>
                                <w:w w:val="102"/>
                                <w:sz w:val="29"/>
                              </w:rPr>
                              <w:t>)</w:t>
                            </w:r>
                          </w:p>
                        </w:txbxContent>
                      </v:textbox>
                      <w10:wrap anchorx="page"/>
                    </v:shape>
                  </w:pict>
                </mc:Fallback>
              </mc:AlternateContent>
            </w:r>
            <w:r w:rsidRPr="006151B5">
              <w:rPr>
                <w:sz w:val="24"/>
                <w:szCs w:val="24"/>
              </w:rPr>
              <w:t xml:space="preserve">orice </w:t>
            </w:r>
            <w:proofErr w:type="spellStart"/>
            <w:r w:rsidRPr="006151B5">
              <w:rPr>
                <w:sz w:val="24"/>
                <w:szCs w:val="24"/>
              </w:rPr>
              <w:t>reclamaţie</w:t>
            </w:r>
            <w:proofErr w:type="spellEnd"/>
            <w:r w:rsidRPr="006151B5">
              <w:rPr>
                <w:sz w:val="24"/>
                <w:szCs w:val="24"/>
              </w:rPr>
              <w:t xml:space="preserve"> din partea beneficiarului se va transmite sub formă de document scris prin mail, fax sau </w:t>
            </w:r>
            <w:proofErr w:type="spellStart"/>
            <w:r w:rsidRPr="006151B5">
              <w:rPr>
                <w:sz w:val="24"/>
                <w:szCs w:val="24"/>
              </w:rPr>
              <w:t>poştă</w:t>
            </w:r>
            <w:proofErr w:type="spellEnd"/>
            <w:r w:rsidRPr="006151B5">
              <w:rPr>
                <w:sz w:val="24"/>
                <w:szCs w:val="24"/>
              </w:rPr>
              <w:t>, cu confirmare de primire;</w:t>
            </w:r>
          </w:p>
          <w:p w14:paraId="1E9C16A6" w14:textId="77777777" w:rsidR="000A5691" w:rsidRPr="006151B5" w:rsidRDefault="000A5691" w:rsidP="000A5691">
            <w:pPr>
              <w:numPr>
                <w:ilvl w:val="0"/>
                <w:numId w:val="12"/>
              </w:numPr>
              <w:spacing w:line="276" w:lineRule="auto"/>
              <w:rPr>
                <w:sz w:val="24"/>
                <w:szCs w:val="24"/>
              </w:rPr>
            </w:pPr>
            <w:r w:rsidRPr="006151B5">
              <w:rPr>
                <w:sz w:val="24"/>
                <w:szCs w:val="24"/>
              </w:rPr>
              <w:t xml:space="preserve">prestatorul este direct răspunzător de </w:t>
            </w:r>
            <w:proofErr w:type="spellStart"/>
            <w:r w:rsidRPr="006151B5">
              <w:rPr>
                <w:sz w:val="24"/>
                <w:szCs w:val="24"/>
              </w:rPr>
              <w:t>eventuelele</w:t>
            </w:r>
            <w:proofErr w:type="spellEnd"/>
            <w:r w:rsidRPr="006151B5">
              <w:rPr>
                <w:sz w:val="24"/>
                <w:szCs w:val="24"/>
              </w:rPr>
              <w:t xml:space="preserve"> pagube materiale cât </w:t>
            </w:r>
            <w:proofErr w:type="spellStart"/>
            <w:r w:rsidRPr="006151B5">
              <w:rPr>
                <w:sz w:val="24"/>
                <w:szCs w:val="24"/>
              </w:rPr>
              <w:t>şi</w:t>
            </w:r>
            <w:proofErr w:type="spellEnd"/>
            <w:r w:rsidRPr="006151B5">
              <w:rPr>
                <w:sz w:val="24"/>
                <w:szCs w:val="24"/>
              </w:rPr>
              <w:t xml:space="preserve"> vătămări corporale pe care le pot suferi anumite persoane, produse de </w:t>
            </w:r>
            <w:proofErr w:type="spellStart"/>
            <w:r w:rsidRPr="006151B5">
              <w:rPr>
                <w:sz w:val="24"/>
                <w:szCs w:val="24"/>
              </w:rPr>
              <w:t>nefuncţionarea</w:t>
            </w:r>
            <w:proofErr w:type="spellEnd"/>
            <w:r w:rsidRPr="006151B5">
              <w:rPr>
                <w:sz w:val="24"/>
                <w:szCs w:val="24"/>
              </w:rPr>
              <w:t xml:space="preserve"> în parametrii </w:t>
            </w:r>
            <w:proofErr w:type="spellStart"/>
            <w:r w:rsidRPr="006151B5">
              <w:rPr>
                <w:sz w:val="24"/>
                <w:szCs w:val="24"/>
              </w:rPr>
              <w:t>şi</w:t>
            </w:r>
            <w:proofErr w:type="spellEnd"/>
            <w:r w:rsidRPr="006151B5">
              <w:rPr>
                <w:sz w:val="24"/>
                <w:szCs w:val="24"/>
              </w:rPr>
              <w:t xml:space="preserve"> în </w:t>
            </w:r>
            <w:proofErr w:type="spellStart"/>
            <w:r w:rsidRPr="006151B5">
              <w:rPr>
                <w:sz w:val="24"/>
                <w:szCs w:val="24"/>
              </w:rPr>
              <w:t>condiţii</w:t>
            </w:r>
            <w:proofErr w:type="spellEnd"/>
            <w:r w:rsidRPr="006151B5">
              <w:rPr>
                <w:sz w:val="24"/>
                <w:szCs w:val="24"/>
              </w:rPr>
              <w:t xml:space="preserve"> de </w:t>
            </w:r>
            <w:proofErr w:type="spellStart"/>
            <w:r w:rsidRPr="006151B5">
              <w:rPr>
                <w:sz w:val="24"/>
                <w:szCs w:val="24"/>
              </w:rPr>
              <w:t>siguranţă</w:t>
            </w:r>
            <w:proofErr w:type="spellEnd"/>
            <w:r w:rsidRPr="006151B5">
              <w:rPr>
                <w:sz w:val="24"/>
                <w:szCs w:val="24"/>
              </w:rPr>
              <w:t xml:space="preserve"> a grupului electrogen, datorate </w:t>
            </w:r>
            <w:proofErr w:type="spellStart"/>
            <w:r w:rsidRPr="006151B5">
              <w:rPr>
                <w:sz w:val="24"/>
                <w:szCs w:val="24"/>
              </w:rPr>
              <w:t>defecţiunilor</w:t>
            </w:r>
            <w:proofErr w:type="spellEnd"/>
            <w:r w:rsidRPr="006151B5">
              <w:rPr>
                <w:sz w:val="24"/>
                <w:szCs w:val="24"/>
              </w:rPr>
              <w:t xml:space="preserve"> apărute la unul din subansamblurile ce au făcut obiectul </w:t>
            </w:r>
            <w:proofErr w:type="spellStart"/>
            <w:r w:rsidRPr="006151B5">
              <w:rPr>
                <w:sz w:val="24"/>
                <w:szCs w:val="24"/>
              </w:rPr>
              <w:t>reparaţiei</w:t>
            </w:r>
            <w:proofErr w:type="spellEnd"/>
            <w:r w:rsidRPr="006151B5">
              <w:rPr>
                <w:sz w:val="24"/>
                <w:szCs w:val="24"/>
              </w:rPr>
              <w:t xml:space="preserve">, aflat în termen de </w:t>
            </w:r>
            <w:proofErr w:type="spellStart"/>
            <w:r w:rsidRPr="006151B5">
              <w:rPr>
                <w:sz w:val="24"/>
                <w:szCs w:val="24"/>
              </w:rPr>
              <w:t>garanţie</w:t>
            </w:r>
            <w:proofErr w:type="spellEnd"/>
            <w:r w:rsidRPr="006151B5">
              <w:rPr>
                <w:sz w:val="24"/>
                <w:szCs w:val="24"/>
              </w:rPr>
              <w:t>.</w:t>
            </w:r>
          </w:p>
          <w:p w14:paraId="1748B35B" w14:textId="108A882F" w:rsidR="0073106D" w:rsidRPr="000A5691" w:rsidRDefault="0073106D" w:rsidP="0073106D">
            <w:pPr>
              <w:suppressAutoHyphens/>
              <w:spacing w:after="160" w:line="252" w:lineRule="auto"/>
              <w:jc w:val="left"/>
            </w:pPr>
          </w:p>
        </w:tc>
        <w:tc>
          <w:tcPr>
            <w:tcW w:w="2318" w:type="dxa"/>
          </w:tcPr>
          <w:p w14:paraId="5B1564E0" w14:textId="77777777" w:rsidR="0073106D" w:rsidRPr="00D436C8" w:rsidRDefault="0073106D" w:rsidP="004A5B4E">
            <w:pPr>
              <w:spacing w:line="360" w:lineRule="exact"/>
              <w:jc w:val="center"/>
            </w:pPr>
          </w:p>
        </w:tc>
        <w:tc>
          <w:tcPr>
            <w:tcW w:w="2693" w:type="dxa"/>
            <w:vAlign w:val="center"/>
          </w:tcPr>
          <w:p w14:paraId="5ECBD5C4" w14:textId="77777777" w:rsidR="0073106D" w:rsidRPr="00D436C8" w:rsidRDefault="0073106D" w:rsidP="004A5B4E">
            <w:pPr>
              <w:spacing w:line="360" w:lineRule="exact"/>
              <w:jc w:val="center"/>
            </w:pPr>
          </w:p>
        </w:tc>
      </w:tr>
      <w:tr w:rsidR="0073106D" w:rsidRPr="00D436C8" w14:paraId="1C5E6B9E" w14:textId="77777777" w:rsidTr="004A5B4E">
        <w:tc>
          <w:tcPr>
            <w:tcW w:w="490" w:type="dxa"/>
            <w:vAlign w:val="center"/>
          </w:tcPr>
          <w:p w14:paraId="5C0E532F" w14:textId="452A96D3" w:rsidR="0073106D" w:rsidRPr="00D436C8" w:rsidRDefault="00D34114" w:rsidP="004A5B4E">
            <w:pPr>
              <w:spacing w:line="360" w:lineRule="exact"/>
              <w:jc w:val="center"/>
            </w:pPr>
            <w:r>
              <w:t>7</w:t>
            </w:r>
          </w:p>
        </w:tc>
        <w:tc>
          <w:tcPr>
            <w:tcW w:w="8595" w:type="dxa"/>
            <w:vAlign w:val="center"/>
          </w:tcPr>
          <w:p w14:paraId="58B9137F" w14:textId="77777777" w:rsidR="000A5691" w:rsidRPr="005F044C" w:rsidRDefault="000A5691" w:rsidP="000A5691">
            <w:pPr>
              <w:pStyle w:val="Titlu2"/>
              <w:numPr>
                <w:ilvl w:val="1"/>
                <w:numId w:val="0"/>
              </w:numPr>
              <w:spacing w:before="0" w:line="360" w:lineRule="exact"/>
              <w:ind w:left="720" w:hanging="720"/>
              <w:jc w:val="left"/>
              <w:rPr>
                <w:rFonts w:ascii="Times New Roman" w:hAnsi="Times New Roman"/>
                <w:b/>
                <w:bCs/>
                <w:color w:val="auto"/>
                <w:sz w:val="24"/>
                <w:szCs w:val="24"/>
              </w:rPr>
            </w:pPr>
            <w:bookmarkStart w:id="9" w:name="_Toc6315256"/>
            <w:r w:rsidRPr="005F044C">
              <w:rPr>
                <w:rFonts w:ascii="Times New Roman" w:hAnsi="Times New Roman"/>
                <w:b/>
                <w:bCs/>
                <w:color w:val="auto"/>
                <w:sz w:val="24"/>
                <w:szCs w:val="24"/>
              </w:rPr>
              <w:t>Măsurile de siguranță și gestionare adecvată a deșeurilor</w:t>
            </w:r>
            <w:bookmarkEnd w:id="9"/>
          </w:p>
          <w:p w14:paraId="4F2DE54C" w14:textId="77777777" w:rsidR="000A5691" w:rsidRPr="00473BAD" w:rsidRDefault="000A5691" w:rsidP="000A5691">
            <w:pPr>
              <w:spacing w:line="360" w:lineRule="exact"/>
              <w:rPr>
                <w:sz w:val="24"/>
                <w:szCs w:val="24"/>
              </w:rPr>
            </w:pPr>
            <w:r w:rsidRPr="00473BAD">
              <w:rPr>
                <w:sz w:val="24"/>
                <w:szCs w:val="24"/>
              </w:rPr>
              <w:t xml:space="preserve">Ca urmare a activităților/operațiunilor de mentenanță ce vor fi desfășurate, pot fi generate deșeuri, </w:t>
            </w:r>
            <w:bookmarkStart w:id="10" w:name="_Hlk5889011"/>
            <w:r w:rsidRPr="00473BAD">
              <w:rPr>
                <w:sz w:val="24"/>
                <w:szCs w:val="24"/>
              </w:rPr>
              <w:t>în spațiile unde sunt localizate echipamentele și unde vor avea loc intervenții la acestea</w:t>
            </w:r>
            <w:bookmarkEnd w:id="10"/>
            <w:r w:rsidRPr="00473BAD">
              <w:rPr>
                <w:i/>
                <w:sz w:val="24"/>
                <w:szCs w:val="24"/>
              </w:rPr>
              <w:t>.</w:t>
            </w:r>
          </w:p>
          <w:p w14:paraId="2EC27F9C" w14:textId="77777777" w:rsidR="000A5691" w:rsidRPr="00473BAD" w:rsidRDefault="000A5691" w:rsidP="000A5691">
            <w:pPr>
              <w:spacing w:line="360" w:lineRule="exact"/>
              <w:rPr>
                <w:sz w:val="24"/>
                <w:szCs w:val="24"/>
              </w:rPr>
            </w:pPr>
            <w:r w:rsidRPr="00473BAD">
              <w:rPr>
                <w:sz w:val="24"/>
                <w:szCs w:val="24"/>
              </w:rPr>
              <w:t>Contractantul trebuie să gestioneze toate deșeurile generate pe durata operațiunilor care se vor efectua și este informat ca Autoritatea Contractantă NU dispune de facilitați pentru eliminarea/reciclarea deșeurilor la locațiile unde sunt instalate echipamentele.</w:t>
            </w:r>
          </w:p>
          <w:p w14:paraId="76A645D5" w14:textId="77777777" w:rsidR="000A5691" w:rsidRPr="00473BAD" w:rsidRDefault="000A5691" w:rsidP="000A5691">
            <w:pPr>
              <w:spacing w:line="360" w:lineRule="exact"/>
              <w:rPr>
                <w:sz w:val="24"/>
                <w:szCs w:val="24"/>
              </w:rPr>
            </w:pPr>
            <w:r w:rsidRPr="00473BAD">
              <w:rPr>
                <w:sz w:val="24"/>
                <w:szCs w:val="24"/>
              </w:rPr>
              <w:t xml:space="preserve">Toate costurile asociate eliminării deșeurilor sunt responsabilitatea Contractantului. </w:t>
            </w:r>
          </w:p>
          <w:p w14:paraId="63D1E520" w14:textId="77777777" w:rsidR="000A5691" w:rsidRPr="00473BAD" w:rsidRDefault="000A5691" w:rsidP="000A5691">
            <w:pPr>
              <w:spacing w:line="360" w:lineRule="exact"/>
              <w:rPr>
                <w:sz w:val="24"/>
                <w:szCs w:val="24"/>
              </w:rPr>
            </w:pPr>
            <w:r w:rsidRPr="00473BAD">
              <w:rPr>
                <w:sz w:val="24"/>
                <w:szCs w:val="24"/>
              </w:rPr>
              <w:t xml:space="preserve">După fiecare intervenție, Contractantul trebuie să se asigure că spațiul de lucru este lăsat curat, podelele nu conțin uleiuri sau alte lichide, echipamentele și materialele sunt </w:t>
            </w:r>
            <w:r w:rsidRPr="00473BAD">
              <w:rPr>
                <w:sz w:val="24"/>
                <w:szCs w:val="24"/>
              </w:rPr>
              <w:lastRenderedPageBreak/>
              <w:t>depozitate corespunzător, reziduurile sunt îndepărtate etc. suprafețele, inclusiv din jurul echipamentului, trebuie curățate și șterse după cum este necesar.</w:t>
            </w:r>
          </w:p>
          <w:p w14:paraId="2C9A07A5" w14:textId="57973EC1" w:rsidR="0073106D" w:rsidRPr="000A5691" w:rsidRDefault="0073106D" w:rsidP="0073106D">
            <w:pPr>
              <w:suppressAutoHyphens/>
              <w:spacing w:after="160" w:line="252" w:lineRule="auto"/>
              <w:jc w:val="left"/>
            </w:pPr>
          </w:p>
        </w:tc>
        <w:tc>
          <w:tcPr>
            <w:tcW w:w="2318" w:type="dxa"/>
          </w:tcPr>
          <w:p w14:paraId="2C24090E" w14:textId="77777777" w:rsidR="0073106D" w:rsidRPr="00D436C8" w:rsidRDefault="0073106D" w:rsidP="004A5B4E">
            <w:pPr>
              <w:spacing w:line="360" w:lineRule="exact"/>
              <w:jc w:val="center"/>
            </w:pPr>
          </w:p>
        </w:tc>
        <w:tc>
          <w:tcPr>
            <w:tcW w:w="2693" w:type="dxa"/>
            <w:vAlign w:val="center"/>
          </w:tcPr>
          <w:p w14:paraId="7D7C15D4" w14:textId="77777777" w:rsidR="0073106D" w:rsidRPr="00D436C8" w:rsidRDefault="0073106D" w:rsidP="004A5B4E">
            <w:pPr>
              <w:spacing w:line="360" w:lineRule="exact"/>
              <w:jc w:val="center"/>
            </w:pPr>
          </w:p>
        </w:tc>
      </w:tr>
      <w:tr w:rsidR="0073106D" w:rsidRPr="00D436C8" w14:paraId="3FA7665B" w14:textId="77777777" w:rsidTr="004A5B4E">
        <w:tc>
          <w:tcPr>
            <w:tcW w:w="490" w:type="dxa"/>
            <w:vAlign w:val="center"/>
          </w:tcPr>
          <w:p w14:paraId="65D23343" w14:textId="0DE8FF43" w:rsidR="0073106D" w:rsidRPr="00D436C8" w:rsidRDefault="00D34114" w:rsidP="004A5B4E">
            <w:pPr>
              <w:spacing w:line="360" w:lineRule="exact"/>
              <w:jc w:val="center"/>
            </w:pPr>
            <w:r>
              <w:t>8</w:t>
            </w:r>
          </w:p>
        </w:tc>
        <w:tc>
          <w:tcPr>
            <w:tcW w:w="8595" w:type="dxa"/>
            <w:vAlign w:val="center"/>
          </w:tcPr>
          <w:p w14:paraId="5551C894" w14:textId="77777777" w:rsidR="000A5691" w:rsidRPr="005F044C" w:rsidRDefault="000A5691" w:rsidP="000A5691">
            <w:pPr>
              <w:pStyle w:val="Titlu2"/>
              <w:numPr>
                <w:ilvl w:val="1"/>
                <w:numId w:val="0"/>
              </w:numPr>
              <w:spacing w:before="0" w:line="360" w:lineRule="exact"/>
              <w:ind w:left="720" w:hanging="720"/>
              <w:jc w:val="left"/>
              <w:rPr>
                <w:rFonts w:ascii="Times New Roman" w:hAnsi="Times New Roman"/>
                <w:b/>
                <w:bCs/>
                <w:color w:val="auto"/>
                <w:sz w:val="24"/>
                <w:szCs w:val="24"/>
              </w:rPr>
            </w:pPr>
            <w:bookmarkStart w:id="11" w:name="_Ref4590358"/>
            <w:bookmarkStart w:id="12" w:name="_Toc6315257"/>
            <w:r w:rsidRPr="005F044C">
              <w:rPr>
                <w:rFonts w:ascii="Times New Roman" w:hAnsi="Times New Roman"/>
                <w:b/>
                <w:bCs/>
                <w:color w:val="auto"/>
                <w:sz w:val="24"/>
                <w:szCs w:val="24"/>
              </w:rPr>
              <w:t>Cerințe privind timpul de răspuns</w:t>
            </w:r>
            <w:bookmarkEnd w:id="11"/>
            <w:bookmarkEnd w:id="12"/>
          </w:p>
          <w:p w14:paraId="3D88CC14" w14:textId="77777777" w:rsidR="000A5691" w:rsidRPr="00473BAD" w:rsidRDefault="000A5691" w:rsidP="000A5691">
            <w:pPr>
              <w:spacing w:line="360" w:lineRule="exact"/>
              <w:rPr>
                <w:sz w:val="24"/>
                <w:szCs w:val="24"/>
              </w:rPr>
            </w:pPr>
            <w:r w:rsidRPr="00473BAD">
              <w:rPr>
                <w:sz w:val="24"/>
                <w:szCs w:val="24"/>
              </w:rPr>
              <w:t>Pentru Serviciile care necesită intervenția Contractantului în vederea rezolvării unor probleme neplanificate, Autoritatea Contractantă definește în Caietul de Sarcini niveluri de prioritate și timpul de răspuns asociat fiecărui nivel de prioritate.</w:t>
            </w:r>
          </w:p>
          <w:p w14:paraId="4409EDD6" w14:textId="77777777" w:rsidR="000A5691" w:rsidRPr="00473BAD" w:rsidRDefault="000A5691" w:rsidP="000A5691">
            <w:pPr>
              <w:spacing w:line="360" w:lineRule="exact"/>
              <w:rPr>
                <w:sz w:val="24"/>
                <w:szCs w:val="24"/>
              </w:rPr>
            </w:pPr>
            <w:r w:rsidRPr="00473BAD">
              <w:rPr>
                <w:sz w:val="24"/>
                <w:szCs w:val="24"/>
              </w:rPr>
              <w:t>Nivelul de prioritate va evidenția impactul incidentului asupra funcționalităților echipamentului și va determina procedura pentru rezolvarea problemelor apărute. Clasificările trebuie să aibă la baza o evaluare a importanței și a caracterului urgent al problemei apărute precum și impactul asupra activității Autorității Contractante.</w:t>
            </w:r>
          </w:p>
          <w:p w14:paraId="4BF60B06" w14:textId="77777777" w:rsidR="000A5691" w:rsidRPr="00473BAD" w:rsidRDefault="000A5691" w:rsidP="000A5691">
            <w:pPr>
              <w:spacing w:line="360" w:lineRule="exact"/>
              <w:rPr>
                <w:sz w:val="24"/>
                <w:szCs w:val="24"/>
              </w:rPr>
            </w:pPr>
            <w:r w:rsidRPr="00473BAD">
              <w:rPr>
                <w:sz w:val="24"/>
                <w:szCs w:val="24"/>
              </w:rPr>
              <w:t>Incidentele se clasifică după cum urmează: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4493"/>
            </w:tblGrid>
            <w:tr w:rsidR="000A5691" w:rsidRPr="00473BAD" w14:paraId="546A6ED2" w14:textId="77777777" w:rsidTr="00654742">
              <w:tc>
                <w:tcPr>
                  <w:tcW w:w="1447" w:type="dxa"/>
                  <w:tcBorders>
                    <w:top w:val="single" w:sz="4" w:space="0" w:color="auto"/>
                    <w:left w:val="single" w:sz="4" w:space="0" w:color="auto"/>
                    <w:bottom w:val="single" w:sz="4" w:space="0" w:color="auto"/>
                    <w:right w:val="single" w:sz="4" w:space="0" w:color="auto"/>
                  </w:tcBorders>
                </w:tcPr>
                <w:p w14:paraId="7BA90C05" w14:textId="77777777" w:rsidR="000A5691" w:rsidRPr="00473BAD" w:rsidRDefault="000A5691" w:rsidP="000A5691">
                  <w:pPr>
                    <w:spacing w:line="360" w:lineRule="exact"/>
                    <w:jc w:val="center"/>
                    <w:rPr>
                      <w:rFonts w:eastAsia="Times New Roman"/>
                      <w:b/>
                      <w:sz w:val="24"/>
                      <w:szCs w:val="24"/>
                    </w:rPr>
                  </w:pPr>
                  <w:r w:rsidRPr="00473BAD">
                    <w:rPr>
                      <w:rFonts w:eastAsia="Times New Roman"/>
                      <w:b/>
                      <w:sz w:val="24"/>
                      <w:szCs w:val="24"/>
                    </w:rPr>
                    <w:t>Prioritate</w:t>
                  </w:r>
                </w:p>
              </w:tc>
              <w:tc>
                <w:tcPr>
                  <w:tcW w:w="4493" w:type="dxa"/>
                  <w:tcBorders>
                    <w:top w:val="single" w:sz="4" w:space="0" w:color="auto"/>
                    <w:left w:val="single" w:sz="4" w:space="0" w:color="auto"/>
                    <w:bottom w:val="single" w:sz="4" w:space="0" w:color="auto"/>
                    <w:right w:val="single" w:sz="4" w:space="0" w:color="auto"/>
                  </w:tcBorders>
                </w:tcPr>
                <w:p w14:paraId="1F3F2490" w14:textId="77777777" w:rsidR="000A5691" w:rsidRPr="00473BAD" w:rsidRDefault="000A5691" w:rsidP="000A5691">
                  <w:pPr>
                    <w:spacing w:line="360" w:lineRule="exact"/>
                    <w:jc w:val="center"/>
                    <w:rPr>
                      <w:rFonts w:eastAsia="Times New Roman"/>
                      <w:b/>
                      <w:sz w:val="24"/>
                      <w:szCs w:val="24"/>
                    </w:rPr>
                  </w:pPr>
                  <w:r w:rsidRPr="00473BAD">
                    <w:rPr>
                      <w:rFonts w:eastAsia="Times New Roman"/>
                      <w:b/>
                      <w:sz w:val="24"/>
                      <w:szCs w:val="24"/>
                    </w:rPr>
                    <w:t>Definiție</w:t>
                  </w:r>
                </w:p>
              </w:tc>
            </w:tr>
            <w:tr w:rsidR="000A5691" w:rsidRPr="00473BAD" w14:paraId="792C6A0C" w14:textId="77777777" w:rsidTr="00654742">
              <w:tc>
                <w:tcPr>
                  <w:tcW w:w="1447" w:type="dxa"/>
                  <w:tcBorders>
                    <w:top w:val="single" w:sz="4" w:space="0" w:color="auto"/>
                    <w:left w:val="single" w:sz="4" w:space="0" w:color="auto"/>
                    <w:bottom w:val="single" w:sz="4" w:space="0" w:color="auto"/>
                    <w:right w:val="single" w:sz="4" w:space="0" w:color="auto"/>
                  </w:tcBorders>
                </w:tcPr>
                <w:p w14:paraId="122A4536" w14:textId="77777777" w:rsidR="000A5691" w:rsidRPr="00473BAD" w:rsidRDefault="000A5691" w:rsidP="000A5691">
                  <w:pPr>
                    <w:spacing w:line="360" w:lineRule="exact"/>
                    <w:rPr>
                      <w:rFonts w:eastAsia="Times New Roman"/>
                      <w:b/>
                      <w:sz w:val="24"/>
                      <w:szCs w:val="24"/>
                    </w:rPr>
                  </w:pPr>
                  <w:r w:rsidRPr="00473BAD">
                    <w:rPr>
                      <w:rFonts w:eastAsia="Times New Roman"/>
                      <w:b/>
                      <w:sz w:val="24"/>
                      <w:szCs w:val="24"/>
                    </w:rPr>
                    <w:t>Critic</w:t>
                  </w:r>
                </w:p>
              </w:tc>
              <w:tc>
                <w:tcPr>
                  <w:tcW w:w="4493" w:type="dxa"/>
                  <w:tcBorders>
                    <w:top w:val="single" w:sz="4" w:space="0" w:color="auto"/>
                    <w:left w:val="single" w:sz="4" w:space="0" w:color="auto"/>
                    <w:bottom w:val="single" w:sz="4" w:space="0" w:color="auto"/>
                    <w:right w:val="single" w:sz="4" w:space="0" w:color="auto"/>
                  </w:tcBorders>
                </w:tcPr>
                <w:p w14:paraId="7AADD0B3" w14:textId="77777777" w:rsidR="000A5691" w:rsidRPr="00473BAD" w:rsidRDefault="000A5691" w:rsidP="000A5691">
                  <w:pPr>
                    <w:spacing w:line="360" w:lineRule="exact"/>
                    <w:rPr>
                      <w:rFonts w:eastAsia="Times New Roman"/>
                      <w:sz w:val="24"/>
                      <w:szCs w:val="24"/>
                    </w:rPr>
                  </w:pPr>
                  <w:r w:rsidRPr="00473BAD">
                    <w:rPr>
                      <w:rFonts w:eastAsia="Times New Roman"/>
                      <w:sz w:val="24"/>
                      <w:szCs w:val="24"/>
                    </w:rPr>
                    <w:t>Impact major care cauzează pierderea totală a funcțiilor primare ale echipamentului și împiedică desfășurarea activități Autorității Contractante .</w:t>
                  </w:r>
                </w:p>
              </w:tc>
            </w:tr>
            <w:tr w:rsidR="000A5691" w:rsidRPr="000A3A78" w14:paraId="77E279DA" w14:textId="77777777" w:rsidTr="00654742">
              <w:tc>
                <w:tcPr>
                  <w:tcW w:w="1447" w:type="dxa"/>
                  <w:tcBorders>
                    <w:top w:val="single" w:sz="4" w:space="0" w:color="auto"/>
                    <w:left w:val="single" w:sz="4" w:space="0" w:color="auto"/>
                    <w:bottom w:val="single" w:sz="4" w:space="0" w:color="auto"/>
                    <w:right w:val="single" w:sz="4" w:space="0" w:color="auto"/>
                  </w:tcBorders>
                </w:tcPr>
                <w:p w14:paraId="37ED347D" w14:textId="77777777" w:rsidR="000A5691" w:rsidRPr="00473BAD" w:rsidRDefault="000A5691" w:rsidP="000A5691">
                  <w:pPr>
                    <w:spacing w:line="360" w:lineRule="exact"/>
                    <w:rPr>
                      <w:rFonts w:eastAsia="Times New Roman"/>
                      <w:b/>
                      <w:sz w:val="24"/>
                      <w:szCs w:val="24"/>
                    </w:rPr>
                  </w:pPr>
                  <w:r w:rsidRPr="00473BAD">
                    <w:rPr>
                      <w:rFonts w:eastAsia="Times New Roman"/>
                      <w:b/>
                      <w:sz w:val="24"/>
                      <w:szCs w:val="24"/>
                    </w:rPr>
                    <w:t>Urgent</w:t>
                  </w:r>
                </w:p>
              </w:tc>
              <w:tc>
                <w:tcPr>
                  <w:tcW w:w="4493" w:type="dxa"/>
                  <w:tcBorders>
                    <w:top w:val="single" w:sz="4" w:space="0" w:color="auto"/>
                    <w:left w:val="single" w:sz="4" w:space="0" w:color="auto"/>
                    <w:bottom w:val="single" w:sz="4" w:space="0" w:color="auto"/>
                    <w:right w:val="single" w:sz="4" w:space="0" w:color="auto"/>
                  </w:tcBorders>
                </w:tcPr>
                <w:p w14:paraId="22036911" w14:textId="77777777" w:rsidR="000A5691" w:rsidRPr="00473BAD" w:rsidRDefault="000A5691" w:rsidP="000A5691">
                  <w:pPr>
                    <w:spacing w:line="360" w:lineRule="exact"/>
                    <w:rPr>
                      <w:rFonts w:eastAsia="Times New Roman"/>
                      <w:sz w:val="24"/>
                      <w:szCs w:val="24"/>
                    </w:rPr>
                  </w:pPr>
                  <w:r w:rsidRPr="00473BAD">
                    <w:rPr>
                      <w:rFonts w:eastAsia="Times New Roman"/>
                      <w:sz w:val="24"/>
                      <w:szCs w:val="24"/>
                    </w:rPr>
                    <w:t>Impact semnificativ asupra funcționarii echipamentului. Problema împiedică desfășurarea în condiții normale a activității Autorității Contractante. Nici o soluție alternativa nu este disponibila, însă activitatea Autorității Contractante poate totuși continua într-un mod restricționat.</w:t>
                  </w:r>
                </w:p>
              </w:tc>
            </w:tr>
            <w:tr w:rsidR="000A5691" w:rsidRPr="000A3A78" w14:paraId="7B40341D" w14:textId="77777777" w:rsidTr="00654742">
              <w:tc>
                <w:tcPr>
                  <w:tcW w:w="1447" w:type="dxa"/>
                  <w:tcBorders>
                    <w:top w:val="single" w:sz="4" w:space="0" w:color="auto"/>
                    <w:left w:val="single" w:sz="4" w:space="0" w:color="auto"/>
                    <w:bottom w:val="single" w:sz="4" w:space="0" w:color="auto"/>
                    <w:right w:val="single" w:sz="4" w:space="0" w:color="auto"/>
                  </w:tcBorders>
                </w:tcPr>
                <w:p w14:paraId="4669A7BE" w14:textId="77777777" w:rsidR="000A5691" w:rsidRPr="00473BAD" w:rsidRDefault="000A5691" w:rsidP="000A5691">
                  <w:pPr>
                    <w:spacing w:line="360" w:lineRule="exact"/>
                    <w:rPr>
                      <w:rFonts w:eastAsia="Times New Roman"/>
                      <w:b/>
                      <w:sz w:val="24"/>
                      <w:szCs w:val="24"/>
                    </w:rPr>
                  </w:pPr>
                  <w:r w:rsidRPr="00473BAD">
                    <w:rPr>
                      <w:rFonts w:eastAsia="Times New Roman"/>
                      <w:b/>
                      <w:sz w:val="24"/>
                      <w:szCs w:val="24"/>
                    </w:rPr>
                    <w:t>Normal</w:t>
                  </w:r>
                </w:p>
              </w:tc>
              <w:tc>
                <w:tcPr>
                  <w:tcW w:w="4493" w:type="dxa"/>
                  <w:tcBorders>
                    <w:top w:val="single" w:sz="4" w:space="0" w:color="auto"/>
                    <w:left w:val="single" w:sz="4" w:space="0" w:color="auto"/>
                    <w:bottom w:val="single" w:sz="4" w:space="0" w:color="auto"/>
                    <w:right w:val="single" w:sz="4" w:space="0" w:color="auto"/>
                  </w:tcBorders>
                </w:tcPr>
                <w:p w14:paraId="5E54EE20" w14:textId="77777777" w:rsidR="000A5691" w:rsidRPr="00473BAD" w:rsidRDefault="000A5691" w:rsidP="000A5691">
                  <w:pPr>
                    <w:spacing w:line="360" w:lineRule="exact"/>
                    <w:rPr>
                      <w:rFonts w:eastAsia="Times New Roman"/>
                      <w:sz w:val="24"/>
                      <w:szCs w:val="24"/>
                    </w:rPr>
                  </w:pPr>
                  <w:r w:rsidRPr="00473BAD">
                    <w:rPr>
                      <w:rFonts w:eastAsia="Times New Roman"/>
                      <w:sz w:val="24"/>
                      <w:szCs w:val="24"/>
                    </w:rPr>
                    <w:t xml:space="preserve">Impact moderat asupra desfășurării activității Autorității Contractante. Problema </w:t>
                  </w:r>
                  <w:r w:rsidRPr="00473BAD">
                    <w:rPr>
                      <w:rFonts w:eastAsia="Times New Roman"/>
                      <w:sz w:val="24"/>
                      <w:szCs w:val="24"/>
                    </w:rPr>
                    <w:lastRenderedPageBreak/>
                    <w:t xml:space="preserve">afectează minor funcționalitățile echipamentului. Impactul reprezintă un inconvenient care necesită soluții alternative pentru refacerea funcționalităților echipamentului. </w:t>
                  </w:r>
                </w:p>
              </w:tc>
            </w:tr>
            <w:tr w:rsidR="000A5691" w:rsidRPr="000A3A78" w14:paraId="480DAF81" w14:textId="77777777" w:rsidTr="00654742">
              <w:tc>
                <w:tcPr>
                  <w:tcW w:w="1447" w:type="dxa"/>
                  <w:tcBorders>
                    <w:top w:val="single" w:sz="4" w:space="0" w:color="auto"/>
                    <w:left w:val="single" w:sz="4" w:space="0" w:color="auto"/>
                    <w:bottom w:val="single" w:sz="4" w:space="0" w:color="auto"/>
                    <w:right w:val="single" w:sz="4" w:space="0" w:color="auto"/>
                  </w:tcBorders>
                </w:tcPr>
                <w:p w14:paraId="691C2B5A" w14:textId="77777777" w:rsidR="000A5691" w:rsidRPr="00473BAD" w:rsidRDefault="000A5691" w:rsidP="000A5691">
                  <w:pPr>
                    <w:spacing w:line="360" w:lineRule="exact"/>
                    <w:rPr>
                      <w:rFonts w:eastAsia="Times New Roman"/>
                      <w:b/>
                      <w:sz w:val="24"/>
                      <w:szCs w:val="24"/>
                    </w:rPr>
                  </w:pPr>
                  <w:r w:rsidRPr="00473BAD">
                    <w:rPr>
                      <w:rFonts w:eastAsia="Times New Roman"/>
                      <w:b/>
                      <w:sz w:val="24"/>
                      <w:szCs w:val="24"/>
                    </w:rPr>
                    <w:lastRenderedPageBreak/>
                    <w:t>Minor</w:t>
                  </w:r>
                </w:p>
              </w:tc>
              <w:tc>
                <w:tcPr>
                  <w:tcW w:w="4493" w:type="dxa"/>
                  <w:tcBorders>
                    <w:top w:val="single" w:sz="4" w:space="0" w:color="auto"/>
                    <w:left w:val="single" w:sz="4" w:space="0" w:color="auto"/>
                    <w:bottom w:val="single" w:sz="4" w:space="0" w:color="auto"/>
                    <w:right w:val="single" w:sz="4" w:space="0" w:color="auto"/>
                  </w:tcBorders>
                </w:tcPr>
                <w:p w14:paraId="78B80E68" w14:textId="77777777" w:rsidR="000A5691" w:rsidRPr="00473BAD" w:rsidRDefault="000A5691" w:rsidP="000A5691">
                  <w:pPr>
                    <w:spacing w:line="360" w:lineRule="exact"/>
                    <w:rPr>
                      <w:rFonts w:eastAsia="Times New Roman"/>
                      <w:sz w:val="24"/>
                      <w:szCs w:val="24"/>
                    </w:rPr>
                  </w:pPr>
                  <w:r w:rsidRPr="00473BAD">
                    <w:rPr>
                      <w:rFonts w:eastAsia="Times New Roman"/>
                      <w:sz w:val="24"/>
                      <w:szCs w:val="24"/>
                    </w:rPr>
                    <w:t>Impact minim asupra desfășurării activității Autorității Contractante. Problema nu afectează funcționalitățile echipamentului. Rezultatul este o eroare minoră care nu împiedică desfășurarea în bune condiții a activității Autorității Contractante.</w:t>
                  </w:r>
                </w:p>
              </w:tc>
            </w:tr>
          </w:tbl>
          <w:p w14:paraId="525EF30A" w14:textId="77777777" w:rsidR="006F6FEA" w:rsidRPr="00473BAD" w:rsidRDefault="006F6FEA" w:rsidP="006F6FEA">
            <w:pPr>
              <w:spacing w:line="360" w:lineRule="exact"/>
              <w:rPr>
                <w:sz w:val="24"/>
                <w:szCs w:val="24"/>
              </w:rPr>
            </w:pPr>
            <w:r w:rsidRPr="00473BAD">
              <w:rPr>
                <w:sz w:val="24"/>
                <w:szCs w:val="24"/>
              </w:rPr>
              <w:t>Contractantul va trebui să respecte următorii timpi de răspuns, corelați cu nivelul de prioritate a incidentului:</w:t>
            </w:r>
          </w:p>
          <w:tbl>
            <w:tblPr>
              <w:tblW w:w="6411" w:type="dxa"/>
              <w:jc w:val="center"/>
              <w:tblLayout w:type="fixed"/>
              <w:tblLook w:val="0000" w:firstRow="0" w:lastRow="0" w:firstColumn="0" w:lastColumn="0" w:noHBand="0" w:noVBand="0"/>
            </w:tblPr>
            <w:tblGrid>
              <w:gridCol w:w="1683"/>
              <w:gridCol w:w="1620"/>
              <w:gridCol w:w="1758"/>
              <w:gridCol w:w="1350"/>
            </w:tblGrid>
            <w:tr w:rsidR="006F6FEA" w:rsidRPr="00473BAD" w14:paraId="53934A31" w14:textId="77777777" w:rsidTr="00654742">
              <w:trPr>
                <w:trHeight w:val="495"/>
                <w:jc w:val="center"/>
              </w:trPr>
              <w:tc>
                <w:tcPr>
                  <w:tcW w:w="1683" w:type="dxa"/>
                  <w:tcBorders>
                    <w:top w:val="single" w:sz="4" w:space="0" w:color="000000"/>
                    <w:left w:val="single" w:sz="4" w:space="0" w:color="000000"/>
                    <w:bottom w:val="single" w:sz="4" w:space="0" w:color="000000"/>
                  </w:tcBorders>
                  <w:vAlign w:val="center"/>
                </w:tcPr>
                <w:p w14:paraId="0F1A216C" w14:textId="77777777" w:rsidR="006F6FEA" w:rsidRPr="00473BAD" w:rsidRDefault="006F6FEA" w:rsidP="006F6FEA">
                  <w:pPr>
                    <w:widowControl w:val="0"/>
                    <w:spacing w:line="360" w:lineRule="exact"/>
                    <w:ind w:right="28"/>
                    <w:jc w:val="center"/>
                    <w:rPr>
                      <w:rFonts w:eastAsia="Times New Roman"/>
                      <w:b/>
                      <w:spacing w:val="-4"/>
                      <w:sz w:val="24"/>
                      <w:szCs w:val="24"/>
                    </w:rPr>
                  </w:pPr>
                  <w:r w:rsidRPr="00473BAD">
                    <w:rPr>
                      <w:rFonts w:eastAsia="Times New Roman"/>
                      <w:b/>
                      <w:spacing w:val="-4"/>
                      <w:sz w:val="24"/>
                      <w:szCs w:val="24"/>
                    </w:rPr>
                    <w:t>Nivel prioritate</w:t>
                  </w:r>
                </w:p>
              </w:tc>
              <w:tc>
                <w:tcPr>
                  <w:tcW w:w="1620" w:type="dxa"/>
                  <w:tcBorders>
                    <w:top w:val="single" w:sz="4" w:space="0" w:color="000000"/>
                    <w:left w:val="single" w:sz="4" w:space="0" w:color="000000"/>
                    <w:bottom w:val="single" w:sz="4" w:space="0" w:color="000000"/>
                  </w:tcBorders>
                  <w:vAlign w:val="center"/>
                </w:tcPr>
                <w:p w14:paraId="7880EB8C" w14:textId="77777777" w:rsidR="006F6FEA" w:rsidRPr="00473BAD" w:rsidRDefault="006F6FEA" w:rsidP="006F6FEA">
                  <w:pPr>
                    <w:widowControl w:val="0"/>
                    <w:spacing w:line="360" w:lineRule="exact"/>
                    <w:ind w:right="28"/>
                    <w:jc w:val="center"/>
                    <w:rPr>
                      <w:rFonts w:eastAsia="Times New Roman"/>
                      <w:b/>
                      <w:spacing w:val="-4"/>
                      <w:sz w:val="24"/>
                      <w:szCs w:val="24"/>
                    </w:rPr>
                  </w:pPr>
                  <w:r w:rsidRPr="00473BAD">
                    <w:rPr>
                      <w:rFonts w:eastAsia="Times New Roman"/>
                      <w:b/>
                      <w:spacing w:val="-4"/>
                      <w:sz w:val="24"/>
                      <w:szCs w:val="24"/>
                    </w:rPr>
                    <w:t>Timp de răspuns</w:t>
                  </w:r>
                </w:p>
              </w:tc>
              <w:tc>
                <w:tcPr>
                  <w:tcW w:w="1758" w:type="dxa"/>
                  <w:tcBorders>
                    <w:top w:val="single" w:sz="4" w:space="0" w:color="000000"/>
                    <w:left w:val="single" w:sz="4" w:space="0" w:color="000000"/>
                    <w:bottom w:val="single" w:sz="4" w:space="0" w:color="000000"/>
                  </w:tcBorders>
                  <w:vAlign w:val="center"/>
                </w:tcPr>
                <w:p w14:paraId="04D9465C" w14:textId="77777777" w:rsidR="006F6FEA" w:rsidRPr="00473BAD" w:rsidRDefault="006F6FEA" w:rsidP="006F6FEA">
                  <w:pPr>
                    <w:widowControl w:val="0"/>
                    <w:spacing w:line="360" w:lineRule="exact"/>
                    <w:ind w:right="28"/>
                    <w:jc w:val="center"/>
                    <w:rPr>
                      <w:rFonts w:eastAsia="Times New Roman"/>
                      <w:b/>
                      <w:spacing w:val="-4"/>
                      <w:sz w:val="24"/>
                      <w:szCs w:val="24"/>
                    </w:rPr>
                  </w:pPr>
                  <w:r w:rsidRPr="00473BAD">
                    <w:rPr>
                      <w:rFonts w:eastAsia="Times New Roman"/>
                      <w:b/>
                      <w:spacing w:val="-4"/>
                      <w:sz w:val="24"/>
                      <w:szCs w:val="24"/>
                    </w:rPr>
                    <w:t>Timp de implementare soluție provizorie</w:t>
                  </w:r>
                </w:p>
              </w:tc>
              <w:tc>
                <w:tcPr>
                  <w:tcW w:w="1350" w:type="dxa"/>
                  <w:tcBorders>
                    <w:top w:val="single" w:sz="4" w:space="0" w:color="000000"/>
                    <w:left w:val="single" w:sz="4" w:space="0" w:color="000000"/>
                    <w:bottom w:val="single" w:sz="4" w:space="0" w:color="000000"/>
                    <w:right w:val="single" w:sz="4" w:space="0" w:color="000000"/>
                  </w:tcBorders>
                  <w:vAlign w:val="center"/>
                </w:tcPr>
                <w:p w14:paraId="1E6CEB80" w14:textId="77777777" w:rsidR="006F6FEA" w:rsidRPr="00473BAD" w:rsidRDefault="006F6FEA" w:rsidP="006F6FEA">
                  <w:pPr>
                    <w:widowControl w:val="0"/>
                    <w:spacing w:line="360" w:lineRule="exact"/>
                    <w:ind w:right="28"/>
                    <w:jc w:val="center"/>
                    <w:rPr>
                      <w:rFonts w:eastAsia="Times New Roman"/>
                      <w:b/>
                      <w:spacing w:val="-4"/>
                      <w:sz w:val="24"/>
                      <w:szCs w:val="24"/>
                    </w:rPr>
                  </w:pPr>
                  <w:r w:rsidRPr="00473BAD">
                    <w:rPr>
                      <w:rFonts w:eastAsia="Times New Roman"/>
                      <w:b/>
                      <w:spacing w:val="-4"/>
                      <w:sz w:val="24"/>
                      <w:szCs w:val="24"/>
                    </w:rPr>
                    <w:t>Timp de rezolvare</w:t>
                  </w:r>
                </w:p>
              </w:tc>
            </w:tr>
            <w:tr w:rsidR="006F6FEA" w:rsidRPr="00473BAD" w14:paraId="4D74D9F1" w14:textId="77777777" w:rsidTr="00654742">
              <w:trPr>
                <w:jc w:val="center"/>
              </w:trPr>
              <w:tc>
                <w:tcPr>
                  <w:tcW w:w="1683" w:type="dxa"/>
                  <w:tcBorders>
                    <w:top w:val="single" w:sz="4" w:space="0" w:color="000000"/>
                    <w:left w:val="single" w:sz="4" w:space="0" w:color="000000"/>
                    <w:bottom w:val="single" w:sz="4" w:space="0" w:color="000000"/>
                  </w:tcBorders>
                  <w:vAlign w:val="center"/>
                </w:tcPr>
                <w:p w14:paraId="54921896" w14:textId="77777777" w:rsidR="006F6FEA" w:rsidRPr="00473BAD" w:rsidRDefault="006F6FEA" w:rsidP="006F6FEA">
                  <w:pPr>
                    <w:widowControl w:val="0"/>
                    <w:spacing w:line="360" w:lineRule="exact"/>
                    <w:ind w:right="28"/>
                    <w:rPr>
                      <w:rFonts w:eastAsia="Times New Roman"/>
                      <w:b/>
                      <w:spacing w:val="-4"/>
                      <w:sz w:val="24"/>
                      <w:szCs w:val="24"/>
                    </w:rPr>
                  </w:pPr>
                  <w:r w:rsidRPr="00473BAD">
                    <w:rPr>
                      <w:rFonts w:eastAsia="Times New Roman"/>
                      <w:b/>
                      <w:spacing w:val="-4"/>
                      <w:sz w:val="24"/>
                      <w:szCs w:val="24"/>
                    </w:rPr>
                    <w:t>Critic</w:t>
                  </w:r>
                </w:p>
              </w:tc>
              <w:tc>
                <w:tcPr>
                  <w:tcW w:w="1620" w:type="dxa"/>
                  <w:tcBorders>
                    <w:top w:val="single" w:sz="4" w:space="0" w:color="000000"/>
                    <w:left w:val="single" w:sz="4" w:space="0" w:color="000000"/>
                    <w:bottom w:val="single" w:sz="4" w:space="0" w:color="000000"/>
                  </w:tcBorders>
                  <w:vAlign w:val="center"/>
                </w:tcPr>
                <w:p w14:paraId="03C603B8"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2 ore</w:t>
                  </w:r>
                </w:p>
              </w:tc>
              <w:tc>
                <w:tcPr>
                  <w:tcW w:w="1758" w:type="dxa"/>
                  <w:tcBorders>
                    <w:top w:val="single" w:sz="4" w:space="0" w:color="000000"/>
                    <w:left w:val="single" w:sz="4" w:space="0" w:color="000000"/>
                    <w:bottom w:val="single" w:sz="4" w:space="0" w:color="000000"/>
                  </w:tcBorders>
                  <w:vAlign w:val="center"/>
                </w:tcPr>
                <w:p w14:paraId="5E89596C"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4 ore</w:t>
                  </w:r>
                </w:p>
              </w:tc>
              <w:tc>
                <w:tcPr>
                  <w:tcW w:w="1350" w:type="dxa"/>
                  <w:tcBorders>
                    <w:top w:val="single" w:sz="4" w:space="0" w:color="000000"/>
                    <w:left w:val="single" w:sz="4" w:space="0" w:color="000000"/>
                    <w:bottom w:val="single" w:sz="4" w:space="0" w:color="000000"/>
                    <w:right w:val="single" w:sz="4" w:space="0" w:color="000000"/>
                  </w:tcBorders>
                  <w:vAlign w:val="center"/>
                </w:tcPr>
                <w:p w14:paraId="56386B2F"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8 ore</w:t>
                  </w:r>
                </w:p>
              </w:tc>
            </w:tr>
            <w:tr w:rsidR="006F6FEA" w:rsidRPr="00473BAD" w14:paraId="0AD20322" w14:textId="77777777" w:rsidTr="00654742">
              <w:trPr>
                <w:jc w:val="center"/>
              </w:trPr>
              <w:tc>
                <w:tcPr>
                  <w:tcW w:w="1683" w:type="dxa"/>
                  <w:tcBorders>
                    <w:top w:val="single" w:sz="4" w:space="0" w:color="000000"/>
                    <w:left w:val="single" w:sz="4" w:space="0" w:color="000000"/>
                    <w:bottom w:val="single" w:sz="4" w:space="0" w:color="000000"/>
                  </w:tcBorders>
                  <w:vAlign w:val="center"/>
                </w:tcPr>
                <w:p w14:paraId="16D9D3A9" w14:textId="77777777" w:rsidR="006F6FEA" w:rsidRPr="00473BAD" w:rsidRDefault="006F6FEA" w:rsidP="006F6FEA">
                  <w:pPr>
                    <w:widowControl w:val="0"/>
                    <w:spacing w:line="360" w:lineRule="exact"/>
                    <w:ind w:right="28"/>
                    <w:rPr>
                      <w:rFonts w:eastAsia="Times New Roman"/>
                      <w:b/>
                      <w:spacing w:val="-4"/>
                      <w:sz w:val="24"/>
                      <w:szCs w:val="24"/>
                    </w:rPr>
                  </w:pPr>
                  <w:r w:rsidRPr="00473BAD">
                    <w:rPr>
                      <w:rFonts w:eastAsia="Times New Roman"/>
                      <w:b/>
                      <w:spacing w:val="-4"/>
                      <w:sz w:val="24"/>
                      <w:szCs w:val="24"/>
                    </w:rPr>
                    <w:t>Urgent</w:t>
                  </w:r>
                </w:p>
              </w:tc>
              <w:tc>
                <w:tcPr>
                  <w:tcW w:w="1620" w:type="dxa"/>
                  <w:tcBorders>
                    <w:top w:val="single" w:sz="4" w:space="0" w:color="000000"/>
                    <w:left w:val="single" w:sz="4" w:space="0" w:color="000000"/>
                    <w:bottom w:val="single" w:sz="4" w:space="0" w:color="000000"/>
                  </w:tcBorders>
                  <w:vAlign w:val="center"/>
                </w:tcPr>
                <w:p w14:paraId="3D99BD75"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8 ore</w:t>
                  </w:r>
                </w:p>
              </w:tc>
              <w:tc>
                <w:tcPr>
                  <w:tcW w:w="1758" w:type="dxa"/>
                  <w:tcBorders>
                    <w:top w:val="single" w:sz="4" w:space="0" w:color="000000"/>
                    <w:left w:val="single" w:sz="4" w:space="0" w:color="000000"/>
                    <w:bottom w:val="single" w:sz="4" w:space="0" w:color="000000"/>
                  </w:tcBorders>
                  <w:vAlign w:val="center"/>
                </w:tcPr>
                <w:p w14:paraId="4E05FAC9"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12 ore</w:t>
                  </w:r>
                </w:p>
              </w:tc>
              <w:tc>
                <w:tcPr>
                  <w:tcW w:w="1350" w:type="dxa"/>
                  <w:tcBorders>
                    <w:top w:val="single" w:sz="4" w:space="0" w:color="000000"/>
                    <w:left w:val="single" w:sz="4" w:space="0" w:color="000000"/>
                    <w:bottom w:val="single" w:sz="4" w:space="0" w:color="000000"/>
                    <w:right w:val="single" w:sz="4" w:space="0" w:color="000000"/>
                  </w:tcBorders>
                  <w:vAlign w:val="center"/>
                </w:tcPr>
                <w:p w14:paraId="5672BD38"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24 ore</w:t>
                  </w:r>
                </w:p>
              </w:tc>
            </w:tr>
            <w:tr w:rsidR="006F6FEA" w:rsidRPr="00473BAD" w14:paraId="1566FB9F" w14:textId="77777777" w:rsidTr="00654742">
              <w:trPr>
                <w:jc w:val="center"/>
              </w:trPr>
              <w:tc>
                <w:tcPr>
                  <w:tcW w:w="1683" w:type="dxa"/>
                  <w:tcBorders>
                    <w:top w:val="single" w:sz="4" w:space="0" w:color="000000"/>
                    <w:left w:val="single" w:sz="4" w:space="0" w:color="000000"/>
                    <w:bottom w:val="single" w:sz="4" w:space="0" w:color="000000"/>
                  </w:tcBorders>
                  <w:vAlign w:val="center"/>
                </w:tcPr>
                <w:p w14:paraId="35CEF782" w14:textId="77777777" w:rsidR="006F6FEA" w:rsidRPr="00473BAD" w:rsidRDefault="006F6FEA" w:rsidP="006F6FEA">
                  <w:pPr>
                    <w:widowControl w:val="0"/>
                    <w:spacing w:line="360" w:lineRule="exact"/>
                    <w:ind w:right="28"/>
                    <w:rPr>
                      <w:rFonts w:eastAsia="Times New Roman"/>
                      <w:b/>
                      <w:spacing w:val="-4"/>
                      <w:sz w:val="24"/>
                      <w:szCs w:val="24"/>
                    </w:rPr>
                  </w:pPr>
                  <w:r w:rsidRPr="00473BAD">
                    <w:rPr>
                      <w:rFonts w:eastAsia="Times New Roman"/>
                      <w:b/>
                      <w:spacing w:val="-4"/>
                      <w:sz w:val="24"/>
                      <w:szCs w:val="24"/>
                    </w:rPr>
                    <w:t>Normal</w:t>
                  </w:r>
                </w:p>
              </w:tc>
              <w:tc>
                <w:tcPr>
                  <w:tcW w:w="1620" w:type="dxa"/>
                  <w:tcBorders>
                    <w:top w:val="single" w:sz="4" w:space="0" w:color="000000"/>
                    <w:left w:val="single" w:sz="4" w:space="0" w:color="000000"/>
                    <w:bottom w:val="single" w:sz="4" w:space="0" w:color="000000"/>
                  </w:tcBorders>
                  <w:vAlign w:val="center"/>
                </w:tcPr>
                <w:p w14:paraId="5FFA0CFE"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24 ore</w:t>
                  </w:r>
                </w:p>
              </w:tc>
              <w:tc>
                <w:tcPr>
                  <w:tcW w:w="1758" w:type="dxa"/>
                  <w:tcBorders>
                    <w:top w:val="single" w:sz="4" w:space="0" w:color="000000"/>
                    <w:left w:val="single" w:sz="4" w:space="0" w:color="000000"/>
                    <w:bottom w:val="single" w:sz="4" w:space="0" w:color="000000"/>
                  </w:tcBorders>
                  <w:vAlign w:val="center"/>
                </w:tcPr>
                <w:p w14:paraId="16D15327"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48 ore</w:t>
                  </w:r>
                </w:p>
              </w:tc>
              <w:tc>
                <w:tcPr>
                  <w:tcW w:w="1350" w:type="dxa"/>
                  <w:tcBorders>
                    <w:top w:val="single" w:sz="4" w:space="0" w:color="000000"/>
                    <w:left w:val="single" w:sz="4" w:space="0" w:color="000000"/>
                    <w:bottom w:val="single" w:sz="4" w:space="0" w:color="000000"/>
                    <w:right w:val="single" w:sz="4" w:space="0" w:color="000000"/>
                  </w:tcBorders>
                  <w:vAlign w:val="center"/>
                </w:tcPr>
                <w:p w14:paraId="776FC1B4"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72 ore</w:t>
                  </w:r>
                </w:p>
              </w:tc>
            </w:tr>
            <w:tr w:rsidR="006F6FEA" w:rsidRPr="00473BAD" w14:paraId="0C8920A6" w14:textId="77777777" w:rsidTr="00654742">
              <w:trPr>
                <w:jc w:val="center"/>
              </w:trPr>
              <w:tc>
                <w:tcPr>
                  <w:tcW w:w="1683" w:type="dxa"/>
                  <w:tcBorders>
                    <w:top w:val="single" w:sz="4" w:space="0" w:color="000000"/>
                    <w:left w:val="single" w:sz="4" w:space="0" w:color="000000"/>
                    <w:bottom w:val="single" w:sz="4" w:space="0" w:color="000000"/>
                  </w:tcBorders>
                  <w:vAlign w:val="center"/>
                </w:tcPr>
                <w:p w14:paraId="2ACFC586" w14:textId="77777777" w:rsidR="006F6FEA" w:rsidRPr="00473BAD" w:rsidRDefault="006F6FEA" w:rsidP="006F6FEA">
                  <w:pPr>
                    <w:widowControl w:val="0"/>
                    <w:spacing w:line="360" w:lineRule="exact"/>
                    <w:ind w:right="28"/>
                    <w:rPr>
                      <w:rFonts w:eastAsia="Times New Roman"/>
                      <w:b/>
                      <w:spacing w:val="-4"/>
                      <w:sz w:val="24"/>
                      <w:szCs w:val="24"/>
                    </w:rPr>
                  </w:pPr>
                  <w:r w:rsidRPr="00473BAD">
                    <w:rPr>
                      <w:rFonts w:eastAsia="Times New Roman"/>
                      <w:b/>
                      <w:spacing w:val="-4"/>
                      <w:sz w:val="24"/>
                      <w:szCs w:val="24"/>
                    </w:rPr>
                    <w:t>Minor</w:t>
                  </w:r>
                </w:p>
              </w:tc>
              <w:tc>
                <w:tcPr>
                  <w:tcW w:w="1620" w:type="dxa"/>
                  <w:tcBorders>
                    <w:top w:val="single" w:sz="4" w:space="0" w:color="000000"/>
                    <w:left w:val="single" w:sz="4" w:space="0" w:color="000000"/>
                    <w:bottom w:val="single" w:sz="4" w:space="0" w:color="000000"/>
                  </w:tcBorders>
                  <w:vAlign w:val="center"/>
                </w:tcPr>
                <w:p w14:paraId="7FD97972"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48 ore</w:t>
                  </w:r>
                </w:p>
              </w:tc>
              <w:tc>
                <w:tcPr>
                  <w:tcW w:w="1758" w:type="dxa"/>
                  <w:tcBorders>
                    <w:top w:val="single" w:sz="4" w:space="0" w:color="000000"/>
                    <w:left w:val="single" w:sz="4" w:space="0" w:color="000000"/>
                    <w:bottom w:val="single" w:sz="4" w:space="0" w:color="000000"/>
                  </w:tcBorders>
                  <w:vAlign w:val="center"/>
                </w:tcPr>
                <w:p w14:paraId="55150D76"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72 ore</w:t>
                  </w:r>
                </w:p>
              </w:tc>
              <w:tc>
                <w:tcPr>
                  <w:tcW w:w="1350" w:type="dxa"/>
                  <w:tcBorders>
                    <w:top w:val="single" w:sz="4" w:space="0" w:color="000000"/>
                    <w:left w:val="single" w:sz="4" w:space="0" w:color="000000"/>
                    <w:bottom w:val="single" w:sz="4" w:space="0" w:color="000000"/>
                    <w:right w:val="single" w:sz="4" w:space="0" w:color="000000"/>
                  </w:tcBorders>
                  <w:vAlign w:val="center"/>
                </w:tcPr>
                <w:p w14:paraId="23B25C3C" w14:textId="77777777" w:rsidR="006F6FEA" w:rsidRPr="00473BAD" w:rsidRDefault="006F6FEA" w:rsidP="006F6FEA">
                  <w:pPr>
                    <w:widowControl w:val="0"/>
                    <w:spacing w:line="360" w:lineRule="exact"/>
                    <w:ind w:right="28"/>
                    <w:jc w:val="center"/>
                    <w:rPr>
                      <w:rFonts w:eastAsia="Times New Roman"/>
                      <w:spacing w:val="-4"/>
                      <w:sz w:val="24"/>
                      <w:szCs w:val="24"/>
                    </w:rPr>
                  </w:pPr>
                  <w:r w:rsidRPr="00473BAD">
                    <w:rPr>
                      <w:rFonts w:eastAsia="Times New Roman"/>
                      <w:spacing w:val="-4"/>
                      <w:sz w:val="24"/>
                      <w:szCs w:val="24"/>
                    </w:rPr>
                    <w:t>15 zile</w:t>
                  </w:r>
                </w:p>
              </w:tc>
            </w:tr>
          </w:tbl>
          <w:p w14:paraId="4C057226" w14:textId="604F529F" w:rsidR="0073106D" w:rsidRPr="000A5691" w:rsidRDefault="0073106D" w:rsidP="0073106D">
            <w:pPr>
              <w:suppressAutoHyphens/>
              <w:spacing w:after="160" w:line="252" w:lineRule="auto"/>
              <w:jc w:val="left"/>
            </w:pPr>
          </w:p>
        </w:tc>
        <w:tc>
          <w:tcPr>
            <w:tcW w:w="2318" w:type="dxa"/>
          </w:tcPr>
          <w:p w14:paraId="07F8E95C" w14:textId="77777777" w:rsidR="0073106D" w:rsidRPr="00D436C8" w:rsidRDefault="0073106D" w:rsidP="004A5B4E">
            <w:pPr>
              <w:spacing w:line="360" w:lineRule="exact"/>
              <w:jc w:val="center"/>
            </w:pPr>
          </w:p>
        </w:tc>
        <w:tc>
          <w:tcPr>
            <w:tcW w:w="2693" w:type="dxa"/>
            <w:vAlign w:val="center"/>
          </w:tcPr>
          <w:p w14:paraId="731D21D2" w14:textId="77777777" w:rsidR="0073106D" w:rsidRPr="00D436C8" w:rsidRDefault="0073106D" w:rsidP="004A5B4E">
            <w:pPr>
              <w:spacing w:line="360" w:lineRule="exact"/>
              <w:jc w:val="center"/>
            </w:pPr>
          </w:p>
        </w:tc>
      </w:tr>
      <w:tr w:rsidR="0073106D" w:rsidRPr="00D436C8" w14:paraId="470B0FE8" w14:textId="77777777" w:rsidTr="004A5B4E">
        <w:tc>
          <w:tcPr>
            <w:tcW w:w="490" w:type="dxa"/>
            <w:vAlign w:val="center"/>
          </w:tcPr>
          <w:p w14:paraId="05404F13" w14:textId="3E956251" w:rsidR="0073106D" w:rsidRPr="00D436C8" w:rsidRDefault="00D34114" w:rsidP="004A5B4E">
            <w:pPr>
              <w:spacing w:line="360" w:lineRule="exact"/>
              <w:jc w:val="center"/>
            </w:pPr>
            <w:r>
              <w:t>9</w:t>
            </w:r>
          </w:p>
        </w:tc>
        <w:tc>
          <w:tcPr>
            <w:tcW w:w="8595" w:type="dxa"/>
            <w:vAlign w:val="center"/>
          </w:tcPr>
          <w:p w14:paraId="5F15A0AA" w14:textId="77777777" w:rsidR="00571245" w:rsidRPr="005F044C" w:rsidRDefault="00571245" w:rsidP="00571245">
            <w:pPr>
              <w:pStyle w:val="Titlu2"/>
              <w:numPr>
                <w:ilvl w:val="1"/>
                <w:numId w:val="0"/>
              </w:numPr>
              <w:spacing w:before="0" w:line="360" w:lineRule="exact"/>
              <w:ind w:left="720" w:hanging="720"/>
              <w:jc w:val="left"/>
              <w:rPr>
                <w:rFonts w:ascii="Times New Roman" w:hAnsi="Times New Roman"/>
                <w:b/>
                <w:bCs/>
                <w:color w:val="auto"/>
                <w:sz w:val="24"/>
                <w:szCs w:val="24"/>
              </w:rPr>
            </w:pPr>
            <w:bookmarkStart w:id="13" w:name="_Toc6315258"/>
            <w:r w:rsidRPr="005F044C">
              <w:rPr>
                <w:rFonts w:ascii="Times New Roman" w:hAnsi="Times New Roman"/>
                <w:b/>
                <w:bCs/>
                <w:color w:val="auto"/>
                <w:sz w:val="24"/>
                <w:szCs w:val="24"/>
              </w:rPr>
              <w:t>Atribuții și responsabilități</w:t>
            </w:r>
            <w:bookmarkEnd w:id="13"/>
          </w:p>
          <w:p w14:paraId="5BC175FE" w14:textId="77777777" w:rsidR="00571245" w:rsidRPr="00473BAD" w:rsidRDefault="00571245" w:rsidP="00571245">
            <w:pPr>
              <w:spacing w:line="360" w:lineRule="exact"/>
              <w:rPr>
                <w:sz w:val="24"/>
                <w:szCs w:val="24"/>
              </w:rPr>
            </w:pPr>
            <w:r w:rsidRPr="00473BAD">
              <w:rPr>
                <w:b/>
                <w:sz w:val="24"/>
                <w:szCs w:val="24"/>
              </w:rPr>
              <w:t>Contractantul</w:t>
            </w:r>
            <w:r w:rsidRPr="00473BAD">
              <w:rPr>
                <w:sz w:val="24"/>
                <w:szCs w:val="24"/>
              </w:rPr>
              <w:t xml:space="preserve"> este pe deplin responsabil pentru:</w:t>
            </w:r>
          </w:p>
          <w:p w14:paraId="27D8821E" w14:textId="77777777" w:rsidR="00571245" w:rsidRPr="00473BAD" w:rsidRDefault="00571245" w:rsidP="00571245">
            <w:pPr>
              <w:pStyle w:val="Listparagraf"/>
              <w:numPr>
                <w:ilvl w:val="0"/>
                <w:numId w:val="13"/>
              </w:numPr>
              <w:spacing w:line="360" w:lineRule="exact"/>
              <w:ind w:left="360"/>
              <w:contextualSpacing w:val="0"/>
              <w:rPr>
                <w:sz w:val="24"/>
                <w:szCs w:val="24"/>
              </w:rPr>
            </w:pPr>
            <w:r w:rsidRPr="00473BAD">
              <w:rPr>
                <w:sz w:val="24"/>
                <w:szCs w:val="24"/>
              </w:rPr>
              <w:t>asigurarea planificării resurselor în raport cu echipamentele ce fac obiectul contractului, tipul de Servicii de mentenanță astfel cum este solicitat, frecvența pentru realizarea Serviciilor etc.;</w:t>
            </w:r>
          </w:p>
          <w:p w14:paraId="38048181" w14:textId="77777777" w:rsidR="00571245" w:rsidRPr="00473BAD" w:rsidRDefault="00571245" w:rsidP="00571245">
            <w:pPr>
              <w:pStyle w:val="Listparagraf"/>
              <w:numPr>
                <w:ilvl w:val="0"/>
                <w:numId w:val="13"/>
              </w:numPr>
              <w:tabs>
                <w:tab w:val="left" w:pos="360"/>
              </w:tabs>
              <w:spacing w:line="360" w:lineRule="exact"/>
              <w:ind w:left="360"/>
              <w:contextualSpacing w:val="0"/>
              <w:rPr>
                <w:sz w:val="24"/>
                <w:szCs w:val="24"/>
              </w:rPr>
            </w:pPr>
            <w:r w:rsidRPr="00473BAD">
              <w:rPr>
                <w:sz w:val="24"/>
                <w:szCs w:val="24"/>
              </w:rPr>
              <w:lastRenderedPageBreak/>
              <w:t>îndeplinirea obligațiilor contractuale, cu respectarea bunelor practici din domeniu, a prevederilor legale și contractuale relevante, astfel încât să se asigure că activitățile și rezultatele sunt realizate la parametrii solicitați;</w:t>
            </w:r>
          </w:p>
          <w:p w14:paraId="1FE90C14" w14:textId="77777777" w:rsidR="00571245" w:rsidRPr="00473BAD" w:rsidRDefault="00571245" w:rsidP="00571245">
            <w:pPr>
              <w:pStyle w:val="Listparagraf"/>
              <w:numPr>
                <w:ilvl w:val="0"/>
                <w:numId w:val="13"/>
              </w:numPr>
              <w:spacing w:line="360" w:lineRule="exact"/>
              <w:ind w:left="360"/>
              <w:contextualSpacing w:val="0"/>
              <w:rPr>
                <w:sz w:val="24"/>
                <w:szCs w:val="24"/>
              </w:rPr>
            </w:pPr>
            <w:r w:rsidRPr="00473BAD">
              <w:rPr>
                <w:sz w:val="24"/>
                <w:szCs w:val="24"/>
              </w:rPr>
              <w:t>asigurarea valabilității tuturor autorizațiilor și/sau certificatelor necesare, după caz, pentru prestarea Serviciilor (atât pentru organizația sa, cât și pentru personalul/echipamentul propus pentru realizarea Serviciilor, conform legislației în vigoare), acolo unde este aplicabil;</w:t>
            </w:r>
          </w:p>
          <w:p w14:paraId="4A81296A" w14:textId="77777777" w:rsidR="00571245" w:rsidRPr="00473BAD" w:rsidRDefault="00571245" w:rsidP="00571245">
            <w:pPr>
              <w:pStyle w:val="Listparagraf"/>
              <w:numPr>
                <w:ilvl w:val="0"/>
                <w:numId w:val="13"/>
              </w:numPr>
              <w:spacing w:line="360" w:lineRule="exact"/>
              <w:ind w:left="360"/>
              <w:contextualSpacing w:val="0"/>
              <w:rPr>
                <w:sz w:val="24"/>
                <w:szCs w:val="24"/>
              </w:rPr>
            </w:pPr>
            <w:r w:rsidRPr="00473BAD">
              <w:rPr>
                <w:sz w:val="24"/>
                <w:szCs w:val="24"/>
              </w:rPr>
              <w:t>prestarea Serviciilor în conformitate cu cerințele Caietului de Sarcini;</w:t>
            </w:r>
          </w:p>
          <w:p w14:paraId="581EB2A7" w14:textId="77777777" w:rsidR="00571245" w:rsidRPr="00473BAD" w:rsidRDefault="00571245" w:rsidP="00571245">
            <w:pPr>
              <w:pStyle w:val="Listparagraf"/>
              <w:numPr>
                <w:ilvl w:val="0"/>
                <w:numId w:val="13"/>
              </w:numPr>
              <w:spacing w:line="360" w:lineRule="exact"/>
              <w:ind w:left="360"/>
              <w:contextualSpacing w:val="0"/>
              <w:rPr>
                <w:sz w:val="24"/>
                <w:szCs w:val="24"/>
              </w:rPr>
            </w:pPr>
            <w:r w:rsidRPr="00473BAD">
              <w:rPr>
                <w:sz w:val="24"/>
                <w:szCs w:val="24"/>
              </w:rPr>
              <w:t>transmiterea Autorității Contractante, imediat după demararea Contractului, a listei conținând datele de identificare și de contact ale personalului alocat pentru realizarea Serviciilor;</w:t>
            </w:r>
          </w:p>
          <w:p w14:paraId="2CB8A722" w14:textId="77777777" w:rsidR="00571245" w:rsidRPr="00473BAD" w:rsidRDefault="00571245" w:rsidP="00571245">
            <w:pPr>
              <w:pStyle w:val="Listparagraf"/>
              <w:numPr>
                <w:ilvl w:val="0"/>
                <w:numId w:val="13"/>
              </w:numPr>
              <w:spacing w:line="360" w:lineRule="exact"/>
              <w:ind w:left="360"/>
              <w:contextualSpacing w:val="0"/>
              <w:rPr>
                <w:sz w:val="24"/>
                <w:szCs w:val="24"/>
              </w:rPr>
            </w:pPr>
            <w:r w:rsidRPr="00473BAD">
              <w:rPr>
                <w:sz w:val="24"/>
                <w:szCs w:val="24"/>
              </w:rPr>
              <w:t>colaborarea cu personalul Autorității Contractante alocat pentru verificarea Serviciilor efectuate, pentru realizarea recepțiilor sau pentru accesul la anumite echipamente unde desfășurarea Serviciilor se poate realiza numai în prezența personalului Autorității Contractante, după caz;</w:t>
            </w:r>
          </w:p>
          <w:p w14:paraId="42F07D7F" w14:textId="77777777" w:rsidR="00571245" w:rsidRPr="00473BAD" w:rsidRDefault="00571245" w:rsidP="00571245">
            <w:pPr>
              <w:pStyle w:val="Listparagraf"/>
              <w:numPr>
                <w:ilvl w:val="0"/>
                <w:numId w:val="13"/>
              </w:numPr>
              <w:spacing w:line="360" w:lineRule="exact"/>
              <w:ind w:left="360"/>
              <w:contextualSpacing w:val="0"/>
              <w:rPr>
                <w:sz w:val="24"/>
                <w:szCs w:val="24"/>
              </w:rPr>
            </w:pPr>
            <w:r w:rsidRPr="00473BAD">
              <w:rPr>
                <w:sz w:val="24"/>
                <w:szCs w:val="24"/>
              </w:rPr>
              <w:t xml:space="preserve">elaborarea și </w:t>
            </w:r>
            <w:r w:rsidRPr="00AD6781">
              <w:rPr>
                <w:sz w:val="24"/>
                <w:szCs w:val="24"/>
              </w:rPr>
              <w:t>menținerea unor fișe de întreținere/mentenanță</w:t>
            </w:r>
            <w:r w:rsidRPr="00473BAD">
              <w:rPr>
                <w:sz w:val="24"/>
                <w:szCs w:val="24"/>
              </w:rPr>
              <w:t xml:space="preserve"> pentru fiecare echipament (document care să evidențieze operațiunile de mentenanță, reparații, piese de schimb, consumabile utilizate etc. pentru fiecare echipament și care să reprezinte o sursă pentru analiza condițiilor prezente cu condițiile trecute pentru a identifica tendințe de uzură, deteriorare sau alți factori comparabili care pot compromite utilizarea echipamentului).</w:t>
            </w:r>
          </w:p>
          <w:p w14:paraId="0F264513" w14:textId="5E2175CD" w:rsidR="0073106D" w:rsidRPr="000A5691" w:rsidRDefault="0073106D" w:rsidP="0073106D">
            <w:pPr>
              <w:suppressAutoHyphens/>
              <w:spacing w:after="160" w:line="252" w:lineRule="auto"/>
              <w:jc w:val="left"/>
            </w:pPr>
          </w:p>
        </w:tc>
        <w:tc>
          <w:tcPr>
            <w:tcW w:w="2318" w:type="dxa"/>
          </w:tcPr>
          <w:p w14:paraId="4A34B415" w14:textId="77777777" w:rsidR="0073106D" w:rsidRPr="00D436C8" w:rsidRDefault="0073106D" w:rsidP="004A5B4E">
            <w:pPr>
              <w:spacing w:line="360" w:lineRule="exact"/>
              <w:jc w:val="center"/>
            </w:pPr>
          </w:p>
        </w:tc>
        <w:tc>
          <w:tcPr>
            <w:tcW w:w="2693" w:type="dxa"/>
            <w:vAlign w:val="center"/>
          </w:tcPr>
          <w:p w14:paraId="62ED5CB9" w14:textId="77777777" w:rsidR="0073106D" w:rsidRPr="00D436C8" w:rsidRDefault="0073106D" w:rsidP="004A5B4E">
            <w:pPr>
              <w:spacing w:line="360" w:lineRule="exact"/>
              <w:jc w:val="center"/>
            </w:pPr>
          </w:p>
        </w:tc>
      </w:tr>
      <w:tr w:rsidR="0073106D" w:rsidRPr="00D436C8" w14:paraId="48530426" w14:textId="77777777" w:rsidTr="004A5B4E">
        <w:tc>
          <w:tcPr>
            <w:tcW w:w="490" w:type="dxa"/>
            <w:vAlign w:val="center"/>
          </w:tcPr>
          <w:p w14:paraId="09924FC6" w14:textId="300723C9" w:rsidR="0073106D" w:rsidRPr="00D436C8" w:rsidRDefault="00D34114" w:rsidP="004A5B4E">
            <w:pPr>
              <w:spacing w:line="360" w:lineRule="exact"/>
              <w:jc w:val="center"/>
            </w:pPr>
            <w:r>
              <w:t>10</w:t>
            </w:r>
          </w:p>
        </w:tc>
        <w:tc>
          <w:tcPr>
            <w:tcW w:w="8595" w:type="dxa"/>
            <w:vAlign w:val="center"/>
          </w:tcPr>
          <w:p w14:paraId="1ED0B172" w14:textId="77777777" w:rsidR="00571245" w:rsidRPr="00473BAD" w:rsidRDefault="00571245" w:rsidP="00571245">
            <w:pPr>
              <w:pStyle w:val="Titlu1"/>
              <w:keepLines/>
              <w:suppressAutoHyphens w:val="0"/>
              <w:spacing w:before="0" w:after="0" w:line="360" w:lineRule="exact"/>
              <w:ind w:left="432" w:hanging="432"/>
              <w:jc w:val="both"/>
              <w:rPr>
                <w:rFonts w:ascii="Times New Roman" w:hAnsi="Times New Roman"/>
                <w:sz w:val="24"/>
                <w:szCs w:val="24"/>
              </w:rPr>
            </w:pPr>
            <w:bookmarkStart w:id="14" w:name="_Toc485643564"/>
            <w:bookmarkStart w:id="15" w:name="_Ref4661887"/>
            <w:bookmarkStart w:id="16" w:name="_Ref4661892"/>
            <w:bookmarkStart w:id="17" w:name="_Ref4661899"/>
            <w:bookmarkStart w:id="18" w:name="_Ref4681484"/>
            <w:bookmarkStart w:id="19" w:name="_Ref4681487"/>
            <w:bookmarkStart w:id="20" w:name="_Toc6315259"/>
            <w:r w:rsidRPr="00473BAD">
              <w:rPr>
                <w:rFonts w:ascii="Times New Roman" w:hAnsi="Times New Roman"/>
                <w:sz w:val="24"/>
                <w:szCs w:val="24"/>
              </w:rPr>
              <w:t>Metodologia pentru realizarea Serviciilor și activităților aferente</w:t>
            </w:r>
            <w:bookmarkEnd w:id="14"/>
            <w:bookmarkEnd w:id="15"/>
            <w:bookmarkEnd w:id="16"/>
            <w:bookmarkEnd w:id="17"/>
            <w:bookmarkEnd w:id="18"/>
            <w:bookmarkEnd w:id="19"/>
            <w:bookmarkEnd w:id="20"/>
          </w:p>
          <w:p w14:paraId="4734325D" w14:textId="77777777" w:rsidR="00571245" w:rsidRPr="00AD6781" w:rsidRDefault="00571245" w:rsidP="00571245">
            <w:pPr>
              <w:pStyle w:val="Titlu1"/>
              <w:spacing w:before="0" w:line="360" w:lineRule="exact"/>
              <w:jc w:val="both"/>
              <w:rPr>
                <w:rFonts w:ascii="Times New Roman" w:hAnsi="Times New Roman"/>
                <w:b w:val="0"/>
                <w:sz w:val="24"/>
                <w:szCs w:val="24"/>
              </w:rPr>
            </w:pPr>
            <w:proofErr w:type="spellStart"/>
            <w:r w:rsidRPr="00AD6781">
              <w:rPr>
                <w:rFonts w:ascii="Times New Roman" w:hAnsi="Times New Roman"/>
                <w:b w:val="0"/>
                <w:sz w:val="24"/>
                <w:szCs w:val="24"/>
              </w:rPr>
              <w:t>Specificatiile</w:t>
            </w:r>
            <w:proofErr w:type="spellEnd"/>
            <w:r w:rsidRPr="00AD6781">
              <w:rPr>
                <w:rFonts w:ascii="Times New Roman" w:hAnsi="Times New Roman"/>
                <w:b w:val="0"/>
                <w:sz w:val="24"/>
                <w:szCs w:val="24"/>
              </w:rPr>
              <w:t xml:space="preserve"> tehnice si organizatorice pentru realizarea </w:t>
            </w:r>
            <w:proofErr w:type="spellStart"/>
            <w:r w:rsidRPr="00AD6781">
              <w:rPr>
                <w:rFonts w:ascii="Times New Roman" w:hAnsi="Times New Roman"/>
                <w:b w:val="0"/>
                <w:sz w:val="24"/>
                <w:szCs w:val="24"/>
              </w:rPr>
              <w:t>activitatilor</w:t>
            </w:r>
            <w:proofErr w:type="spellEnd"/>
            <w:r w:rsidRPr="00AD6781">
              <w:rPr>
                <w:rFonts w:ascii="Times New Roman" w:hAnsi="Times New Roman"/>
                <w:b w:val="0"/>
                <w:sz w:val="24"/>
                <w:szCs w:val="24"/>
              </w:rPr>
              <w:t xml:space="preserve"> se </w:t>
            </w:r>
            <w:proofErr w:type="spellStart"/>
            <w:r w:rsidRPr="00AD6781">
              <w:rPr>
                <w:rFonts w:ascii="Times New Roman" w:hAnsi="Times New Roman"/>
                <w:b w:val="0"/>
                <w:sz w:val="24"/>
                <w:szCs w:val="24"/>
              </w:rPr>
              <w:t>regasesc</w:t>
            </w:r>
            <w:proofErr w:type="spellEnd"/>
            <w:r w:rsidRPr="00AD6781">
              <w:rPr>
                <w:rFonts w:ascii="Times New Roman" w:hAnsi="Times New Roman"/>
                <w:b w:val="0"/>
                <w:sz w:val="24"/>
                <w:szCs w:val="24"/>
              </w:rPr>
              <w:t xml:space="preserve"> in Capitolul 3. Descrierea Serviciilor solicitate. Acestea se vor realiza in conformitate cu </w:t>
            </w:r>
            <w:proofErr w:type="spellStart"/>
            <w:r w:rsidRPr="00AD6781">
              <w:rPr>
                <w:rFonts w:ascii="Times New Roman" w:hAnsi="Times New Roman"/>
                <w:b w:val="0"/>
                <w:sz w:val="24"/>
                <w:szCs w:val="24"/>
              </w:rPr>
              <w:t>specificatiile</w:t>
            </w:r>
            <w:proofErr w:type="spellEnd"/>
            <w:r w:rsidRPr="00AD6781">
              <w:rPr>
                <w:rFonts w:ascii="Times New Roman" w:hAnsi="Times New Roman"/>
                <w:b w:val="0"/>
                <w:sz w:val="24"/>
                <w:szCs w:val="24"/>
              </w:rPr>
              <w:t xml:space="preserve"> </w:t>
            </w:r>
            <w:proofErr w:type="spellStart"/>
            <w:r w:rsidRPr="00AD6781">
              <w:rPr>
                <w:rFonts w:ascii="Times New Roman" w:hAnsi="Times New Roman"/>
                <w:b w:val="0"/>
                <w:sz w:val="24"/>
                <w:szCs w:val="24"/>
              </w:rPr>
              <w:t>producatorului</w:t>
            </w:r>
            <w:proofErr w:type="spellEnd"/>
            <w:r w:rsidRPr="00AD6781">
              <w:rPr>
                <w:rFonts w:ascii="Times New Roman" w:hAnsi="Times New Roman"/>
                <w:b w:val="0"/>
                <w:sz w:val="24"/>
                <w:szCs w:val="24"/>
              </w:rPr>
              <w:t xml:space="preserve"> sau cu cele </w:t>
            </w:r>
            <w:proofErr w:type="spellStart"/>
            <w:r w:rsidRPr="00AD6781">
              <w:rPr>
                <w:rFonts w:ascii="Times New Roman" w:hAnsi="Times New Roman"/>
                <w:b w:val="0"/>
                <w:sz w:val="24"/>
                <w:szCs w:val="24"/>
              </w:rPr>
              <w:t>inscrise</w:t>
            </w:r>
            <w:proofErr w:type="spellEnd"/>
            <w:r w:rsidRPr="00AD6781">
              <w:rPr>
                <w:rFonts w:ascii="Times New Roman" w:hAnsi="Times New Roman"/>
                <w:b w:val="0"/>
                <w:sz w:val="24"/>
                <w:szCs w:val="24"/>
              </w:rPr>
              <w:t xml:space="preserve"> in Cartea tehnica a echipamentului. </w:t>
            </w:r>
            <w:r w:rsidRPr="00AD6781">
              <w:rPr>
                <w:rFonts w:ascii="Times New Roman" w:hAnsi="Times New Roman"/>
                <w:b w:val="0"/>
                <w:sz w:val="24"/>
                <w:szCs w:val="24"/>
              </w:rPr>
              <w:lastRenderedPageBreak/>
              <w:t xml:space="preserve">Ofertantul va prezenta in Formularul de propunere tehnica Servicii de </w:t>
            </w:r>
            <w:proofErr w:type="spellStart"/>
            <w:r w:rsidRPr="00AD6781">
              <w:rPr>
                <w:rFonts w:ascii="Times New Roman" w:hAnsi="Times New Roman"/>
                <w:b w:val="0"/>
                <w:sz w:val="24"/>
                <w:szCs w:val="24"/>
              </w:rPr>
              <w:t>mentenanta</w:t>
            </w:r>
            <w:proofErr w:type="spellEnd"/>
            <w:r w:rsidRPr="00AD6781">
              <w:rPr>
                <w:rFonts w:ascii="Times New Roman" w:hAnsi="Times New Roman"/>
                <w:b w:val="0"/>
                <w:sz w:val="24"/>
                <w:szCs w:val="24"/>
              </w:rPr>
              <w:t xml:space="preserve">, </w:t>
            </w:r>
            <w:proofErr w:type="spellStart"/>
            <w:r w:rsidRPr="00AD6781">
              <w:rPr>
                <w:rFonts w:ascii="Times New Roman" w:hAnsi="Times New Roman"/>
                <w:b w:val="0"/>
                <w:sz w:val="24"/>
                <w:szCs w:val="24"/>
              </w:rPr>
              <w:t>activitatile</w:t>
            </w:r>
            <w:proofErr w:type="spellEnd"/>
            <w:r w:rsidRPr="00AD6781">
              <w:rPr>
                <w:rFonts w:ascii="Times New Roman" w:hAnsi="Times New Roman"/>
                <w:b w:val="0"/>
                <w:sz w:val="24"/>
                <w:szCs w:val="24"/>
              </w:rPr>
              <w:t xml:space="preserve"> ce </w:t>
            </w:r>
            <w:proofErr w:type="spellStart"/>
            <w:r w:rsidRPr="00AD6781">
              <w:rPr>
                <w:rFonts w:ascii="Times New Roman" w:hAnsi="Times New Roman"/>
                <w:b w:val="0"/>
                <w:sz w:val="24"/>
                <w:szCs w:val="24"/>
              </w:rPr>
              <w:t>urmeaza</w:t>
            </w:r>
            <w:proofErr w:type="spellEnd"/>
            <w:r w:rsidRPr="00AD6781">
              <w:rPr>
                <w:rFonts w:ascii="Times New Roman" w:hAnsi="Times New Roman"/>
                <w:b w:val="0"/>
                <w:sz w:val="24"/>
                <w:szCs w:val="24"/>
              </w:rPr>
              <w:t xml:space="preserve"> a fi realizate conform Caietului de sarcini, precum si </w:t>
            </w:r>
            <w:proofErr w:type="spellStart"/>
            <w:r w:rsidRPr="00AD6781">
              <w:rPr>
                <w:rFonts w:ascii="Times New Roman" w:hAnsi="Times New Roman"/>
                <w:b w:val="0"/>
                <w:sz w:val="24"/>
                <w:szCs w:val="24"/>
              </w:rPr>
              <w:t>toare</w:t>
            </w:r>
            <w:proofErr w:type="spellEnd"/>
            <w:r w:rsidRPr="00AD6781">
              <w:rPr>
                <w:rFonts w:ascii="Times New Roman" w:hAnsi="Times New Roman"/>
                <w:b w:val="0"/>
                <w:sz w:val="24"/>
                <w:szCs w:val="24"/>
              </w:rPr>
              <w:t xml:space="preserve"> resursele materiale si umane sau de orice alt fel, pe care </w:t>
            </w:r>
            <w:proofErr w:type="spellStart"/>
            <w:r w:rsidRPr="00AD6781">
              <w:rPr>
                <w:rFonts w:ascii="Times New Roman" w:hAnsi="Times New Roman"/>
                <w:b w:val="0"/>
                <w:sz w:val="24"/>
                <w:szCs w:val="24"/>
              </w:rPr>
              <w:t>fertantul</w:t>
            </w:r>
            <w:proofErr w:type="spellEnd"/>
            <w:r w:rsidRPr="00AD6781">
              <w:rPr>
                <w:rFonts w:ascii="Times New Roman" w:hAnsi="Times New Roman"/>
                <w:b w:val="0"/>
                <w:sz w:val="24"/>
                <w:szCs w:val="24"/>
              </w:rPr>
              <w:t xml:space="preserve"> considera ca le va angaja in efectuarea </w:t>
            </w:r>
            <w:proofErr w:type="spellStart"/>
            <w:r w:rsidRPr="00AD6781">
              <w:rPr>
                <w:rFonts w:ascii="Times New Roman" w:hAnsi="Times New Roman"/>
                <w:b w:val="0"/>
                <w:sz w:val="24"/>
                <w:szCs w:val="24"/>
              </w:rPr>
              <w:t>activitatilor</w:t>
            </w:r>
            <w:proofErr w:type="spellEnd"/>
            <w:r w:rsidRPr="00AD6781">
              <w:rPr>
                <w:rFonts w:ascii="Times New Roman" w:hAnsi="Times New Roman"/>
                <w:b w:val="0"/>
                <w:sz w:val="24"/>
                <w:szCs w:val="24"/>
              </w:rPr>
              <w:t>.</w:t>
            </w:r>
          </w:p>
          <w:p w14:paraId="387CEC5B" w14:textId="77777777" w:rsidR="00571245" w:rsidRPr="000A3A78" w:rsidRDefault="00571245" w:rsidP="00571245">
            <w:pPr>
              <w:spacing w:line="360" w:lineRule="exact"/>
              <w:rPr>
                <w:sz w:val="24"/>
                <w:szCs w:val="24"/>
                <w:lang w:val="es-ES"/>
              </w:rPr>
            </w:pPr>
            <w:r w:rsidRPr="000A3A78">
              <w:rPr>
                <w:sz w:val="24"/>
                <w:szCs w:val="24"/>
                <w:lang w:val="es-ES"/>
              </w:rPr>
              <w:t xml:space="preserve">Metodologia de mentenanță propusa de autoritatea contractanta, pentru ușile culisante și batante din spital, trebuie să respecte strict </w:t>
            </w:r>
            <w:hyperlink r:id="rId8" w:tgtFrame="_blank" w:history="1">
              <w:r w:rsidRPr="000A3A78">
                <w:rPr>
                  <w:rStyle w:val="Hyperlink"/>
                  <w:color w:val="auto"/>
                  <w:sz w:val="24"/>
                  <w:szCs w:val="24"/>
                  <w:u w:val="none"/>
                  <w:lang w:val="es-ES"/>
                </w:rPr>
                <w:t>Normativul NP 015-2022</w:t>
              </w:r>
            </w:hyperlink>
            <w:r w:rsidRPr="000A3A78">
              <w:rPr>
                <w:sz w:val="24"/>
                <w:szCs w:val="24"/>
                <w:lang w:val="es-ES"/>
              </w:rPr>
              <w:t xml:space="preserve"> pentru construcții spitalicești și </w:t>
            </w:r>
            <w:hyperlink r:id="rId9" w:tgtFrame="_blank" w:history="1">
              <w:r w:rsidRPr="000A3A78">
                <w:rPr>
                  <w:rStyle w:val="Hyperlink"/>
                  <w:color w:val="auto"/>
                  <w:sz w:val="24"/>
                  <w:szCs w:val="24"/>
                  <w:u w:val="none"/>
                  <w:lang w:val="es-ES"/>
                </w:rPr>
                <w:t>caietul de sarcini</w:t>
              </w:r>
            </w:hyperlink>
            <w:r w:rsidRPr="000A3A78">
              <w:rPr>
                <w:sz w:val="24"/>
                <w:szCs w:val="24"/>
                <w:lang w:val="es-ES"/>
              </w:rPr>
              <w:t>, incluzând cel putin următoarele etape și activități principale:</w:t>
            </w:r>
          </w:p>
          <w:p w14:paraId="2B843F58" w14:textId="77777777" w:rsidR="00571245" w:rsidRPr="00473BAD" w:rsidRDefault="00571245" w:rsidP="00571245">
            <w:pPr>
              <w:spacing w:line="360" w:lineRule="exact"/>
              <w:rPr>
                <w:sz w:val="24"/>
                <w:szCs w:val="24"/>
                <w:lang w:val="en-US"/>
              </w:rPr>
            </w:pPr>
            <w:proofErr w:type="spellStart"/>
            <w:r w:rsidRPr="00473BAD">
              <w:rPr>
                <w:bCs/>
                <w:sz w:val="24"/>
                <w:szCs w:val="24"/>
                <w:lang w:val="en-US"/>
              </w:rPr>
              <w:t>Mentenanța</w:t>
            </w:r>
            <w:proofErr w:type="spellEnd"/>
            <w:r w:rsidRPr="00473BAD">
              <w:rPr>
                <w:bCs/>
                <w:sz w:val="24"/>
                <w:szCs w:val="24"/>
                <w:lang w:val="en-US"/>
              </w:rPr>
              <w:t xml:space="preserve"> </w:t>
            </w:r>
            <w:proofErr w:type="spellStart"/>
            <w:r w:rsidRPr="00473BAD">
              <w:rPr>
                <w:bCs/>
                <w:sz w:val="24"/>
                <w:szCs w:val="24"/>
                <w:lang w:val="en-US"/>
              </w:rPr>
              <w:t>Preventivă</w:t>
            </w:r>
            <w:proofErr w:type="spellEnd"/>
            <w:r w:rsidRPr="00473BAD">
              <w:rPr>
                <w:bCs/>
                <w:sz w:val="24"/>
                <w:szCs w:val="24"/>
                <w:lang w:val="en-US"/>
              </w:rPr>
              <w:t xml:space="preserve"> (</w:t>
            </w:r>
            <w:proofErr w:type="spellStart"/>
            <w:r w:rsidRPr="00473BAD">
              <w:rPr>
                <w:bCs/>
                <w:sz w:val="24"/>
                <w:szCs w:val="24"/>
                <w:lang w:val="en-US"/>
              </w:rPr>
              <w:t>Periodică</w:t>
            </w:r>
            <w:proofErr w:type="spellEnd"/>
            <w:r w:rsidRPr="00473BAD">
              <w:rPr>
                <w:bCs/>
                <w:sz w:val="24"/>
                <w:szCs w:val="24"/>
                <w:lang w:val="en-US"/>
              </w:rPr>
              <w:t>)</w:t>
            </w:r>
          </w:p>
          <w:p w14:paraId="0B7ED61C" w14:textId="77777777" w:rsidR="00571245" w:rsidRPr="000A3A78" w:rsidRDefault="00571245" w:rsidP="00571245">
            <w:pPr>
              <w:numPr>
                <w:ilvl w:val="0"/>
                <w:numId w:val="14"/>
              </w:numPr>
              <w:spacing w:line="360" w:lineRule="exact"/>
              <w:rPr>
                <w:sz w:val="24"/>
                <w:szCs w:val="24"/>
                <w:lang w:val="es-ES"/>
              </w:rPr>
            </w:pPr>
            <w:r w:rsidRPr="000A3A78">
              <w:rPr>
                <w:bCs/>
                <w:sz w:val="24"/>
                <w:szCs w:val="24"/>
                <w:lang w:val="es-ES"/>
              </w:rPr>
              <w:t>Verificări lunare și trimestriale:</w:t>
            </w:r>
            <w:r w:rsidRPr="000A3A78">
              <w:rPr>
                <w:sz w:val="24"/>
                <w:szCs w:val="24"/>
                <w:lang w:val="es-ES"/>
              </w:rPr>
              <w:t xml:space="preserve"> Inspectarea componentelor mecanice (balamale, role, șine de culisare, sisteme de închidere), a integrității geamurilor și a garniturilor de etanșare.</w:t>
            </w:r>
          </w:p>
          <w:p w14:paraId="1BE89A0F" w14:textId="77777777" w:rsidR="00571245" w:rsidRPr="000A3A78" w:rsidRDefault="00571245" w:rsidP="00571245">
            <w:pPr>
              <w:numPr>
                <w:ilvl w:val="0"/>
                <w:numId w:val="14"/>
              </w:numPr>
              <w:spacing w:line="360" w:lineRule="exact"/>
              <w:rPr>
                <w:sz w:val="24"/>
                <w:szCs w:val="24"/>
                <w:lang w:val="es-ES"/>
              </w:rPr>
            </w:pPr>
            <w:r w:rsidRPr="000A3A78">
              <w:rPr>
                <w:bCs/>
                <w:sz w:val="24"/>
                <w:szCs w:val="24"/>
                <w:lang w:val="es-ES"/>
              </w:rPr>
              <w:t>Sisteme automate:</w:t>
            </w:r>
            <w:r w:rsidRPr="000A3A78">
              <w:rPr>
                <w:sz w:val="24"/>
                <w:szCs w:val="24"/>
                <w:lang w:val="es-ES"/>
              </w:rPr>
              <w:t xml:space="preserve"> Testarea senzorilor de mișcare, a radarului, a fotocelulelor de siguranță și a sistemelor antipanică.</w:t>
            </w:r>
          </w:p>
          <w:p w14:paraId="456AF988" w14:textId="77777777" w:rsidR="00571245" w:rsidRPr="000A3A78" w:rsidRDefault="00571245" w:rsidP="00571245">
            <w:pPr>
              <w:numPr>
                <w:ilvl w:val="0"/>
                <w:numId w:val="14"/>
              </w:numPr>
              <w:spacing w:line="360" w:lineRule="exact"/>
              <w:rPr>
                <w:sz w:val="24"/>
                <w:szCs w:val="24"/>
                <w:lang w:val="es-ES"/>
              </w:rPr>
            </w:pPr>
            <w:r w:rsidRPr="000A3A78">
              <w:rPr>
                <w:bCs/>
                <w:sz w:val="24"/>
                <w:szCs w:val="24"/>
                <w:lang w:val="es-ES"/>
              </w:rPr>
              <w:t>Calibrare:</w:t>
            </w:r>
            <w:r w:rsidRPr="000A3A78">
              <w:rPr>
                <w:sz w:val="24"/>
                <w:szCs w:val="24"/>
                <w:lang w:val="es-ES"/>
              </w:rPr>
              <w:t xml:space="preserve"> Reglarea vitezei de deschidere/închidere și a forței de impact pentru a preveni accidentările și pentru a asigura accesul facil al paturilor mobile.</w:t>
            </w:r>
          </w:p>
          <w:p w14:paraId="33F3A635" w14:textId="77777777" w:rsidR="00571245" w:rsidRPr="000A3A78" w:rsidRDefault="00571245" w:rsidP="00571245">
            <w:pPr>
              <w:spacing w:line="360" w:lineRule="exact"/>
              <w:rPr>
                <w:sz w:val="24"/>
                <w:szCs w:val="24"/>
                <w:lang w:val="es-ES"/>
              </w:rPr>
            </w:pPr>
            <w:r w:rsidRPr="000A3A78">
              <w:rPr>
                <w:bCs/>
                <w:sz w:val="24"/>
                <w:szCs w:val="24"/>
                <w:lang w:val="es-ES"/>
              </w:rPr>
              <w:t>Mentenanța Corectivă (Intervenții la defecțiuni)</w:t>
            </w:r>
          </w:p>
          <w:p w14:paraId="253C03E4" w14:textId="77777777" w:rsidR="00571245" w:rsidRPr="000A3A78" w:rsidRDefault="00571245" w:rsidP="00571245">
            <w:pPr>
              <w:numPr>
                <w:ilvl w:val="0"/>
                <w:numId w:val="15"/>
              </w:numPr>
              <w:spacing w:line="360" w:lineRule="exact"/>
              <w:rPr>
                <w:sz w:val="24"/>
                <w:szCs w:val="24"/>
                <w:lang w:val="es-ES"/>
              </w:rPr>
            </w:pPr>
            <w:r w:rsidRPr="000A3A78">
              <w:rPr>
                <w:bCs/>
                <w:sz w:val="24"/>
                <w:szCs w:val="24"/>
                <w:lang w:val="es-ES"/>
              </w:rPr>
              <w:t>Diagnosticare:</w:t>
            </w:r>
            <w:r w:rsidRPr="000A3A78">
              <w:rPr>
                <w:sz w:val="24"/>
                <w:szCs w:val="24"/>
                <w:lang w:val="es-ES"/>
              </w:rPr>
              <w:t xml:space="preserve"> Identificarea anomaliilor electrice sau mecanice (ex. blocaje, zgomote anormale, motoare defecte).</w:t>
            </w:r>
          </w:p>
          <w:p w14:paraId="0A6E03FE" w14:textId="77777777" w:rsidR="00571245" w:rsidRPr="000A3A78" w:rsidRDefault="00571245" w:rsidP="00571245">
            <w:pPr>
              <w:numPr>
                <w:ilvl w:val="0"/>
                <w:numId w:val="15"/>
              </w:numPr>
              <w:spacing w:line="360" w:lineRule="exact"/>
              <w:rPr>
                <w:sz w:val="24"/>
                <w:szCs w:val="24"/>
                <w:lang w:val="es-ES"/>
              </w:rPr>
            </w:pPr>
            <w:r w:rsidRPr="000A3A78">
              <w:rPr>
                <w:bCs/>
                <w:sz w:val="24"/>
                <w:szCs w:val="24"/>
                <w:lang w:val="es-ES"/>
              </w:rPr>
              <w:t>Înlocuire piese:</w:t>
            </w:r>
            <w:r w:rsidRPr="000A3A78">
              <w:rPr>
                <w:sz w:val="24"/>
                <w:szCs w:val="24"/>
                <w:lang w:val="es-ES"/>
              </w:rPr>
              <w:t xml:space="preserve"> Schimbarea elementelor uzate (curele de transmisie, arcuri, perii de etanșare) exclusiv cu piese originale sau echivalente omologate pentru mediul sanitar.</w:t>
            </w:r>
          </w:p>
          <w:p w14:paraId="399BE9A9" w14:textId="77777777" w:rsidR="00571245" w:rsidRPr="000A3A78" w:rsidRDefault="00571245" w:rsidP="00571245">
            <w:pPr>
              <w:numPr>
                <w:ilvl w:val="0"/>
                <w:numId w:val="15"/>
              </w:numPr>
              <w:spacing w:line="360" w:lineRule="exact"/>
              <w:rPr>
                <w:sz w:val="24"/>
                <w:szCs w:val="24"/>
                <w:lang w:val="es-ES"/>
              </w:rPr>
            </w:pPr>
            <w:r w:rsidRPr="000A3A78">
              <w:rPr>
                <w:bCs/>
                <w:sz w:val="24"/>
                <w:szCs w:val="24"/>
                <w:lang w:val="es-ES"/>
              </w:rPr>
              <w:t>Timpi de intervenție:</w:t>
            </w:r>
            <w:r w:rsidRPr="000A3A78">
              <w:rPr>
                <w:sz w:val="24"/>
                <w:szCs w:val="24"/>
                <w:lang w:val="es-ES"/>
              </w:rPr>
              <w:t xml:space="preserve"> Asigurarea continuității funcționării secțiilor critice (ATI, Săli de Operație, UPU) prin intervenții rapide, conform tabel de mai sus.</w:t>
            </w:r>
          </w:p>
          <w:p w14:paraId="2D5FCFB0" w14:textId="77777777" w:rsidR="00571245" w:rsidRPr="00473BAD" w:rsidRDefault="00571245" w:rsidP="00571245">
            <w:pPr>
              <w:spacing w:line="360" w:lineRule="exact"/>
              <w:rPr>
                <w:sz w:val="24"/>
                <w:szCs w:val="24"/>
                <w:lang w:val="en-US"/>
              </w:rPr>
            </w:pPr>
            <w:proofErr w:type="spellStart"/>
            <w:r w:rsidRPr="00473BAD">
              <w:rPr>
                <w:bCs/>
                <w:sz w:val="24"/>
                <w:szCs w:val="24"/>
                <w:lang w:val="en-US"/>
              </w:rPr>
              <w:t>Igienizare</w:t>
            </w:r>
            <w:proofErr w:type="spellEnd"/>
            <w:r w:rsidRPr="00473BAD">
              <w:rPr>
                <w:bCs/>
                <w:sz w:val="24"/>
                <w:szCs w:val="24"/>
                <w:lang w:val="en-US"/>
              </w:rPr>
              <w:t xml:space="preserve"> </w:t>
            </w:r>
            <w:proofErr w:type="spellStart"/>
            <w:r w:rsidRPr="00473BAD">
              <w:rPr>
                <w:bCs/>
                <w:sz w:val="24"/>
                <w:szCs w:val="24"/>
                <w:lang w:val="en-US"/>
              </w:rPr>
              <w:t>și</w:t>
            </w:r>
            <w:proofErr w:type="spellEnd"/>
            <w:r w:rsidRPr="00473BAD">
              <w:rPr>
                <w:bCs/>
                <w:sz w:val="24"/>
                <w:szCs w:val="24"/>
                <w:lang w:val="en-US"/>
              </w:rPr>
              <w:t xml:space="preserve"> Control Microbiologic</w:t>
            </w:r>
          </w:p>
          <w:p w14:paraId="4FAF5DDD" w14:textId="77777777" w:rsidR="00571245" w:rsidRPr="000A3A78" w:rsidRDefault="00571245" w:rsidP="00571245">
            <w:pPr>
              <w:numPr>
                <w:ilvl w:val="0"/>
                <w:numId w:val="16"/>
              </w:numPr>
              <w:spacing w:line="360" w:lineRule="exact"/>
              <w:rPr>
                <w:sz w:val="24"/>
                <w:szCs w:val="24"/>
                <w:lang w:val="es-ES"/>
              </w:rPr>
            </w:pPr>
            <w:r w:rsidRPr="000A3A78">
              <w:rPr>
                <w:sz w:val="24"/>
                <w:szCs w:val="24"/>
                <w:lang w:val="es-ES"/>
              </w:rPr>
              <w:lastRenderedPageBreak/>
              <w:t>Deoarece asigură bariera de aer steril/presiune pozitivă în zonele de risc, ușile se dezinfectează periodic cu substanțe biocide avizate pentru spitale, conform protocoalelor interne.</w:t>
            </w:r>
          </w:p>
          <w:p w14:paraId="15B0D9B4" w14:textId="77777777" w:rsidR="00571245" w:rsidRPr="000A3A78" w:rsidRDefault="00571245" w:rsidP="00571245">
            <w:pPr>
              <w:numPr>
                <w:ilvl w:val="0"/>
                <w:numId w:val="16"/>
              </w:numPr>
              <w:spacing w:line="360" w:lineRule="exact"/>
              <w:rPr>
                <w:sz w:val="24"/>
                <w:szCs w:val="24"/>
                <w:lang w:val="es-ES"/>
              </w:rPr>
            </w:pPr>
            <w:r w:rsidRPr="000A3A78">
              <w:rPr>
                <w:sz w:val="24"/>
                <w:szCs w:val="24"/>
                <w:lang w:val="es-ES"/>
              </w:rPr>
              <w:t>Se verifică etanșeitatea perimetrală pentru a preveni infiltrațiile de aer și răspândirea infecțiilor nosocomiale.</w:t>
            </w:r>
          </w:p>
          <w:p w14:paraId="3C9C8FE1" w14:textId="77777777" w:rsidR="00571245" w:rsidRPr="00473BAD" w:rsidRDefault="00571245" w:rsidP="00571245">
            <w:pPr>
              <w:spacing w:line="360" w:lineRule="exact"/>
              <w:rPr>
                <w:sz w:val="24"/>
                <w:szCs w:val="24"/>
                <w:lang w:val="en-US"/>
              </w:rPr>
            </w:pPr>
            <w:proofErr w:type="spellStart"/>
            <w:r w:rsidRPr="00473BAD">
              <w:rPr>
                <w:bCs/>
                <w:sz w:val="24"/>
                <w:szCs w:val="24"/>
                <w:lang w:val="en-US"/>
              </w:rPr>
              <w:t>Verificarea</w:t>
            </w:r>
            <w:proofErr w:type="spellEnd"/>
            <w:r w:rsidRPr="00473BAD">
              <w:rPr>
                <w:bCs/>
                <w:sz w:val="24"/>
                <w:szCs w:val="24"/>
                <w:lang w:val="en-US"/>
              </w:rPr>
              <w:t xml:space="preserve"> </w:t>
            </w:r>
            <w:proofErr w:type="spellStart"/>
            <w:r w:rsidRPr="00473BAD">
              <w:rPr>
                <w:bCs/>
                <w:sz w:val="24"/>
                <w:szCs w:val="24"/>
                <w:lang w:val="en-US"/>
              </w:rPr>
              <w:t>Sistemelor</w:t>
            </w:r>
            <w:proofErr w:type="spellEnd"/>
            <w:r w:rsidRPr="00473BAD">
              <w:rPr>
                <w:bCs/>
                <w:sz w:val="24"/>
                <w:szCs w:val="24"/>
                <w:lang w:val="en-US"/>
              </w:rPr>
              <w:t xml:space="preserve"> de </w:t>
            </w:r>
            <w:proofErr w:type="spellStart"/>
            <w:r w:rsidRPr="00473BAD">
              <w:rPr>
                <w:bCs/>
                <w:sz w:val="24"/>
                <w:szCs w:val="24"/>
                <w:lang w:val="en-US"/>
              </w:rPr>
              <w:t>Siguranță</w:t>
            </w:r>
            <w:proofErr w:type="spellEnd"/>
          </w:p>
          <w:p w14:paraId="5D487B23" w14:textId="77777777" w:rsidR="00571245" w:rsidRPr="000A3A78" w:rsidRDefault="00571245" w:rsidP="00571245">
            <w:pPr>
              <w:numPr>
                <w:ilvl w:val="0"/>
                <w:numId w:val="17"/>
              </w:numPr>
              <w:spacing w:line="360" w:lineRule="exact"/>
              <w:rPr>
                <w:sz w:val="24"/>
                <w:szCs w:val="24"/>
                <w:lang w:val="es-ES"/>
              </w:rPr>
            </w:pPr>
            <w:r w:rsidRPr="000A3A78">
              <w:rPr>
                <w:bCs/>
                <w:sz w:val="24"/>
                <w:szCs w:val="24"/>
                <w:lang w:val="es-ES"/>
              </w:rPr>
              <w:t>Funcția "Break-Out" (antipanică):</w:t>
            </w:r>
            <w:r w:rsidRPr="000A3A78">
              <w:rPr>
                <w:sz w:val="24"/>
                <w:szCs w:val="24"/>
                <w:lang w:val="es-ES"/>
              </w:rPr>
              <w:t xml:space="preserve"> Testarea deschiderii manuale de urgență prin împingere/batantă în caz de incendiu sau pană de curent.</w:t>
            </w:r>
          </w:p>
          <w:p w14:paraId="40A8C3BC" w14:textId="77777777" w:rsidR="00571245" w:rsidRPr="000A3A78" w:rsidRDefault="00571245" w:rsidP="00571245">
            <w:pPr>
              <w:numPr>
                <w:ilvl w:val="0"/>
                <w:numId w:val="17"/>
              </w:numPr>
              <w:spacing w:line="360" w:lineRule="exact"/>
              <w:rPr>
                <w:sz w:val="24"/>
                <w:szCs w:val="24"/>
                <w:lang w:val="es-ES"/>
              </w:rPr>
            </w:pPr>
            <w:r w:rsidRPr="000A3A78">
              <w:rPr>
                <w:bCs/>
                <w:sz w:val="24"/>
                <w:szCs w:val="24"/>
                <w:lang w:val="es-ES"/>
              </w:rPr>
              <w:t>UPS / Acumulatori:</w:t>
            </w:r>
            <w:r w:rsidRPr="000A3A78">
              <w:rPr>
                <w:sz w:val="24"/>
                <w:szCs w:val="24"/>
                <w:lang w:val="es-ES"/>
              </w:rPr>
              <w:t xml:space="preserve"> Verificarea surselor de rezervă pentru a garanta funcționarea automată a ușii și în lipsa alimentării de la rețea.</w:t>
            </w:r>
          </w:p>
          <w:p w14:paraId="2569CADB" w14:textId="77777777" w:rsidR="00571245" w:rsidRPr="00571245" w:rsidRDefault="00571245" w:rsidP="00571245">
            <w:pPr>
              <w:spacing w:line="360" w:lineRule="exact"/>
              <w:rPr>
                <w:sz w:val="24"/>
                <w:szCs w:val="24"/>
                <w:lang w:val="es-ES"/>
              </w:rPr>
            </w:pPr>
            <w:r w:rsidRPr="00571245">
              <w:rPr>
                <w:bCs/>
                <w:sz w:val="24"/>
                <w:szCs w:val="24"/>
                <w:lang w:val="es-ES"/>
              </w:rPr>
              <w:t>Raportare și Trasabilitate</w:t>
            </w:r>
          </w:p>
          <w:p w14:paraId="4D0B054B" w14:textId="6697F8F1" w:rsidR="0073106D" w:rsidRPr="000A5691" w:rsidRDefault="00571245" w:rsidP="00571245">
            <w:pPr>
              <w:suppressAutoHyphens/>
              <w:spacing w:after="160" w:line="252" w:lineRule="auto"/>
              <w:jc w:val="left"/>
            </w:pPr>
            <w:r w:rsidRPr="000A3A78">
              <w:rPr>
                <w:sz w:val="24"/>
                <w:szCs w:val="24"/>
                <w:lang w:val="es-ES"/>
              </w:rPr>
              <w:t>Fiecare intervenție, verificare periodică și înlocuire de componentă se consemnează obligatoriu în registrul de mentenanță al echipamentului și în fișa tehnică a unității medic</w:t>
            </w:r>
          </w:p>
        </w:tc>
        <w:tc>
          <w:tcPr>
            <w:tcW w:w="2318" w:type="dxa"/>
          </w:tcPr>
          <w:p w14:paraId="3AD6E816" w14:textId="77777777" w:rsidR="0073106D" w:rsidRPr="00D436C8" w:rsidRDefault="0073106D" w:rsidP="004A5B4E">
            <w:pPr>
              <w:spacing w:line="360" w:lineRule="exact"/>
              <w:jc w:val="center"/>
            </w:pPr>
          </w:p>
        </w:tc>
        <w:tc>
          <w:tcPr>
            <w:tcW w:w="2693" w:type="dxa"/>
            <w:vAlign w:val="center"/>
          </w:tcPr>
          <w:p w14:paraId="619265AA" w14:textId="77777777" w:rsidR="0073106D" w:rsidRPr="00D436C8" w:rsidRDefault="0073106D" w:rsidP="004A5B4E">
            <w:pPr>
              <w:spacing w:line="360" w:lineRule="exact"/>
              <w:jc w:val="center"/>
            </w:pPr>
          </w:p>
        </w:tc>
      </w:tr>
      <w:tr w:rsidR="0073106D" w:rsidRPr="00D436C8" w14:paraId="2F2F77E7" w14:textId="77777777" w:rsidTr="004A5B4E">
        <w:tc>
          <w:tcPr>
            <w:tcW w:w="490" w:type="dxa"/>
            <w:vAlign w:val="center"/>
          </w:tcPr>
          <w:p w14:paraId="1030014A" w14:textId="716D43B4" w:rsidR="0073106D" w:rsidRPr="00D436C8" w:rsidRDefault="00D34114" w:rsidP="004A5B4E">
            <w:pPr>
              <w:spacing w:line="360" w:lineRule="exact"/>
              <w:jc w:val="center"/>
            </w:pPr>
            <w:r>
              <w:lastRenderedPageBreak/>
              <w:t>11</w:t>
            </w:r>
          </w:p>
        </w:tc>
        <w:tc>
          <w:tcPr>
            <w:tcW w:w="8595" w:type="dxa"/>
            <w:vAlign w:val="center"/>
          </w:tcPr>
          <w:p w14:paraId="34D7BB1C" w14:textId="77777777" w:rsidR="00571245" w:rsidRPr="00473BAD" w:rsidRDefault="00571245" w:rsidP="00571245">
            <w:pPr>
              <w:pStyle w:val="Titlu1"/>
              <w:spacing w:before="0" w:line="360" w:lineRule="exact"/>
              <w:jc w:val="both"/>
              <w:rPr>
                <w:rFonts w:ascii="Times New Roman" w:hAnsi="Times New Roman"/>
                <w:sz w:val="24"/>
                <w:szCs w:val="24"/>
              </w:rPr>
            </w:pPr>
            <w:bookmarkStart w:id="21" w:name="_Toc6315260"/>
            <w:r w:rsidRPr="00473BAD">
              <w:rPr>
                <w:rFonts w:ascii="Times New Roman" w:hAnsi="Times New Roman"/>
                <w:sz w:val="24"/>
                <w:szCs w:val="24"/>
              </w:rPr>
              <w:t>Plan privind realizarea activităților pentru Serviciile solicitate</w:t>
            </w:r>
            <w:bookmarkEnd w:id="21"/>
          </w:p>
          <w:p w14:paraId="5331E1FC" w14:textId="77777777" w:rsidR="00571245" w:rsidRPr="00473BAD" w:rsidRDefault="00571245" w:rsidP="00571245">
            <w:pPr>
              <w:spacing w:line="360" w:lineRule="exact"/>
              <w:rPr>
                <w:b/>
                <w:sz w:val="24"/>
                <w:szCs w:val="24"/>
              </w:rPr>
            </w:pPr>
            <w:proofErr w:type="spellStart"/>
            <w:r>
              <w:rPr>
                <w:sz w:val="24"/>
                <w:szCs w:val="24"/>
              </w:rPr>
              <w:t>Activitatile</w:t>
            </w:r>
            <w:proofErr w:type="spellEnd"/>
            <w:r>
              <w:rPr>
                <w:sz w:val="24"/>
                <w:szCs w:val="24"/>
              </w:rPr>
              <w:t xml:space="preserve"> din contract,</w:t>
            </w:r>
            <w:r w:rsidRPr="00473BAD">
              <w:rPr>
                <w:sz w:val="24"/>
                <w:szCs w:val="24"/>
              </w:rPr>
              <w:t xml:space="preserve"> se vor efectua lunar si ori de cate ori beneficiarul constata o </w:t>
            </w:r>
            <w:proofErr w:type="spellStart"/>
            <w:r w:rsidRPr="00473BAD">
              <w:rPr>
                <w:sz w:val="24"/>
                <w:szCs w:val="24"/>
              </w:rPr>
              <w:t>defectiune</w:t>
            </w:r>
            <w:proofErr w:type="spellEnd"/>
            <w:r w:rsidRPr="00473BAD">
              <w:rPr>
                <w:sz w:val="24"/>
                <w:szCs w:val="24"/>
              </w:rPr>
              <w:t xml:space="preserve"> care </w:t>
            </w:r>
            <w:proofErr w:type="spellStart"/>
            <w:r w:rsidRPr="00473BAD">
              <w:rPr>
                <w:sz w:val="24"/>
                <w:szCs w:val="24"/>
              </w:rPr>
              <w:t>indisponibilizeaza</w:t>
            </w:r>
            <w:proofErr w:type="spellEnd"/>
            <w:r w:rsidRPr="00473BAD">
              <w:rPr>
                <w:sz w:val="24"/>
                <w:szCs w:val="24"/>
              </w:rPr>
              <w:t xml:space="preserve"> echipamentul si pune in pericol </w:t>
            </w:r>
            <w:proofErr w:type="spellStart"/>
            <w:r w:rsidRPr="00473BAD">
              <w:rPr>
                <w:sz w:val="24"/>
                <w:szCs w:val="24"/>
              </w:rPr>
              <w:t>functionarea</w:t>
            </w:r>
            <w:proofErr w:type="spellEnd"/>
            <w:r w:rsidRPr="00473BAD">
              <w:rPr>
                <w:sz w:val="24"/>
                <w:szCs w:val="24"/>
              </w:rPr>
              <w:t xml:space="preserve"> </w:t>
            </w:r>
            <w:proofErr w:type="spellStart"/>
            <w:r w:rsidRPr="00473BAD">
              <w:rPr>
                <w:sz w:val="24"/>
                <w:szCs w:val="24"/>
              </w:rPr>
              <w:t>corespunzatoare</w:t>
            </w:r>
            <w:proofErr w:type="spellEnd"/>
            <w:r w:rsidRPr="00473BAD">
              <w:rPr>
                <w:sz w:val="24"/>
                <w:szCs w:val="24"/>
              </w:rPr>
              <w:t xml:space="preserve"> a Spitalului si vor include </w:t>
            </w:r>
            <w:proofErr w:type="spellStart"/>
            <w:r w:rsidRPr="00473BAD">
              <w:rPr>
                <w:sz w:val="24"/>
                <w:szCs w:val="24"/>
              </w:rPr>
              <w:t>activitatile</w:t>
            </w:r>
            <w:proofErr w:type="spellEnd"/>
            <w:r w:rsidRPr="00473BAD">
              <w:rPr>
                <w:sz w:val="24"/>
                <w:szCs w:val="24"/>
              </w:rPr>
              <w:t xml:space="preserve"> descrise in Capitolele 3 si 4, cu respectarea tut</w:t>
            </w:r>
            <w:r>
              <w:rPr>
                <w:sz w:val="24"/>
                <w:szCs w:val="24"/>
              </w:rPr>
              <w:t>u</w:t>
            </w:r>
            <w:r w:rsidRPr="00473BAD">
              <w:rPr>
                <w:sz w:val="24"/>
                <w:szCs w:val="24"/>
              </w:rPr>
              <w:t xml:space="preserve">ror </w:t>
            </w:r>
            <w:proofErr w:type="spellStart"/>
            <w:r w:rsidRPr="00473BAD">
              <w:rPr>
                <w:sz w:val="24"/>
                <w:szCs w:val="24"/>
              </w:rPr>
              <w:t>cerintelor</w:t>
            </w:r>
            <w:proofErr w:type="spellEnd"/>
            <w:r w:rsidRPr="00473BAD">
              <w:rPr>
                <w:sz w:val="24"/>
                <w:szCs w:val="24"/>
              </w:rPr>
              <w:t xml:space="preserve"> din prezentul Caiet de sarcini si a timpilor de </w:t>
            </w:r>
            <w:proofErr w:type="spellStart"/>
            <w:r w:rsidRPr="00473BAD">
              <w:rPr>
                <w:sz w:val="24"/>
                <w:szCs w:val="24"/>
              </w:rPr>
              <w:t>raspuns</w:t>
            </w:r>
            <w:proofErr w:type="spellEnd"/>
            <w:r w:rsidRPr="00473BAD">
              <w:rPr>
                <w:sz w:val="24"/>
                <w:szCs w:val="24"/>
              </w:rPr>
              <w:t xml:space="preserve"> </w:t>
            </w:r>
            <w:proofErr w:type="spellStart"/>
            <w:r w:rsidRPr="00473BAD">
              <w:rPr>
                <w:sz w:val="24"/>
                <w:szCs w:val="24"/>
              </w:rPr>
              <w:t>prezentati</w:t>
            </w:r>
            <w:proofErr w:type="spellEnd"/>
            <w:r w:rsidRPr="00473BAD">
              <w:rPr>
                <w:sz w:val="24"/>
                <w:szCs w:val="24"/>
              </w:rPr>
              <w:t xml:space="preserve"> in </w:t>
            </w:r>
            <w:proofErr w:type="spellStart"/>
            <w:r w:rsidRPr="00473BAD">
              <w:rPr>
                <w:sz w:val="24"/>
                <w:szCs w:val="24"/>
              </w:rPr>
              <w:t>subapitolul</w:t>
            </w:r>
            <w:proofErr w:type="spellEnd"/>
            <w:r w:rsidRPr="00473BAD">
              <w:rPr>
                <w:sz w:val="24"/>
                <w:szCs w:val="24"/>
              </w:rPr>
              <w:t xml:space="preserve"> 3.4.</w:t>
            </w:r>
          </w:p>
          <w:p w14:paraId="3BB75EF5" w14:textId="77777777" w:rsidR="00571245" w:rsidRPr="00473BAD" w:rsidRDefault="00571245" w:rsidP="00571245">
            <w:pPr>
              <w:spacing w:line="360" w:lineRule="exact"/>
              <w:rPr>
                <w:sz w:val="24"/>
                <w:szCs w:val="24"/>
              </w:rPr>
            </w:pPr>
            <w:r w:rsidRPr="008B49DB">
              <w:rPr>
                <w:sz w:val="24"/>
                <w:szCs w:val="24"/>
              </w:rPr>
              <w:t>Planul de realizare</w:t>
            </w:r>
            <w:r w:rsidRPr="00473BAD">
              <w:rPr>
                <w:sz w:val="24"/>
                <w:szCs w:val="24"/>
              </w:rPr>
              <w:t xml:space="preserve"> a </w:t>
            </w:r>
            <w:proofErr w:type="spellStart"/>
            <w:r w:rsidRPr="00473BAD">
              <w:rPr>
                <w:sz w:val="24"/>
                <w:szCs w:val="24"/>
              </w:rPr>
              <w:t>activitatilor</w:t>
            </w:r>
            <w:proofErr w:type="spellEnd"/>
            <w:r w:rsidRPr="00473BAD">
              <w:rPr>
                <w:sz w:val="24"/>
                <w:szCs w:val="24"/>
              </w:rPr>
              <w:t xml:space="preserve"> se va </w:t>
            </w:r>
            <w:proofErr w:type="spellStart"/>
            <w:r w:rsidRPr="00473BAD">
              <w:rPr>
                <w:sz w:val="24"/>
                <w:szCs w:val="24"/>
              </w:rPr>
              <w:t>intocmi</w:t>
            </w:r>
            <w:proofErr w:type="spellEnd"/>
            <w:r w:rsidRPr="00473BAD">
              <w:rPr>
                <w:sz w:val="24"/>
                <w:szCs w:val="24"/>
              </w:rPr>
              <w:t xml:space="preserve"> de comun acord cu Autoritatea contractanta, in </w:t>
            </w:r>
            <w:proofErr w:type="spellStart"/>
            <w:r w:rsidRPr="00473BAD">
              <w:rPr>
                <w:sz w:val="24"/>
                <w:szCs w:val="24"/>
              </w:rPr>
              <w:t>functie</w:t>
            </w:r>
            <w:proofErr w:type="spellEnd"/>
            <w:r w:rsidRPr="00473BAD">
              <w:rPr>
                <w:sz w:val="24"/>
                <w:szCs w:val="24"/>
              </w:rPr>
              <w:t xml:space="preserve"> de </w:t>
            </w:r>
            <w:proofErr w:type="spellStart"/>
            <w:r w:rsidRPr="00473BAD">
              <w:rPr>
                <w:sz w:val="24"/>
                <w:szCs w:val="24"/>
              </w:rPr>
              <w:t>conditiile</w:t>
            </w:r>
            <w:proofErr w:type="spellEnd"/>
            <w:r w:rsidRPr="00473BAD">
              <w:rPr>
                <w:sz w:val="24"/>
                <w:szCs w:val="24"/>
              </w:rPr>
              <w:t xml:space="preserve"> si </w:t>
            </w:r>
            <w:proofErr w:type="spellStart"/>
            <w:r w:rsidRPr="00473BAD">
              <w:rPr>
                <w:sz w:val="24"/>
                <w:szCs w:val="24"/>
              </w:rPr>
              <w:t>constrangerile</w:t>
            </w:r>
            <w:proofErr w:type="spellEnd"/>
            <w:r w:rsidRPr="00473BAD">
              <w:rPr>
                <w:sz w:val="24"/>
                <w:szCs w:val="24"/>
              </w:rPr>
              <w:t xml:space="preserve"> impuse de aceasta in derularea </w:t>
            </w:r>
            <w:proofErr w:type="spellStart"/>
            <w:r w:rsidRPr="00473BAD">
              <w:rPr>
                <w:sz w:val="24"/>
                <w:szCs w:val="24"/>
              </w:rPr>
              <w:t>activitatilor</w:t>
            </w:r>
            <w:proofErr w:type="spellEnd"/>
            <w:r w:rsidRPr="00473BAD">
              <w:rPr>
                <w:sz w:val="24"/>
                <w:szCs w:val="24"/>
              </w:rPr>
              <w:t xml:space="preserve">. Derularea anumitor </w:t>
            </w:r>
            <w:proofErr w:type="spellStart"/>
            <w:r w:rsidRPr="00473BAD">
              <w:rPr>
                <w:sz w:val="24"/>
                <w:szCs w:val="24"/>
              </w:rPr>
              <w:t>activitati</w:t>
            </w:r>
            <w:proofErr w:type="spellEnd"/>
            <w:r w:rsidRPr="00473BAD">
              <w:rPr>
                <w:sz w:val="24"/>
                <w:szCs w:val="24"/>
              </w:rPr>
              <w:t xml:space="preserve"> de </w:t>
            </w:r>
            <w:proofErr w:type="spellStart"/>
            <w:r w:rsidRPr="00473BAD">
              <w:rPr>
                <w:sz w:val="24"/>
                <w:szCs w:val="24"/>
              </w:rPr>
              <w:t>mentenanta</w:t>
            </w:r>
            <w:proofErr w:type="spellEnd"/>
            <w:r w:rsidRPr="00473BAD">
              <w:rPr>
                <w:sz w:val="24"/>
                <w:szCs w:val="24"/>
              </w:rPr>
              <w:t xml:space="preserve"> pentru anumite echipamente se va derula in </w:t>
            </w:r>
            <w:proofErr w:type="spellStart"/>
            <w:r w:rsidRPr="00473BAD">
              <w:rPr>
                <w:sz w:val="24"/>
                <w:szCs w:val="24"/>
              </w:rPr>
              <w:t>functie</w:t>
            </w:r>
            <w:proofErr w:type="spellEnd"/>
            <w:r w:rsidRPr="00473BAD">
              <w:rPr>
                <w:sz w:val="24"/>
                <w:szCs w:val="24"/>
              </w:rPr>
              <w:t xml:space="preserve"> de </w:t>
            </w:r>
            <w:proofErr w:type="spellStart"/>
            <w:r w:rsidRPr="00473BAD">
              <w:rPr>
                <w:sz w:val="24"/>
                <w:szCs w:val="24"/>
              </w:rPr>
              <w:t>programarile</w:t>
            </w:r>
            <w:proofErr w:type="spellEnd"/>
            <w:r w:rsidRPr="00473BAD">
              <w:rPr>
                <w:sz w:val="24"/>
                <w:szCs w:val="24"/>
              </w:rPr>
              <w:t xml:space="preserve"> </w:t>
            </w:r>
            <w:proofErr w:type="spellStart"/>
            <w:r w:rsidRPr="00473BAD">
              <w:rPr>
                <w:sz w:val="24"/>
                <w:szCs w:val="24"/>
              </w:rPr>
              <w:t>activitatilor</w:t>
            </w:r>
            <w:proofErr w:type="spellEnd"/>
            <w:r w:rsidRPr="00473BAD">
              <w:rPr>
                <w:sz w:val="24"/>
                <w:szCs w:val="24"/>
              </w:rPr>
              <w:t xml:space="preserve"> medicale ale </w:t>
            </w:r>
            <w:proofErr w:type="spellStart"/>
            <w:r w:rsidRPr="00473BAD">
              <w:rPr>
                <w:sz w:val="24"/>
                <w:szCs w:val="24"/>
              </w:rPr>
              <w:t>sectiiilor</w:t>
            </w:r>
            <w:proofErr w:type="spellEnd"/>
            <w:r w:rsidRPr="00473BAD">
              <w:rPr>
                <w:sz w:val="24"/>
                <w:szCs w:val="24"/>
              </w:rPr>
              <w:t xml:space="preserve">, cum este cazul </w:t>
            </w:r>
            <w:proofErr w:type="spellStart"/>
            <w:r w:rsidRPr="00473BAD">
              <w:rPr>
                <w:sz w:val="24"/>
                <w:szCs w:val="24"/>
              </w:rPr>
              <w:t>usilor</w:t>
            </w:r>
            <w:proofErr w:type="spellEnd"/>
            <w:r w:rsidRPr="00473BAD">
              <w:rPr>
                <w:sz w:val="24"/>
                <w:szCs w:val="24"/>
              </w:rPr>
              <w:t xml:space="preserve"> montate la nivelul blocurilor operatorii, </w:t>
            </w:r>
            <w:proofErr w:type="spellStart"/>
            <w:r w:rsidRPr="00473BAD">
              <w:rPr>
                <w:sz w:val="24"/>
                <w:szCs w:val="24"/>
              </w:rPr>
              <w:t>cand</w:t>
            </w:r>
            <w:proofErr w:type="spellEnd"/>
            <w:r w:rsidRPr="00473BAD">
              <w:rPr>
                <w:sz w:val="24"/>
                <w:szCs w:val="24"/>
              </w:rPr>
              <w:t xml:space="preserve"> activitatea medicala este mai redusa.</w:t>
            </w:r>
          </w:p>
          <w:p w14:paraId="04C2B1C0" w14:textId="77777777" w:rsidR="00571245" w:rsidRPr="00473BAD" w:rsidRDefault="00571245" w:rsidP="00571245">
            <w:pPr>
              <w:spacing w:line="360" w:lineRule="exact"/>
              <w:rPr>
                <w:sz w:val="24"/>
                <w:szCs w:val="24"/>
              </w:rPr>
            </w:pPr>
            <w:r w:rsidRPr="00473BAD">
              <w:rPr>
                <w:sz w:val="24"/>
                <w:szCs w:val="24"/>
              </w:rPr>
              <w:lastRenderedPageBreak/>
              <w:t>Planul privind realizarea activităților, astfel cum este detaliat pentru Serviciile solicitate, respectiv programul exact al activităților specifice care compun fiecare categorie de Servicii de mentenanță, indicând alocarea personalului implicat și a resurselor materiale utilizate, va fi inclus în Propunerea Tehnică a Contractantului, integrând totodată aspectele prezentate în capitolele următoare.</w:t>
            </w:r>
          </w:p>
          <w:p w14:paraId="3C29D6EF" w14:textId="77777777" w:rsidR="00571245" w:rsidRPr="00473BAD" w:rsidRDefault="00571245" w:rsidP="00571245">
            <w:pPr>
              <w:spacing w:line="360" w:lineRule="exact"/>
              <w:rPr>
                <w:sz w:val="24"/>
                <w:szCs w:val="24"/>
                <w:lang w:val="it-IT"/>
              </w:rPr>
            </w:pPr>
            <w:r w:rsidRPr="00473BAD">
              <w:rPr>
                <w:sz w:val="24"/>
                <w:szCs w:val="24"/>
                <w:lang w:val="it-IT"/>
              </w:rPr>
              <w:t>Verificarile si lucrarile de intretinere pentru usi automate, culisante si batante se vor efectua lunar.</w:t>
            </w:r>
          </w:p>
          <w:p w14:paraId="2C2773E7" w14:textId="77777777" w:rsidR="00571245" w:rsidRPr="00473BAD" w:rsidRDefault="00571245" w:rsidP="00571245">
            <w:pPr>
              <w:spacing w:line="360" w:lineRule="exact"/>
              <w:rPr>
                <w:b/>
                <w:sz w:val="24"/>
                <w:szCs w:val="24"/>
                <w:lang w:val="it-IT"/>
              </w:rPr>
            </w:pPr>
            <w:r w:rsidRPr="00473BAD">
              <w:rPr>
                <w:sz w:val="24"/>
                <w:szCs w:val="24"/>
                <w:lang w:val="it-IT"/>
              </w:rPr>
              <w:t xml:space="preserve">Intervalul orar in care se vor efectua activitatile vor fi stabilite de comun acord cu prestatorul. </w:t>
            </w:r>
          </w:p>
          <w:p w14:paraId="00964009" w14:textId="77777777" w:rsidR="00571245" w:rsidRPr="00473BAD" w:rsidRDefault="00571245" w:rsidP="00571245">
            <w:pPr>
              <w:spacing w:line="360" w:lineRule="exact"/>
              <w:ind w:left="43"/>
              <w:rPr>
                <w:sz w:val="24"/>
                <w:szCs w:val="24"/>
                <w:lang w:val="it-IT"/>
              </w:rPr>
            </w:pPr>
            <w:r w:rsidRPr="00473BAD">
              <w:rPr>
                <w:sz w:val="24"/>
                <w:szCs w:val="24"/>
                <w:lang w:val="it-IT"/>
              </w:rPr>
              <w:t xml:space="preserve">Prestatorul va face dovada posibilitatii interventiei in timpul impus la subcapitolul 3.4 Cerinte privind timpul de raspuns, prin prezentarea concreta a traseului si a mijlocului de transport de la punctul de lucru autorizat al acestuia pana la sediul beneficiarului. </w:t>
            </w:r>
          </w:p>
          <w:p w14:paraId="1CAE2A22" w14:textId="5AB43969" w:rsidR="0073106D" w:rsidRPr="00571245" w:rsidRDefault="0073106D" w:rsidP="0073106D">
            <w:pPr>
              <w:suppressAutoHyphens/>
              <w:spacing w:after="160" w:line="252" w:lineRule="auto"/>
              <w:jc w:val="left"/>
              <w:rPr>
                <w:lang w:val="it-IT"/>
              </w:rPr>
            </w:pPr>
          </w:p>
        </w:tc>
        <w:tc>
          <w:tcPr>
            <w:tcW w:w="2318" w:type="dxa"/>
          </w:tcPr>
          <w:p w14:paraId="6093214F" w14:textId="77777777" w:rsidR="0073106D" w:rsidRPr="00D436C8" w:rsidRDefault="0073106D" w:rsidP="004A5B4E">
            <w:pPr>
              <w:spacing w:line="360" w:lineRule="exact"/>
              <w:jc w:val="center"/>
            </w:pPr>
          </w:p>
        </w:tc>
        <w:tc>
          <w:tcPr>
            <w:tcW w:w="2693" w:type="dxa"/>
            <w:vAlign w:val="center"/>
          </w:tcPr>
          <w:p w14:paraId="0771AE11" w14:textId="77777777" w:rsidR="0073106D" w:rsidRPr="00D436C8" w:rsidRDefault="0073106D" w:rsidP="004A5B4E">
            <w:pPr>
              <w:spacing w:line="360" w:lineRule="exact"/>
              <w:jc w:val="center"/>
            </w:pPr>
          </w:p>
        </w:tc>
      </w:tr>
      <w:tr w:rsidR="0073106D" w:rsidRPr="00D436C8" w14:paraId="379A7246" w14:textId="77777777" w:rsidTr="004A5B4E">
        <w:tc>
          <w:tcPr>
            <w:tcW w:w="490" w:type="dxa"/>
            <w:vAlign w:val="center"/>
          </w:tcPr>
          <w:p w14:paraId="17FD3D14" w14:textId="1D474FE6" w:rsidR="0073106D" w:rsidRPr="00D436C8" w:rsidRDefault="00D34114" w:rsidP="004A5B4E">
            <w:pPr>
              <w:spacing w:line="360" w:lineRule="exact"/>
              <w:jc w:val="center"/>
            </w:pPr>
            <w:r>
              <w:t>12</w:t>
            </w:r>
          </w:p>
        </w:tc>
        <w:tc>
          <w:tcPr>
            <w:tcW w:w="8595" w:type="dxa"/>
            <w:vAlign w:val="center"/>
          </w:tcPr>
          <w:p w14:paraId="6009DEFB" w14:textId="77777777" w:rsidR="002A6D66" w:rsidRPr="00DB545A" w:rsidRDefault="0073106D" w:rsidP="002A6D66">
            <w:pPr>
              <w:rPr>
                <w:b/>
                <w:sz w:val="24"/>
                <w:szCs w:val="24"/>
              </w:rPr>
            </w:pPr>
            <w:r w:rsidRPr="000A5691">
              <w:t xml:space="preserve"> </w:t>
            </w:r>
            <w:r w:rsidR="002A6D66" w:rsidRPr="00DB545A">
              <w:rPr>
                <w:b/>
                <w:sz w:val="24"/>
                <w:szCs w:val="24"/>
              </w:rPr>
              <w:t>1  Resursele solicitate contractantului:</w:t>
            </w:r>
          </w:p>
          <w:p w14:paraId="75BC21BD" w14:textId="77777777" w:rsidR="002A6D66" w:rsidRPr="00473BAD" w:rsidRDefault="002A6D66" w:rsidP="002A6D66">
            <w:pPr>
              <w:pStyle w:val="Listparagraf"/>
              <w:numPr>
                <w:ilvl w:val="0"/>
                <w:numId w:val="18"/>
              </w:numPr>
              <w:spacing w:line="360" w:lineRule="exact"/>
              <w:ind w:left="360"/>
              <w:contextualSpacing w:val="0"/>
              <w:rPr>
                <w:sz w:val="24"/>
                <w:szCs w:val="24"/>
              </w:rPr>
            </w:pPr>
            <w:bookmarkStart w:id="22" w:name="_Hlk530167318"/>
            <w:r w:rsidRPr="00473BAD">
              <w:rPr>
                <w:sz w:val="24"/>
                <w:szCs w:val="24"/>
              </w:rPr>
              <w:t xml:space="preserve">Resursele necesare a fi implicate de Contractant pentru realizarea activităților din Contract și în legătură cu Contractul: </w:t>
            </w:r>
            <w:bookmarkStart w:id="23" w:name="_Hlk530167478"/>
            <w:r w:rsidRPr="00473BAD">
              <w:rPr>
                <w:sz w:val="24"/>
                <w:szCs w:val="24"/>
              </w:rPr>
              <w:t xml:space="preserve">resurse de personal </w:t>
            </w:r>
            <w:proofErr w:type="spellStart"/>
            <w:r w:rsidRPr="00473BAD">
              <w:rPr>
                <w:sz w:val="24"/>
                <w:szCs w:val="24"/>
              </w:rPr>
              <w:t>personal</w:t>
            </w:r>
            <w:proofErr w:type="spellEnd"/>
            <w:r w:rsidRPr="00473BAD">
              <w:rPr>
                <w:sz w:val="24"/>
                <w:szCs w:val="24"/>
              </w:rPr>
              <w:t xml:space="preserve"> tehnic, după cum este necesar, în funcție de specificul activităților </w:t>
            </w:r>
            <w:proofErr w:type="spellStart"/>
            <w:r w:rsidRPr="00473BAD">
              <w:rPr>
                <w:sz w:val="24"/>
                <w:szCs w:val="24"/>
              </w:rPr>
              <w:t>desfasurate</w:t>
            </w:r>
            <w:proofErr w:type="spellEnd"/>
            <w:r w:rsidRPr="00473BAD">
              <w:rPr>
                <w:sz w:val="24"/>
                <w:szCs w:val="24"/>
              </w:rPr>
              <w:t xml:space="preserve">. Ofertantul trebuie sa </w:t>
            </w:r>
            <w:proofErr w:type="spellStart"/>
            <w:r w:rsidRPr="00473BAD">
              <w:rPr>
                <w:sz w:val="24"/>
                <w:szCs w:val="24"/>
              </w:rPr>
              <w:t>detina</w:t>
            </w:r>
            <w:proofErr w:type="spellEnd"/>
            <w:r w:rsidRPr="00473BAD">
              <w:rPr>
                <w:sz w:val="24"/>
                <w:szCs w:val="24"/>
              </w:rPr>
              <w:t xml:space="preserve"> personal calificat si cu </w:t>
            </w:r>
            <w:proofErr w:type="spellStart"/>
            <w:r w:rsidRPr="00473BAD">
              <w:rPr>
                <w:sz w:val="24"/>
                <w:szCs w:val="24"/>
              </w:rPr>
              <w:t>experienta</w:t>
            </w:r>
            <w:proofErr w:type="spellEnd"/>
            <w:r w:rsidRPr="00473BAD">
              <w:rPr>
                <w:sz w:val="24"/>
                <w:szCs w:val="24"/>
              </w:rPr>
              <w:t xml:space="preserve"> in vederea </w:t>
            </w:r>
            <w:proofErr w:type="spellStart"/>
            <w:r w:rsidRPr="00473BAD">
              <w:rPr>
                <w:sz w:val="24"/>
                <w:szCs w:val="24"/>
              </w:rPr>
              <w:t>prestarii</w:t>
            </w:r>
            <w:proofErr w:type="spellEnd"/>
            <w:r w:rsidRPr="00473BAD">
              <w:rPr>
                <w:sz w:val="24"/>
                <w:szCs w:val="24"/>
              </w:rPr>
              <w:t xml:space="preserve"> serviciilor care vor face obiectul contractului.</w:t>
            </w:r>
          </w:p>
          <w:p w14:paraId="4D6758B4" w14:textId="77777777" w:rsidR="002A6D66" w:rsidRPr="00473BAD" w:rsidRDefault="002A6D66" w:rsidP="002A6D66">
            <w:pPr>
              <w:pStyle w:val="Listparagraf"/>
              <w:numPr>
                <w:ilvl w:val="0"/>
                <w:numId w:val="18"/>
              </w:numPr>
              <w:spacing w:line="360" w:lineRule="exact"/>
              <w:ind w:left="360"/>
              <w:contextualSpacing w:val="0"/>
              <w:rPr>
                <w:sz w:val="24"/>
                <w:szCs w:val="24"/>
              </w:rPr>
            </w:pPr>
            <w:r w:rsidRPr="00473BAD">
              <w:rPr>
                <w:sz w:val="24"/>
                <w:szCs w:val="24"/>
              </w:rPr>
              <w:t>Resurse materiale: echipamente, instrumente, materiale, consumabile etc</w:t>
            </w:r>
            <w:bookmarkEnd w:id="23"/>
            <w:r w:rsidRPr="00473BAD">
              <w:rPr>
                <w:sz w:val="24"/>
                <w:szCs w:val="24"/>
              </w:rPr>
              <w:t xml:space="preserve">., si orice alte dispozitive necesare in </w:t>
            </w:r>
            <w:proofErr w:type="spellStart"/>
            <w:r w:rsidRPr="00473BAD">
              <w:rPr>
                <w:sz w:val="24"/>
                <w:szCs w:val="24"/>
              </w:rPr>
              <w:t>desfasurarea</w:t>
            </w:r>
            <w:proofErr w:type="spellEnd"/>
            <w:r w:rsidRPr="00473BAD">
              <w:rPr>
                <w:sz w:val="24"/>
                <w:szCs w:val="24"/>
              </w:rPr>
              <w:t xml:space="preserve"> </w:t>
            </w:r>
            <w:proofErr w:type="spellStart"/>
            <w:r w:rsidRPr="00473BAD">
              <w:rPr>
                <w:sz w:val="24"/>
                <w:szCs w:val="24"/>
              </w:rPr>
              <w:t>activitatii</w:t>
            </w:r>
            <w:proofErr w:type="spellEnd"/>
            <w:r w:rsidRPr="00473BAD">
              <w:rPr>
                <w:sz w:val="24"/>
                <w:szCs w:val="24"/>
              </w:rPr>
              <w:t xml:space="preserve">. Ofertantul trebuie sa </w:t>
            </w:r>
            <w:proofErr w:type="spellStart"/>
            <w:r w:rsidRPr="00473BAD">
              <w:rPr>
                <w:sz w:val="24"/>
                <w:szCs w:val="24"/>
              </w:rPr>
              <w:t>detina</w:t>
            </w:r>
            <w:proofErr w:type="spellEnd"/>
            <w:r w:rsidRPr="00473BAD">
              <w:rPr>
                <w:sz w:val="24"/>
                <w:szCs w:val="24"/>
              </w:rPr>
              <w:t xml:space="preserve"> orice dispozitiv/ echipament/ material specific </w:t>
            </w:r>
            <w:proofErr w:type="spellStart"/>
            <w:r w:rsidRPr="00473BAD">
              <w:rPr>
                <w:sz w:val="24"/>
                <w:szCs w:val="24"/>
              </w:rPr>
              <w:t>prestarii</w:t>
            </w:r>
            <w:proofErr w:type="spellEnd"/>
            <w:r w:rsidRPr="00473BAD">
              <w:rPr>
                <w:sz w:val="24"/>
                <w:szCs w:val="24"/>
              </w:rPr>
              <w:t xml:space="preserve"> serviciilor. </w:t>
            </w:r>
          </w:p>
          <w:bookmarkEnd w:id="22"/>
          <w:p w14:paraId="10C2D3C6" w14:textId="77777777" w:rsidR="002A6D66" w:rsidRPr="00473BAD" w:rsidRDefault="002A6D66" w:rsidP="002A6D66">
            <w:pPr>
              <w:pStyle w:val="Listparagraf"/>
              <w:numPr>
                <w:ilvl w:val="0"/>
                <w:numId w:val="18"/>
              </w:numPr>
              <w:spacing w:line="360" w:lineRule="exact"/>
              <w:ind w:left="360"/>
              <w:contextualSpacing w:val="0"/>
              <w:rPr>
                <w:sz w:val="24"/>
                <w:szCs w:val="24"/>
              </w:rPr>
            </w:pPr>
            <w:r w:rsidRPr="00473BAD">
              <w:rPr>
                <w:sz w:val="24"/>
                <w:szCs w:val="24"/>
              </w:rPr>
              <w:t xml:space="preserve">In cazul </w:t>
            </w:r>
            <w:proofErr w:type="spellStart"/>
            <w:r w:rsidRPr="00473BAD">
              <w:rPr>
                <w:sz w:val="24"/>
                <w:szCs w:val="24"/>
              </w:rPr>
              <w:t>necesitatii</w:t>
            </w:r>
            <w:proofErr w:type="spellEnd"/>
            <w:r w:rsidRPr="00473BAD">
              <w:rPr>
                <w:sz w:val="24"/>
                <w:szCs w:val="24"/>
              </w:rPr>
              <w:t xml:space="preserve"> </w:t>
            </w:r>
            <w:proofErr w:type="spellStart"/>
            <w:r w:rsidRPr="00473BAD">
              <w:rPr>
                <w:sz w:val="24"/>
                <w:szCs w:val="24"/>
              </w:rPr>
              <w:t>achizitionarii</w:t>
            </w:r>
            <w:proofErr w:type="spellEnd"/>
            <w:r w:rsidRPr="00473BAD">
              <w:rPr>
                <w:sz w:val="24"/>
                <w:szCs w:val="24"/>
              </w:rPr>
              <w:t xml:space="preserve"> de materiale consumabile sau piese de schimb pentru executarea </w:t>
            </w:r>
            <w:proofErr w:type="spellStart"/>
            <w:r w:rsidRPr="00473BAD">
              <w:rPr>
                <w:sz w:val="24"/>
                <w:szCs w:val="24"/>
              </w:rPr>
              <w:t>reparatiilor</w:t>
            </w:r>
            <w:proofErr w:type="spellEnd"/>
            <w:r w:rsidRPr="00473BAD">
              <w:rPr>
                <w:sz w:val="24"/>
                <w:szCs w:val="24"/>
              </w:rPr>
              <w:t xml:space="preserve">, etc., utile </w:t>
            </w:r>
            <w:proofErr w:type="spellStart"/>
            <w:r w:rsidRPr="00473BAD">
              <w:rPr>
                <w:sz w:val="24"/>
                <w:szCs w:val="24"/>
              </w:rPr>
              <w:t>indeplinirii</w:t>
            </w:r>
            <w:proofErr w:type="spellEnd"/>
            <w:r w:rsidRPr="00473BAD">
              <w:rPr>
                <w:sz w:val="24"/>
                <w:szCs w:val="24"/>
              </w:rPr>
              <w:t xml:space="preserve"> </w:t>
            </w:r>
            <w:proofErr w:type="spellStart"/>
            <w:r w:rsidRPr="00473BAD">
              <w:rPr>
                <w:sz w:val="24"/>
                <w:szCs w:val="24"/>
              </w:rPr>
              <w:t>prestarii</w:t>
            </w:r>
            <w:proofErr w:type="spellEnd"/>
            <w:r w:rsidRPr="00473BAD">
              <w:rPr>
                <w:sz w:val="24"/>
                <w:szCs w:val="24"/>
              </w:rPr>
              <w:t xml:space="preserve"> serviciilor ce fac obiectul contractului, Prestatorul va </w:t>
            </w:r>
            <w:proofErr w:type="spellStart"/>
            <w:r w:rsidRPr="00473BAD">
              <w:rPr>
                <w:sz w:val="24"/>
                <w:szCs w:val="24"/>
              </w:rPr>
              <w:t>intocmi</w:t>
            </w:r>
            <w:proofErr w:type="spellEnd"/>
            <w:r w:rsidRPr="00473BAD">
              <w:rPr>
                <w:sz w:val="24"/>
                <w:szCs w:val="24"/>
              </w:rPr>
              <w:t xml:space="preserve"> o Nota</w:t>
            </w:r>
            <w:r>
              <w:rPr>
                <w:sz w:val="24"/>
                <w:szCs w:val="24"/>
              </w:rPr>
              <w:t>/Deviz</w:t>
            </w:r>
            <w:r w:rsidRPr="00473BAD">
              <w:rPr>
                <w:sz w:val="24"/>
                <w:szCs w:val="24"/>
              </w:rPr>
              <w:t xml:space="preserve"> de Constatare, care va fi </w:t>
            </w:r>
            <w:proofErr w:type="spellStart"/>
            <w:r w:rsidRPr="00473BAD">
              <w:rPr>
                <w:sz w:val="24"/>
                <w:szCs w:val="24"/>
              </w:rPr>
              <w:t>insusita</w:t>
            </w:r>
            <w:proofErr w:type="spellEnd"/>
            <w:r w:rsidRPr="00473BAD">
              <w:rPr>
                <w:sz w:val="24"/>
                <w:szCs w:val="24"/>
              </w:rPr>
              <w:t xml:space="preserve">/aprobata de </w:t>
            </w:r>
            <w:proofErr w:type="spellStart"/>
            <w:r w:rsidRPr="00473BAD">
              <w:rPr>
                <w:sz w:val="24"/>
                <w:szCs w:val="24"/>
              </w:rPr>
              <w:t>catre</w:t>
            </w:r>
            <w:proofErr w:type="spellEnd"/>
            <w:r w:rsidRPr="00473BAD">
              <w:rPr>
                <w:sz w:val="24"/>
                <w:szCs w:val="24"/>
              </w:rPr>
              <w:t xml:space="preserve"> achizitor.</w:t>
            </w:r>
          </w:p>
          <w:p w14:paraId="1D43195D" w14:textId="77777777" w:rsidR="002A6D66" w:rsidRPr="00473BAD" w:rsidRDefault="002A6D66" w:rsidP="002A6D66">
            <w:pPr>
              <w:pStyle w:val="Listparagraf"/>
              <w:spacing w:line="360" w:lineRule="exact"/>
              <w:ind w:left="360"/>
              <w:rPr>
                <w:sz w:val="24"/>
                <w:szCs w:val="24"/>
              </w:rPr>
            </w:pPr>
            <w:r w:rsidRPr="00473BAD">
              <w:rPr>
                <w:sz w:val="24"/>
                <w:szCs w:val="24"/>
              </w:rPr>
              <w:lastRenderedPageBreak/>
              <w:t>Nota</w:t>
            </w:r>
            <w:r>
              <w:rPr>
                <w:sz w:val="24"/>
                <w:szCs w:val="24"/>
              </w:rPr>
              <w:t>/Devizul</w:t>
            </w:r>
            <w:r w:rsidRPr="00473BAD">
              <w:rPr>
                <w:sz w:val="24"/>
                <w:szCs w:val="24"/>
              </w:rPr>
              <w:t xml:space="preserve"> de constatare aprobata de </w:t>
            </w:r>
            <w:proofErr w:type="spellStart"/>
            <w:r w:rsidRPr="00473BAD">
              <w:rPr>
                <w:sz w:val="24"/>
                <w:szCs w:val="24"/>
              </w:rPr>
              <w:t>catre</w:t>
            </w:r>
            <w:proofErr w:type="spellEnd"/>
            <w:r w:rsidRPr="00473BAD">
              <w:rPr>
                <w:sz w:val="24"/>
                <w:szCs w:val="24"/>
              </w:rPr>
              <w:t xml:space="preserve"> achizitor si oferta pentru materialele din Nota</w:t>
            </w:r>
            <w:r>
              <w:rPr>
                <w:sz w:val="24"/>
                <w:szCs w:val="24"/>
              </w:rPr>
              <w:t>/Devizul</w:t>
            </w:r>
            <w:r w:rsidRPr="00473BAD">
              <w:rPr>
                <w:sz w:val="24"/>
                <w:szCs w:val="24"/>
              </w:rPr>
              <w:t xml:space="preserve"> de constatare</w:t>
            </w:r>
            <w:r>
              <w:rPr>
                <w:sz w:val="24"/>
                <w:szCs w:val="24"/>
              </w:rPr>
              <w:t>,</w:t>
            </w:r>
            <w:r w:rsidRPr="00473BAD">
              <w:rPr>
                <w:sz w:val="24"/>
                <w:szCs w:val="24"/>
              </w:rPr>
              <w:t xml:space="preserve"> vor sta la baza emiterii comenzii de </w:t>
            </w:r>
            <w:proofErr w:type="spellStart"/>
            <w:r w:rsidRPr="00473BAD">
              <w:rPr>
                <w:sz w:val="24"/>
                <w:szCs w:val="24"/>
              </w:rPr>
              <w:t>catre</w:t>
            </w:r>
            <w:proofErr w:type="spellEnd"/>
            <w:r w:rsidRPr="00473BAD">
              <w:rPr>
                <w:sz w:val="24"/>
                <w:szCs w:val="24"/>
              </w:rPr>
              <w:t xml:space="preserve"> Achizitor </w:t>
            </w:r>
            <w:proofErr w:type="spellStart"/>
            <w:r w:rsidRPr="00473BAD">
              <w:rPr>
                <w:sz w:val="24"/>
                <w:szCs w:val="24"/>
              </w:rPr>
              <w:t>catre</w:t>
            </w:r>
            <w:proofErr w:type="spellEnd"/>
            <w:r w:rsidRPr="00473BAD">
              <w:rPr>
                <w:sz w:val="24"/>
                <w:szCs w:val="24"/>
              </w:rPr>
              <w:t xml:space="preserve"> Prestator.</w:t>
            </w:r>
          </w:p>
          <w:p w14:paraId="3230D4BC" w14:textId="77777777" w:rsidR="002A6D66" w:rsidRPr="00473BAD" w:rsidRDefault="002A6D66" w:rsidP="002A6D66">
            <w:pPr>
              <w:spacing w:line="360" w:lineRule="exact"/>
              <w:rPr>
                <w:sz w:val="24"/>
                <w:szCs w:val="24"/>
              </w:rPr>
            </w:pPr>
            <w:r w:rsidRPr="00473BAD">
              <w:rPr>
                <w:sz w:val="24"/>
                <w:szCs w:val="24"/>
              </w:rPr>
              <w:t xml:space="preserve">Serviciile se efectuează în conformitate cu standardele aplicabile în domeniu și cu legislația muncii din România. Contractantul este pe deplin responsabil pentru asigurarea personalului care va realiza Serviciile prezentate în Caietul de Sarcini, inclusiv pentru înlocuirea personalului, pentru a realiza Serviciile conform </w:t>
            </w:r>
            <w:proofErr w:type="spellStart"/>
            <w:r w:rsidRPr="00473BAD">
              <w:rPr>
                <w:sz w:val="24"/>
                <w:szCs w:val="24"/>
              </w:rPr>
              <w:t>cerintelor</w:t>
            </w:r>
            <w:proofErr w:type="spellEnd"/>
            <w:r w:rsidRPr="00473BAD">
              <w:rPr>
                <w:sz w:val="24"/>
                <w:szCs w:val="24"/>
              </w:rPr>
              <w:t xml:space="preserve"> din prezentul Caiet de sarcini. Contractantul va dispune pentru realizarea </w:t>
            </w:r>
            <w:proofErr w:type="spellStart"/>
            <w:r w:rsidRPr="00473BAD">
              <w:rPr>
                <w:sz w:val="24"/>
                <w:szCs w:val="24"/>
              </w:rPr>
              <w:t>activitatilor</w:t>
            </w:r>
            <w:proofErr w:type="spellEnd"/>
            <w:r w:rsidRPr="00473BAD">
              <w:rPr>
                <w:sz w:val="24"/>
                <w:szCs w:val="24"/>
              </w:rPr>
              <w:t xml:space="preserve"> personal tehnic calificat, si acolo unde se impune personal cu diverse </w:t>
            </w:r>
            <w:proofErr w:type="spellStart"/>
            <w:r w:rsidRPr="00473BAD">
              <w:rPr>
                <w:sz w:val="24"/>
                <w:szCs w:val="24"/>
              </w:rPr>
              <w:t>calificari</w:t>
            </w:r>
            <w:proofErr w:type="spellEnd"/>
            <w:r w:rsidRPr="00473BAD">
              <w:rPr>
                <w:sz w:val="24"/>
                <w:szCs w:val="24"/>
              </w:rPr>
              <w:t xml:space="preserve"> si/sau </w:t>
            </w:r>
            <w:proofErr w:type="spellStart"/>
            <w:r w:rsidRPr="00473BAD">
              <w:rPr>
                <w:sz w:val="24"/>
                <w:szCs w:val="24"/>
              </w:rPr>
              <w:t>autorizatii</w:t>
            </w:r>
            <w:proofErr w:type="spellEnd"/>
            <w:r w:rsidRPr="00473BAD">
              <w:rPr>
                <w:sz w:val="24"/>
                <w:szCs w:val="24"/>
              </w:rPr>
              <w:t xml:space="preserve"> specifice.</w:t>
            </w:r>
          </w:p>
          <w:p w14:paraId="165E02DF" w14:textId="77777777" w:rsidR="002A6D66" w:rsidRPr="00473BAD" w:rsidRDefault="002A6D66" w:rsidP="002A6D66">
            <w:pPr>
              <w:spacing w:line="360" w:lineRule="exact"/>
              <w:rPr>
                <w:sz w:val="24"/>
                <w:szCs w:val="24"/>
              </w:rPr>
            </w:pPr>
            <w:r w:rsidRPr="00473BAD">
              <w:rPr>
                <w:sz w:val="24"/>
                <w:szCs w:val="24"/>
              </w:rPr>
              <w:t>Contractantul trebuie să se asigure că personalul care își desfășoară activitatea în cadrul Contractului dispune de tot sprijinul material (echipamentele, instrumentele, materialele, componentele, piese de schimb, după caz) pentru a asigura/facilita efectuarea activităților din cadrul Contractului.</w:t>
            </w:r>
          </w:p>
          <w:p w14:paraId="2FA0DEEF" w14:textId="77777777" w:rsidR="002A6D66" w:rsidRPr="00473BAD" w:rsidRDefault="002A6D66" w:rsidP="002A6D66">
            <w:pPr>
              <w:spacing w:line="360" w:lineRule="exact"/>
              <w:rPr>
                <w:sz w:val="24"/>
                <w:szCs w:val="24"/>
              </w:rPr>
            </w:pPr>
            <w:r w:rsidRPr="00473BAD">
              <w:rPr>
                <w:sz w:val="24"/>
                <w:szCs w:val="24"/>
              </w:rPr>
              <w:t xml:space="preserve">Contractantul este </w:t>
            </w:r>
            <w:proofErr w:type="spellStart"/>
            <w:r w:rsidRPr="00473BAD">
              <w:rPr>
                <w:sz w:val="24"/>
                <w:szCs w:val="24"/>
              </w:rPr>
              <w:t>raspunzator</w:t>
            </w:r>
            <w:proofErr w:type="spellEnd"/>
            <w:r w:rsidRPr="00473BAD">
              <w:rPr>
                <w:sz w:val="24"/>
                <w:szCs w:val="24"/>
              </w:rPr>
              <w:t xml:space="preserve"> pentru asigurarea si utilizarea tuturor dispozitivelor si a resurselor materiale necesare si specifice </w:t>
            </w:r>
            <w:proofErr w:type="spellStart"/>
            <w:r w:rsidRPr="00473BAD">
              <w:rPr>
                <w:sz w:val="24"/>
                <w:szCs w:val="24"/>
              </w:rPr>
              <w:t>desfasurarii</w:t>
            </w:r>
            <w:proofErr w:type="spellEnd"/>
            <w:r w:rsidRPr="00473BAD">
              <w:rPr>
                <w:sz w:val="24"/>
                <w:szCs w:val="24"/>
              </w:rPr>
              <w:t xml:space="preserve"> </w:t>
            </w:r>
            <w:proofErr w:type="spellStart"/>
            <w:r w:rsidRPr="00473BAD">
              <w:rPr>
                <w:sz w:val="24"/>
                <w:szCs w:val="24"/>
              </w:rPr>
              <w:t>activitatiilor</w:t>
            </w:r>
            <w:proofErr w:type="spellEnd"/>
            <w:r w:rsidRPr="00473BAD">
              <w:rPr>
                <w:sz w:val="24"/>
                <w:szCs w:val="24"/>
              </w:rPr>
              <w:t xml:space="preserve"> descrise in Caietul de sarcini.</w:t>
            </w:r>
          </w:p>
          <w:p w14:paraId="499539F6" w14:textId="77777777" w:rsidR="002A6D66" w:rsidRPr="00473BAD" w:rsidRDefault="002A6D66" w:rsidP="002A6D66">
            <w:pPr>
              <w:spacing w:line="360" w:lineRule="exact"/>
              <w:rPr>
                <w:sz w:val="24"/>
                <w:szCs w:val="24"/>
              </w:rPr>
            </w:pPr>
            <w:r w:rsidRPr="00473BAD">
              <w:rPr>
                <w:sz w:val="24"/>
                <w:szCs w:val="24"/>
              </w:rPr>
              <w:t xml:space="preserve">Contractantul trebuie sa posede aparatura de </w:t>
            </w:r>
            <w:proofErr w:type="spellStart"/>
            <w:r w:rsidRPr="00473BAD">
              <w:rPr>
                <w:sz w:val="24"/>
                <w:szCs w:val="24"/>
              </w:rPr>
              <w:t>masura</w:t>
            </w:r>
            <w:proofErr w:type="spellEnd"/>
            <w:r w:rsidRPr="00473BAD">
              <w:rPr>
                <w:sz w:val="24"/>
                <w:szCs w:val="24"/>
              </w:rPr>
              <w:t xml:space="preserve"> si control adecvata tipului de echipament si </w:t>
            </w:r>
            <w:proofErr w:type="spellStart"/>
            <w:r w:rsidRPr="00473BAD">
              <w:rPr>
                <w:sz w:val="24"/>
                <w:szCs w:val="24"/>
              </w:rPr>
              <w:t>instalatie</w:t>
            </w:r>
            <w:proofErr w:type="spellEnd"/>
            <w:r w:rsidRPr="00473BAD">
              <w:rPr>
                <w:sz w:val="24"/>
                <w:szCs w:val="24"/>
              </w:rPr>
              <w:t xml:space="preserve">. </w:t>
            </w:r>
          </w:p>
          <w:p w14:paraId="7CDD629D" w14:textId="77777777" w:rsidR="002A6D66" w:rsidRDefault="002A6D66" w:rsidP="002A6D66">
            <w:pPr>
              <w:spacing w:line="360" w:lineRule="exact"/>
              <w:rPr>
                <w:sz w:val="24"/>
                <w:szCs w:val="24"/>
              </w:rPr>
            </w:pPr>
            <w:r w:rsidRPr="00473BAD">
              <w:rPr>
                <w:sz w:val="24"/>
                <w:szCs w:val="24"/>
              </w:rPr>
              <w:t xml:space="preserve">Echipamentele propuse spre utilizare și efectiv utilizate pentru realizarea Serviciilor de mentenanță trebuie să fie de bună calitate, noi sau într-o stare foarte bună, atât funcțional, cât și din punct de vedere tehnic, facilitând o eficiență sporită de lucru și în condiții de siguranța. </w:t>
            </w:r>
          </w:p>
          <w:p w14:paraId="691CE029" w14:textId="541D0F7B" w:rsidR="0073106D" w:rsidRPr="000A5691" w:rsidRDefault="0073106D" w:rsidP="0073106D">
            <w:pPr>
              <w:suppressAutoHyphens/>
              <w:spacing w:after="160" w:line="252" w:lineRule="auto"/>
              <w:jc w:val="left"/>
            </w:pPr>
          </w:p>
        </w:tc>
        <w:tc>
          <w:tcPr>
            <w:tcW w:w="2318" w:type="dxa"/>
          </w:tcPr>
          <w:p w14:paraId="13D07211" w14:textId="77777777" w:rsidR="0073106D" w:rsidRPr="00D436C8" w:rsidRDefault="0073106D" w:rsidP="004A5B4E">
            <w:pPr>
              <w:spacing w:line="360" w:lineRule="exact"/>
              <w:jc w:val="center"/>
            </w:pPr>
          </w:p>
        </w:tc>
        <w:tc>
          <w:tcPr>
            <w:tcW w:w="2693" w:type="dxa"/>
            <w:vAlign w:val="center"/>
          </w:tcPr>
          <w:p w14:paraId="3EB4C29A" w14:textId="77777777" w:rsidR="0073106D" w:rsidRPr="00D436C8" w:rsidRDefault="0073106D" w:rsidP="004A5B4E">
            <w:pPr>
              <w:spacing w:line="360" w:lineRule="exact"/>
              <w:jc w:val="center"/>
            </w:pPr>
          </w:p>
        </w:tc>
      </w:tr>
      <w:tr w:rsidR="0073106D" w:rsidRPr="00D436C8" w14:paraId="32578C87" w14:textId="77777777" w:rsidTr="004A5B4E">
        <w:tc>
          <w:tcPr>
            <w:tcW w:w="490" w:type="dxa"/>
            <w:vAlign w:val="center"/>
          </w:tcPr>
          <w:p w14:paraId="67103CFC" w14:textId="77777777" w:rsidR="0073106D" w:rsidRPr="00D436C8" w:rsidRDefault="0073106D" w:rsidP="004A5B4E">
            <w:pPr>
              <w:spacing w:line="360" w:lineRule="exact"/>
              <w:jc w:val="center"/>
            </w:pPr>
          </w:p>
        </w:tc>
        <w:tc>
          <w:tcPr>
            <w:tcW w:w="8595" w:type="dxa"/>
            <w:vAlign w:val="center"/>
          </w:tcPr>
          <w:p w14:paraId="3BC3D06F" w14:textId="660910C4" w:rsidR="00010372" w:rsidRPr="00010372" w:rsidRDefault="00010372" w:rsidP="00010372">
            <w:pPr>
              <w:rPr>
                <w:b/>
                <w:bCs/>
                <w:sz w:val="24"/>
                <w:szCs w:val="24"/>
                <w:u w:val="single"/>
              </w:rPr>
            </w:pPr>
            <w:r w:rsidRPr="00473BAD">
              <w:rPr>
                <w:sz w:val="24"/>
                <w:szCs w:val="24"/>
              </w:rPr>
              <w:t xml:space="preserve">Contractantul va dispune pentru realizarea </w:t>
            </w:r>
            <w:proofErr w:type="spellStart"/>
            <w:r w:rsidRPr="00473BAD">
              <w:rPr>
                <w:sz w:val="24"/>
                <w:szCs w:val="24"/>
              </w:rPr>
              <w:t>activitatilor</w:t>
            </w:r>
            <w:proofErr w:type="spellEnd"/>
            <w:r w:rsidRPr="00473BAD">
              <w:rPr>
                <w:sz w:val="24"/>
                <w:szCs w:val="24"/>
              </w:rPr>
              <w:t xml:space="preserve"> personal tehnic calificat in </w:t>
            </w:r>
            <w:proofErr w:type="spellStart"/>
            <w:r w:rsidRPr="00473BAD">
              <w:rPr>
                <w:sz w:val="24"/>
                <w:szCs w:val="24"/>
              </w:rPr>
              <w:t>meserile</w:t>
            </w:r>
            <w:proofErr w:type="spellEnd"/>
            <w:r w:rsidRPr="00473BAD">
              <w:rPr>
                <w:sz w:val="24"/>
                <w:szCs w:val="24"/>
              </w:rPr>
              <w:t xml:space="preserve"> de electrician sau electromecanic, si tehnician </w:t>
            </w:r>
            <w:proofErr w:type="spellStart"/>
            <w:r w:rsidRPr="00473BAD">
              <w:rPr>
                <w:sz w:val="24"/>
                <w:szCs w:val="24"/>
              </w:rPr>
              <w:t>automatizari</w:t>
            </w:r>
            <w:proofErr w:type="spellEnd"/>
            <w:r>
              <w:rPr>
                <w:sz w:val="24"/>
                <w:szCs w:val="24"/>
              </w:rPr>
              <w:t xml:space="preserve">: </w:t>
            </w:r>
            <w:r w:rsidRPr="00010372">
              <w:rPr>
                <w:b/>
                <w:bCs/>
                <w:sz w:val="24"/>
                <w:szCs w:val="24"/>
                <w:u w:val="single"/>
              </w:rPr>
              <w:t>In acest sens va prezenta diplome de calificare, certificate de instruire, etc.</w:t>
            </w:r>
          </w:p>
          <w:p w14:paraId="750090A5" w14:textId="421D9A36" w:rsidR="0073106D" w:rsidRPr="000A5691" w:rsidRDefault="00713BEC" w:rsidP="00453500">
            <w:pPr>
              <w:pStyle w:val="Listparagraf"/>
              <w:ind w:left="0"/>
            </w:pPr>
            <w:r w:rsidRPr="00453500">
              <w:rPr>
                <w:b/>
                <w:bCs/>
                <w:sz w:val="24"/>
                <w:szCs w:val="24"/>
              </w:rPr>
              <w:lastRenderedPageBreak/>
              <w:t>Contractantul va transmite lista personalului angajat</w:t>
            </w:r>
            <w:r w:rsidRPr="00473BAD">
              <w:rPr>
                <w:sz w:val="24"/>
                <w:szCs w:val="24"/>
              </w:rPr>
              <w:t xml:space="preserve"> cu </w:t>
            </w:r>
            <w:proofErr w:type="spellStart"/>
            <w:r w:rsidRPr="00473BAD">
              <w:rPr>
                <w:sz w:val="24"/>
                <w:szCs w:val="24"/>
              </w:rPr>
              <w:t>experienta</w:t>
            </w:r>
            <w:proofErr w:type="spellEnd"/>
            <w:r w:rsidRPr="00473BAD">
              <w:rPr>
                <w:sz w:val="24"/>
                <w:szCs w:val="24"/>
              </w:rPr>
              <w:t xml:space="preserve"> min. 2 ani in activitatea de service pentru </w:t>
            </w:r>
            <w:proofErr w:type="spellStart"/>
            <w:r w:rsidRPr="00473BAD">
              <w:rPr>
                <w:color w:val="000000"/>
                <w:sz w:val="24"/>
                <w:szCs w:val="24"/>
              </w:rPr>
              <w:t>instalatii</w:t>
            </w:r>
            <w:proofErr w:type="spellEnd"/>
            <w:r w:rsidRPr="00473BAD">
              <w:rPr>
                <w:color w:val="000000"/>
                <w:sz w:val="24"/>
                <w:szCs w:val="24"/>
              </w:rPr>
              <w:t xml:space="preserve"> de </w:t>
            </w:r>
            <w:proofErr w:type="spellStart"/>
            <w:r w:rsidRPr="00473BAD">
              <w:rPr>
                <w:color w:val="000000"/>
                <w:sz w:val="24"/>
                <w:szCs w:val="24"/>
              </w:rPr>
              <w:t>automatizari</w:t>
            </w:r>
            <w:proofErr w:type="spellEnd"/>
            <w:r w:rsidRPr="00473BAD">
              <w:rPr>
                <w:color w:val="000000"/>
                <w:sz w:val="24"/>
                <w:szCs w:val="24"/>
              </w:rPr>
              <w:t xml:space="preserve"> (</w:t>
            </w:r>
            <w:proofErr w:type="spellStart"/>
            <w:r w:rsidRPr="00473BAD">
              <w:rPr>
                <w:color w:val="000000"/>
                <w:sz w:val="24"/>
                <w:szCs w:val="24"/>
              </w:rPr>
              <w:t>usi</w:t>
            </w:r>
            <w:proofErr w:type="spellEnd"/>
            <w:r w:rsidRPr="00473BAD">
              <w:rPr>
                <w:color w:val="000000"/>
                <w:sz w:val="24"/>
                <w:szCs w:val="24"/>
              </w:rPr>
              <w:t xml:space="preserve"> automate, diverse </w:t>
            </w:r>
            <w:proofErr w:type="spellStart"/>
            <w:r w:rsidRPr="00473BAD">
              <w:rPr>
                <w:color w:val="000000"/>
                <w:sz w:val="24"/>
                <w:szCs w:val="24"/>
              </w:rPr>
              <w:t>automatizari</w:t>
            </w:r>
            <w:proofErr w:type="spellEnd"/>
            <w:r w:rsidRPr="00473BAD">
              <w:rPr>
                <w:color w:val="000000"/>
                <w:sz w:val="24"/>
                <w:szCs w:val="24"/>
              </w:rPr>
              <w:t>, etc)</w:t>
            </w:r>
            <w:r w:rsidRPr="000A3A78">
              <w:rPr>
                <w:bCs/>
                <w:iCs/>
                <w:color w:val="000000"/>
                <w:sz w:val="24"/>
                <w:szCs w:val="24"/>
                <w:lang w:val="es-ES"/>
              </w:rPr>
              <w:t xml:space="preserve"> si documente din care sa reiasa o perioada de minim 2 ani de incadrare pe o functie de service la o firma de profil(inclusiv a contractantului),</w:t>
            </w:r>
            <w:r w:rsidRPr="00473BAD">
              <w:rPr>
                <w:sz w:val="24"/>
                <w:szCs w:val="24"/>
              </w:rPr>
              <w:t xml:space="preserve"> care vor </w:t>
            </w:r>
            <w:proofErr w:type="spellStart"/>
            <w:r w:rsidRPr="00473BAD">
              <w:rPr>
                <w:sz w:val="24"/>
                <w:szCs w:val="24"/>
              </w:rPr>
              <w:t>raspunde</w:t>
            </w:r>
            <w:proofErr w:type="spellEnd"/>
            <w:r w:rsidRPr="00473BAD">
              <w:rPr>
                <w:sz w:val="24"/>
                <w:szCs w:val="24"/>
              </w:rPr>
              <w:t xml:space="preserve"> de </w:t>
            </w:r>
            <w:proofErr w:type="spellStart"/>
            <w:r w:rsidRPr="00473BAD">
              <w:rPr>
                <w:sz w:val="24"/>
                <w:szCs w:val="24"/>
              </w:rPr>
              <w:t>indeplinirea</w:t>
            </w:r>
            <w:proofErr w:type="spellEnd"/>
            <w:r w:rsidRPr="00473BAD">
              <w:rPr>
                <w:sz w:val="24"/>
                <w:szCs w:val="24"/>
              </w:rPr>
              <w:t xml:space="preserve"> contractului, precum si extras din </w:t>
            </w:r>
            <w:proofErr w:type="spellStart"/>
            <w:r w:rsidRPr="00473BAD">
              <w:rPr>
                <w:sz w:val="24"/>
                <w:szCs w:val="24"/>
              </w:rPr>
              <w:t>Revisal</w:t>
            </w:r>
            <w:proofErr w:type="spellEnd"/>
            <w:r w:rsidRPr="00473BAD">
              <w:rPr>
                <w:sz w:val="24"/>
                <w:szCs w:val="24"/>
              </w:rPr>
              <w:t xml:space="preserve"> pentru </w:t>
            </w:r>
            <w:proofErr w:type="spellStart"/>
            <w:r w:rsidRPr="00473BAD">
              <w:rPr>
                <w:sz w:val="24"/>
                <w:szCs w:val="24"/>
              </w:rPr>
              <w:t>acestia</w:t>
            </w:r>
            <w:proofErr w:type="spellEnd"/>
          </w:p>
        </w:tc>
        <w:tc>
          <w:tcPr>
            <w:tcW w:w="2318" w:type="dxa"/>
          </w:tcPr>
          <w:p w14:paraId="31BA08DF" w14:textId="77777777" w:rsidR="0073106D" w:rsidRPr="00D436C8" w:rsidRDefault="0073106D" w:rsidP="004A5B4E">
            <w:pPr>
              <w:spacing w:line="360" w:lineRule="exact"/>
              <w:jc w:val="center"/>
            </w:pPr>
          </w:p>
        </w:tc>
        <w:tc>
          <w:tcPr>
            <w:tcW w:w="2693" w:type="dxa"/>
            <w:vAlign w:val="center"/>
          </w:tcPr>
          <w:p w14:paraId="48F32176" w14:textId="77777777" w:rsidR="0073106D" w:rsidRPr="00D436C8" w:rsidRDefault="0073106D" w:rsidP="004A5B4E">
            <w:pPr>
              <w:spacing w:line="360" w:lineRule="exact"/>
              <w:jc w:val="center"/>
            </w:pPr>
          </w:p>
        </w:tc>
      </w:tr>
      <w:tr w:rsidR="0073106D" w:rsidRPr="00D436C8" w14:paraId="31F3583F" w14:textId="77777777" w:rsidTr="004A5B4E">
        <w:tc>
          <w:tcPr>
            <w:tcW w:w="490" w:type="dxa"/>
            <w:vAlign w:val="center"/>
          </w:tcPr>
          <w:p w14:paraId="6F69BCEB" w14:textId="77777777" w:rsidR="0073106D" w:rsidRPr="00D436C8" w:rsidRDefault="0073106D" w:rsidP="004A5B4E">
            <w:pPr>
              <w:spacing w:line="360" w:lineRule="exact"/>
              <w:jc w:val="center"/>
            </w:pPr>
          </w:p>
        </w:tc>
        <w:tc>
          <w:tcPr>
            <w:tcW w:w="8595" w:type="dxa"/>
            <w:vAlign w:val="center"/>
          </w:tcPr>
          <w:p w14:paraId="46817B08" w14:textId="4143BCB5" w:rsidR="0073106D" w:rsidRPr="000A5691" w:rsidRDefault="008817FD" w:rsidP="008817FD">
            <w:pPr>
              <w:pStyle w:val="Titlu2"/>
            </w:pPr>
            <w:r w:rsidRPr="008817FD">
              <w:rPr>
                <w:rFonts w:ascii="Times New Roman" w:hAnsi="Times New Roman"/>
                <w:b/>
                <w:bCs/>
                <w:color w:val="auto"/>
                <w:sz w:val="24"/>
                <w:szCs w:val="24"/>
              </w:rPr>
              <w:t xml:space="preserve">Contractantul va prezenta lista privind echipamentele, dispozitivele si sculele necesare  pentru realizarea </w:t>
            </w:r>
            <w:proofErr w:type="spellStart"/>
            <w:r w:rsidRPr="008817FD">
              <w:rPr>
                <w:rFonts w:ascii="Times New Roman" w:hAnsi="Times New Roman"/>
                <w:b/>
                <w:bCs/>
                <w:color w:val="auto"/>
                <w:sz w:val="24"/>
                <w:szCs w:val="24"/>
              </w:rPr>
              <w:t>mentenantei</w:t>
            </w:r>
            <w:proofErr w:type="spellEnd"/>
            <w:r w:rsidRPr="008817FD">
              <w:rPr>
                <w:rFonts w:ascii="Times New Roman" w:hAnsi="Times New Roman"/>
                <w:b/>
                <w:bCs/>
                <w:color w:val="auto"/>
                <w:sz w:val="24"/>
                <w:szCs w:val="24"/>
              </w:rPr>
              <w:t>/</w:t>
            </w:r>
            <w:proofErr w:type="spellStart"/>
            <w:r w:rsidRPr="008817FD">
              <w:rPr>
                <w:rFonts w:ascii="Times New Roman" w:hAnsi="Times New Roman"/>
                <w:b/>
                <w:bCs/>
                <w:color w:val="auto"/>
                <w:sz w:val="24"/>
                <w:szCs w:val="24"/>
              </w:rPr>
              <w:t>reparatiei</w:t>
            </w:r>
            <w:proofErr w:type="spellEnd"/>
          </w:p>
        </w:tc>
        <w:tc>
          <w:tcPr>
            <w:tcW w:w="2318" w:type="dxa"/>
          </w:tcPr>
          <w:p w14:paraId="7059BEE4" w14:textId="77777777" w:rsidR="0073106D" w:rsidRPr="00D436C8" w:rsidRDefault="0073106D" w:rsidP="004A5B4E">
            <w:pPr>
              <w:spacing w:line="360" w:lineRule="exact"/>
              <w:jc w:val="center"/>
            </w:pPr>
          </w:p>
        </w:tc>
        <w:tc>
          <w:tcPr>
            <w:tcW w:w="2693" w:type="dxa"/>
            <w:vAlign w:val="center"/>
          </w:tcPr>
          <w:p w14:paraId="3DFD1AA1" w14:textId="77777777" w:rsidR="0073106D" w:rsidRPr="00D436C8" w:rsidRDefault="0073106D" w:rsidP="004A5B4E">
            <w:pPr>
              <w:spacing w:line="360" w:lineRule="exact"/>
              <w:jc w:val="center"/>
            </w:pPr>
          </w:p>
        </w:tc>
      </w:tr>
      <w:tr w:rsidR="0073106D" w:rsidRPr="00D436C8" w14:paraId="3166AAB0" w14:textId="77777777" w:rsidTr="004A5B4E">
        <w:tc>
          <w:tcPr>
            <w:tcW w:w="490" w:type="dxa"/>
            <w:vAlign w:val="center"/>
          </w:tcPr>
          <w:p w14:paraId="094EE3D9" w14:textId="77777777" w:rsidR="0073106D" w:rsidRPr="00D436C8" w:rsidRDefault="0073106D" w:rsidP="004A5B4E">
            <w:pPr>
              <w:spacing w:line="360" w:lineRule="exact"/>
              <w:jc w:val="center"/>
            </w:pPr>
          </w:p>
        </w:tc>
        <w:tc>
          <w:tcPr>
            <w:tcW w:w="8595" w:type="dxa"/>
            <w:vAlign w:val="center"/>
          </w:tcPr>
          <w:p w14:paraId="351E2FBF" w14:textId="77777777" w:rsidR="005C4252" w:rsidRPr="00473BAD" w:rsidRDefault="005C4252" w:rsidP="005C4252">
            <w:pPr>
              <w:rPr>
                <w:sz w:val="24"/>
                <w:szCs w:val="24"/>
                <w:lang w:val="it-IT"/>
              </w:rPr>
            </w:pPr>
            <w:r w:rsidRPr="00473BAD">
              <w:rPr>
                <w:sz w:val="24"/>
                <w:szCs w:val="24"/>
                <w:lang w:val="it-IT"/>
              </w:rPr>
              <w:t>Prestarea serviciilor se va efectua numai de catre personal autorizat și instruit corespunzător pe tipul de echipamente ce face obiectul contractului.</w:t>
            </w:r>
          </w:p>
          <w:p w14:paraId="616D00F8" w14:textId="77777777" w:rsidR="005C4252" w:rsidRPr="000A3A78" w:rsidRDefault="005C4252" w:rsidP="005C4252">
            <w:pPr>
              <w:rPr>
                <w:sz w:val="24"/>
                <w:szCs w:val="24"/>
                <w:lang w:val="es-ES"/>
              </w:rPr>
            </w:pPr>
            <w:r w:rsidRPr="000A3A78">
              <w:rPr>
                <w:sz w:val="24"/>
                <w:szCs w:val="24"/>
                <w:lang w:val="es-ES"/>
              </w:rPr>
              <w:t xml:space="preserve">In cadrul SCJU Constanta, usile automate batante, culisante si rotative reprezinta elemente critice de infrastructurta. Acestea reprezinta componente esentiale in gestionarea circuiturilor functionale, de igiena si de siguranta a pacientilor. Obiectivul este asigurarea functionarii neintrerupte a acestora prin servicii de mentenanta corectiva si preventiva. </w:t>
            </w:r>
          </w:p>
          <w:p w14:paraId="2DCB0AFA" w14:textId="77777777" w:rsidR="005C4252" w:rsidRPr="000A3A78" w:rsidRDefault="005C4252" w:rsidP="005C4252">
            <w:pPr>
              <w:rPr>
                <w:sz w:val="24"/>
                <w:szCs w:val="24"/>
                <w:lang w:val="es-ES"/>
              </w:rPr>
            </w:pPr>
            <w:r w:rsidRPr="000A3A78">
              <w:rPr>
                <w:sz w:val="24"/>
                <w:szCs w:val="24"/>
                <w:lang w:val="es-ES"/>
              </w:rPr>
              <w:t>Usile de la UPU si blocurile operatorii trebuie sa functioneze perfect, pentru a permite accesul rapid si in siguranta al pacientilor si cadrelor medicale.</w:t>
            </w:r>
          </w:p>
          <w:p w14:paraId="3287B335" w14:textId="6924372C" w:rsidR="0073106D" w:rsidRPr="005C4252" w:rsidRDefault="005C4252" w:rsidP="005C4252">
            <w:pPr>
              <w:rPr>
                <w:sz w:val="24"/>
                <w:szCs w:val="24"/>
                <w:lang w:val="es-ES"/>
              </w:rPr>
            </w:pPr>
            <w:r w:rsidRPr="000A3A78">
              <w:rPr>
                <w:sz w:val="24"/>
                <w:szCs w:val="24"/>
                <w:lang w:val="es-ES"/>
              </w:rPr>
              <w:t xml:space="preserve">Totodata avand in vedere afluxul mare de pacienti, uzura mecanica este accelerata si necesita verificari </w:t>
            </w:r>
          </w:p>
        </w:tc>
        <w:tc>
          <w:tcPr>
            <w:tcW w:w="2318" w:type="dxa"/>
          </w:tcPr>
          <w:p w14:paraId="1AF2B4A6" w14:textId="77777777" w:rsidR="0073106D" w:rsidRPr="00D436C8" w:rsidRDefault="0073106D" w:rsidP="004A5B4E">
            <w:pPr>
              <w:spacing w:line="360" w:lineRule="exact"/>
              <w:jc w:val="center"/>
            </w:pPr>
          </w:p>
        </w:tc>
        <w:tc>
          <w:tcPr>
            <w:tcW w:w="2693" w:type="dxa"/>
            <w:vAlign w:val="center"/>
          </w:tcPr>
          <w:p w14:paraId="6C090737" w14:textId="77777777" w:rsidR="0073106D" w:rsidRPr="00D436C8" w:rsidRDefault="0073106D" w:rsidP="004A5B4E">
            <w:pPr>
              <w:spacing w:line="360" w:lineRule="exact"/>
              <w:jc w:val="center"/>
            </w:pPr>
          </w:p>
        </w:tc>
      </w:tr>
      <w:tr w:rsidR="0073106D" w:rsidRPr="00D436C8" w14:paraId="6A1A6529" w14:textId="77777777" w:rsidTr="004A5B4E">
        <w:tc>
          <w:tcPr>
            <w:tcW w:w="490" w:type="dxa"/>
            <w:vAlign w:val="center"/>
          </w:tcPr>
          <w:p w14:paraId="63F7799E" w14:textId="0F24C79B" w:rsidR="0073106D" w:rsidRPr="00D436C8" w:rsidRDefault="00D34114" w:rsidP="004A5B4E">
            <w:pPr>
              <w:spacing w:line="360" w:lineRule="exact"/>
              <w:jc w:val="center"/>
            </w:pPr>
            <w:r>
              <w:t>13</w:t>
            </w:r>
          </w:p>
        </w:tc>
        <w:tc>
          <w:tcPr>
            <w:tcW w:w="8595" w:type="dxa"/>
            <w:vAlign w:val="center"/>
          </w:tcPr>
          <w:p w14:paraId="2801A154" w14:textId="7B3247FC" w:rsidR="0073106D" w:rsidRPr="00B567D5" w:rsidRDefault="002E779D" w:rsidP="002E779D">
            <w:pPr>
              <w:rPr>
                <w:b/>
                <w:bCs/>
                <w:sz w:val="24"/>
                <w:szCs w:val="24"/>
                <w:lang w:val="it-IT"/>
              </w:rPr>
            </w:pPr>
            <w:r w:rsidRPr="00B567D5">
              <w:rPr>
                <w:b/>
                <w:bCs/>
                <w:sz w:val="24"/>
                <w:szCs w:val="24"/>
                <w:lang w:val="es-ES"/>
              </w:rPr>
              <w:t>Declaratie pe proprie raspundere prin care Prestatorul isi asuma indeplinirea prevederilor din prezentul Caiet de Sarcini</w:t>
            </w:r>
          </w:p>
        </w:tc>
        <w:tc>
          <w:tcPr>
            <w:tcW w:w="2318" w:type="dxa"/>
          </w:tcPr>
          <w:p w14:paraId="6196E1D0" w14:textId="77777777" w:rsidR="0073106D" w:rsidRPr="00D436C8" w:rsidRDefault="0073106D" w:rsidP="004A5B4E">
            <w:pPr>
              <w:spacing w:line="360" w:lineRule="exact"/>
              <w:jc w:val="center"/>
            </w:pPr>
          </w:p>
        </w:tc>
        <w:tc>
          <w:tcPr>
            <w:tcW w:w="2693" w:type="dxa"/>
            <w:vAlign w:val="center"/>
          </w:tcPr>
          <w:p w14:paraId="7461E1A5" w14:textId="77777777" w:rsidR="0073106D" w:rsidRPr="00D436C8" w:rsidRDefault="0073106D" w:rsidP="004A5B4E">
            <w:pPr>
              <w:spacing w:line="360" w:lineRule="exact"/>
              <w:jc w:val="center"/>
            </w:pPr>
          </w:p>
        </w:tc>
      </w:tr>
      <w:tr w:rsidR="0073106D" w:rsidRPr="00D436C8" w14:paraId="5D8FEE0D" w14:textId="77777777" w:rsidTr="004A5B4E">
        <w:tc>
          <w:tcPr>
            <w:tcW w:w="490" w:type="dxa"/>
            <w:vAlign w:val="center"/>
          </w:tcPr>
          <w:p w14:paraId="2560B92D" w14:textId="532B066B" w:rsidR="0073106D" w:rsidRPr="00D436C8" w:rsidRDefault="00D34114" w:rsidP="004A5B4E">
            <w:pPr>
              <w:spacing w:line="360" w:lineRule="exact"/>
              <w:jc w:val="center"/>
            </w:pPr>
            <w:r>
              <w:t>14</w:t>
            </w:r>
          </w:p>
        </w:tc>
        <w:tc>
          <w:tcPr>
            <w:tcW w:w="8595" w:type="dxa"/>
            <w:vAlign w:val="center"/>
          </w:tcPr>
          <w:p w14:paraId="52C77FBB" w14:textId="77777777" w:rsidR="00E834F1" w:rsidRPr="00E834F1" w:rsidRDefault="00E834F1" w:rsidP="00E834F1">
            <w:pPr>
              <w:pStyle w:val="Titlu2"/>
              <w:spacing w:line="360" w:lineRule="exact"/>
              <w:rPr>
                <w:rFonts w:ascii="Times New Roman" w:hAnsi="Times New Roman"/>
                <w:b/>
                <w:bCs/>
                <w:color w:val="auto"/>
                <w:sz w:val="24"/>
                <w:szCs w:val="24"/>
              </w:rPr>
            </w:pPr>
            <w:r w:rsidRPr="00E834F1">
              <w:rPr>
                <w:rFonts w:ascii="Times New Roman" w:hAnsi="Times New Roman"/>
                <w:b/>
                <w:bCs/>
                <w:color w:val="auto"/>
                <w:sz w:val="24"/>
                <w:szCs w:val="24"/>
              </w:rPr>
              <w:t>7.2 Alte cerințe legate de personalul direct implicat în prestarea Serviciilor</w:t>
            </w:r>
          </w:p>
          <w:p w14:paraId="4A7C047F" w14:textId="77777777" w:rsidR="00E834F1" w:rsidRPr="00473BAD" w:rsidRDefault="00E834F1" w:rsidP="00E834F1">
            <w:pPr>
              <w:pStyle w:val="Listparagraf"/>
              <w:numPr>
                <w:ilvl w:val="0"/>
                <w:numId w:val="19"/>
              </w:numPr>
              <w:spacing w:line="360" w:lineRule="exact"/>
              <w:ind w:left="360"/>
              <w:contextualSpacing w:val="0"/>
              <w:rPr>
                <w:rStyle w:val="Robust"/>
                <w:b w:val="0"/>
                <w:sz w:val="24"/>
                <w:szCs w:val="24"/>
              </w:rPr>
            </w:pPr>
            <w:r w:rsidRPr="006F1D1E">
              <w:rPr>
                <w:rStyle w:val="Robust"/>
                <w:bCs w:val="0"/>
                <w:sz w:val="24"/>
                <w:szCs w:val="24"/>
              </w:rPr>
              <w:t>Contractantul</w:t>
            </w:r>
            <w:r w:rsidRPr="00473BAD">
              <w:rPr>
                <w:rStyle w:val="Robust"/>
                <w:b w:val="0"/>
                <w:sz w:val="24"/>
                <w:szCs w:val="24"/>
              </w:rPr>
              <w:t xml:space="preserve"> are </w:t>
            </w:r>
            <w:proofErr w:type="spellStart"/>
            <w:r w:rsidRPr="00473BAD">
              <w:rPr>
                <w:rStyle w:val="Robust"/>
                <w:b w:val="0"/>
                <w:sz w:val="24"/>
                <w:szCs w:val="24"/>
              </w:rPr>
              <w:t>obligatia</w:t>
            </w:r>
            <w:proofErr w:type="spellEnd"/>
            <w:r w:rsidRPr="00473BAD">
              <w:rPr>
                <w:rStyle w:val="Robust"/>
                <w:b w:val="0"/>
                <w:sz w:val="24"/>
                <w:szCs w:val="24"/>
              </w:rPr>
              <w:t xml:space="preserve"> de a asigura personalul adecvat pentru efectuarea eficientă a tuturor activităților enumerate în Caietul de Sarcini;</w:t>
            </w:r>
          </w:p>
          <w:p w14:paraId="12C554A1" w14:textId="77777777" w:rsidR="00E834F1" w:rsidRPr="00473BAD" w:rsidRDefault="00E834F1" w:rsidP="00E834F1">
            <w:pPr>
              <w:pStyle w:val="Listparagraf"/>
              <w:numPr>
                <w:ilvl w:val="0"/>
                <w:numId w:val="19"/>
              </w:numPr>
              <w:spacing w:line="360" w:lineRule="exact"/>
              <w:ind w:left="360"/>
              <w:contextualSpacing w:val="0"/>
              <w:rPr>
                <w:rStyle w:val="Robust"/>
                <w:b w:val="0"/>
                <w:sz w:val="24"/>
                <w:szCs w:val="24"/>
              </w:rPr>
            </w:pPr>
            <w:r w:rsidRPr="006F1D1E">
              <w:rPr>
                <w:rStyle w:val="Robust"/>
                <w:bCs w:val="0"/>
                <w:sz w:val="24"/>
                <w:szCs w:val="24"/>
              </w:rPr>
              <w:t>Este responsabilitatea Contractantului</w:t>
            </w:r>
            <w:r w:rsidRPr="00473BAD">
              <w:rPr>
                <w:rStyle w:val="Robust"/>
                <w:b w:val="0"/>
                <w:sz w:val="24"/>
                <w:szCs w:val="24"/>
              </w:rPr>
              <w:t xml:space="preserve">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pentru realizarea diferitelor intervenții, așa cum sunt acestea elaborate de producător etc.;</w:t>
            </w:r>
          </w:p>
          <w:p w14:paraId="374C6BD2" w14:textId="77777777" w:rsidR="00E834F1" w:rsidRPr="00473BAD" w:rsidRDefault="00E834F1" w:rsidP="00E834F1">
            <w:pPr>
              <w:pStyle w:val="Listparagraf"/>
              <w:numPr>
                <w:ilvl w:val="0"/>
                <w:numId w:val="19"/>
              </w:numPr>
              <w:spacing w:line="360" w:lineRule="exact"/>
              <w:ind w:left="360"/>
              <w:contextualSpacing w:val="0"/>
              <w:rPr>
                <w:rStyle w:val="Robust"/>
                <w:b w:val="0"/>
                <w:sz w:val="24"/>
                <w:szCs w:val="24"/>
              </w:rPr>
            </w:pPr>
            <w:r w:rsidRPr="006F1D1E">
              <w:rPr>
                <w:rStyle w:val="Robust"/>
                <w:bCs w:val="0"/>
                <w:sz w:val="24"/>
                <w:szCs w:val="24"/>
              </w:rPr>
              <w:lastRenderedPageBreak/>
              <w:t xml:space="preserve">Contractantul </w:t>
            </w:r>
            <w:r w:rsidRPr="00473BAD">
              <w:rPr>
                <w:rStyle w:val="Robust"/>
                <w:b w:val="0"/>
                <w:sz w:val="24"/>
                <w:szCs w:val="24"/>
              </w:rPr>
              <w:t xml:space="preserve">trebuie sa asigure ca personalul </w:t>
            </w:r>
            <w:proofErr w:type="spellStart"/>
            <w:r w:rsidRPr="00473BAD">
              <w:rPr>
                <w:sz w:val="24"/>
                <w:szCs w:val="24"/>
              </w:rPr>
              <w:t>utilizeaza</w:t>
            </w:r>
            <w:proofErr w:type="spellEnd"/>
            <w:r w:rsidRPr="00473BAD">
              <w:rPr>
                <w:sz w:val="24"/>
                <w:szCs w:val="24"/>
              </w:rPr>
              <w:t xml:space="preserve"> echipamente de siguranța (încălțămintea adecvată, mănuși de protecție, ochelari de protecție ș.a.) in </w:t>
            </w:r>
            <w:proofErr w:type="spellStart"/>
            <w:r w:rsidRPr="00473BAD">
              <w:rPr>
                <w:sz w:val="24"/>
                <w:szCs w:val="24"/>
              </w:rPr>
              <w:t>functie</w:t>
            </w:r>
            <w:proofErr w:type="spellEnd"/>
            <w:r w:rsidRPr="00473BAD">
              <w:rPr>
                <w:sz w:val="24"/>
                <w:szCs w:val="24"/>
              </w:rPr>
              <w:t xml:space="preserve"> de activitatea pe care o </w:t>
            </w:r>
            <w:proofErr w:type="spellStart"/>
            <w:r w:rsidRPr="00473BAD">
              <w:rPr>
                <w:sz w:val="24"/>
                <w:szCs w:val="24"/>
              </w:rPr>
              <w:t>desfasoara</w:t>
            </w:r>
            <w:proofErr w:type="spellEnd"/>
            <w:r w:rsidRPr="00473BAD">
              <w:rPr>
                <w:sz w:val="24"/>
                <w:szCs w:val="24"/>
              </w:rPr>
              <w:t>;</w:t>
            </w:r>
          </w:p>
          <w:p w14:paraId="0AACAFD2" w14:textId="7330BB20" w:rsidR="0073106D" w:rsidRPr="00E834F1" w:rsidRDefault="00E834F1" w:rsidP="00E834F1">
            <w:pPr>
              <w:pStyle w:val="Listparagraf"/>
              <w:numPr>
                <w:ilvl w:val="0"/>
                <w:numId w:val="19"/>
              </w:numPr>
              <w:spacing w:line="360" w:lineRule="exact"/>
              <w:ind w:left="360"/>
              <w:contextualSpacing w:val="0"/>
              <w:rPr>
                <w:bCs/>
                <w:sz w:val="24"/>
                <w:szCs w:val="24"/>
              </w:rPr>
            </w:pPr>
            <w:r w:rsidRPr="006F1D1E">
              <w:rPr>
                <w:rStyle w:val="Robust"/>
                <w:bCs w:val="0"/>
                <w:sz w:val="24"/>
                <w:szCs w:val="24"/>
              </w:rPr>
              <w:t>Contractantul</w:t>
            </w:r>
            <w:r w:rsidRPr="00473BAD">
              <w:rPr>
                <w:rStyle w:val="Robust"/>
                <w:b w:val="0"/>
                <w:sz w:val="24"/>
                <w:szCs w:val="24"/>
              </w:rPr>
              <w:t xml:space="preserve"> trebuie sa se asigure ca personalul tehnic deține autorizații valabile pentru realizarea activităților specifice, să fie instruit corespunzător pentru domeniul/echipamentele care fac obiectul Serviciilor, etc. Contractantul trebuie sa utilizeze numai personal care este instruit și adecvat pentru sarcinile propuse</w:t>
            </w:r>
          </w:p>
        </w:tc>
        <w:tc>
          <w:tcPr>
            <w:tcW w:w="2318" w:type="dxa"/>
          </w:tcPr>
          <w:p w14:paraId="1DE1AECF" w14:textId="77777777" w:rsidR="0073106D" w:rsidRPr="00D436C8" w:rsidRDefault="0073106D" w:rsidP="004A5B4E">
            <w:pPr>
              <w:spacing w:line="360" w:lineRule="exact"/>
              <w:jc w:val="center"/>
            </w:pPr>
          </w:p>
        </w:tc>
        <w:tc>
          <w:tcPr>
            <w:tcW w:w="2693" w:type="dxa"/>
            <w:vAlign w:val="center"/>
          </w:tcPr>
          <w:p w14:paraId="75FBF26B" w14:textId="77777777" w:rsidR="0073106D" w:rsidRPr="00D436C8" w:rsidRDefault="0073106D" w:rsidP="004A5B4E">
            <w:pPr>
              <w:spacing w:line="360" w:lineRule="exact"/>
              <w:jc w:val="center"/>
            </w:pPr>
          </w:p>
        </w:tc>
      </w:tr>
      <w:tr w:rsidR="0073106D" w:rsidRPr="00D436C8" w14:paraId="3379438F" w14:textId="77777777" w:rsidTr="004A5B4E">
        <w:tc>
          <w:tcPr>
            <w:tcW w:w="490" w:type="dxa"/>
            <w:vAlign w:val="center"/>
          </w:tcPr>
          <w:p w14:paraId="25D82298" w14:textId="4B676542" w:rsidR="0073106D" w:rsidRPr="00D436C8" w:rsidRDefault="00D34114" w:rsidP="004A5B4E">
            <w:pPr>
              <w:spacing w:line="360" w:lineRule="exact"/>
              <w:jc w:val="center"/>
            </w:pPr>
            <w:r>
              <w:t>15</w:t>
            </w:r>
          </w:p>
        </w:tc>
        <w:tc>
          <w:tcPr>
            <w:tcW w:w="8595" w:type="dxa"/>
            <w:vAlign w:val="center"/>
          </w:tcPr>
          <w:p w14:paraId="431B3213" w14:textId="77777777" w:rsidR="004C64E9" w:rsidRPr="00473BAD" w:rsidRDefault="004C64E9" w:rsidP="004C64E9">
            <w:pPr>
              <w:shd w:val="clear" w:color="auto" w:fill="FFFFFF"/>
              <w:spacing w:line="360" w:lineRule="exact"/>
              <w:rPr>
                <w:sz w:val="24"/>
                <w:szCs w:val="24"/>
              </w:rPr>
            </w:pPr>
            <w:r w:rsidRPr="00473BAD">
              <w:rPr>
                <w:sz w:val="24"/>
                <w:szCs w:val="24"/>
              </w:rPr>
              <w:t xml:space="preserve">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w:t>
            </w:r>
            <w:r w:rsidRPr="00473BAD">
              <w:rPr>
                <w:b/>
                <w:sz w:val="24"/>
                <w:szCs w:val="24"/>
              </w:rPr>
              <w:t>Directiva 2014/24</w:t>
            </w:r>
            <w:r w:rsidRPr="00473BAD">
              <w:rPr>
                <w:sz w:val="24"/>
                <w:szCs w:val="24"/>
              </w:rPr>
              <w:t>, respectiv:</w:t>
            </w:r>
          </w:p>
          <w:p w14:paraId="055CEE6E" w14:textId="77777777" w:rsidR="004C64E9" w:rsidRPr="00473BAD" w:rsidRDefault="004C64E9" w:rsidP="004C64E9">
            <w:pPr>
              <w:pStyle w:val="Listparagraf"/>
              <w:numPr>
                <w:ilvl w:val="0"/>
                <w:numId w:val="20"/>
              </w:numPr>
              <w:shd w:val="clear" w:color="auto" w:fill="FFFFFF"/>
              <w:spacing w:line="360" w:lineRule="exact"/>
              <w:ind w:left="360"/>
              <w:contextualSpacing w:val="0"/>
              <w:rPr>
                <w:sz w:val="24"/>
                <w:szCs w:val="24"/>
              </w:rPr>
            </w:pPr>
            <w:r w:rsidRPr="00473BAD">
              <w:rPr>
                <w:sz w:val="24"/>
                <w:szCs w:val="24"/>
              </w:rPr>
              <w:t>Convenția nr. 87 a OIM privind libertatea de asociere și protecția dreptului de organizare;</w:t>
            </w:r>
          </w:p>
          <w:p w14:paraId="5933982C" w14:textId="77777777" w:rsidR="004C64E9" w:rsidRPr="00473BAD" w:rsidRDefault="004C64E9" w:rsidP="004C64E9">
            <w:pPr>
              <w:pStyle w:val="Listparagraf"/>
              <w:numPr>
                <w:ilvl w:val="0"/>
                <w:numId w:val="20"/>
              </w:numPr>
              <w:shd w:val="clear" w:color="auto" w:fill="FFFFFF"/>
              <w:spacing w:line="360" w:lineRule="exact"/>
              <w:ind w:left="360"/>
              <w:contextualSpacing w:val="0"/>
              <w:rPr>
                <w:sz w:val="24"/>
                <w:szCs w:val="24"/>
              </w:rPr>
            </w:pPr>
            <w:r w:rsidRPr="00473BAD">
              <w:rPr>
                <w:sz w:val="24"/>
                <w:szCs w:val="24"/>
              </w:rPr>
              <w:t>Convenția nr. 29 a OIM privind munca forțată;</w:t>
            </w:r>
          </w:p>
          <w:p w14:paraId="2B61C240" w14:textId="77777777" w:rsidR="004C64E9" w:rsidRPr="00473BAD" w:rsidRDefault="004C64E9" w:rsidP="004C64E9">
            <w:pPr>
              <w:pStyle w:val="Listparagraf"/>
              <w:numPr>
                <w:ilvl w:val="0"/>
                <w:numId w:val="20"/>
              </w:numPr>
              <w:shd w:val="clear" w:color="auto" w:fill="FFFFFF"/>
              <w:spacing w:line="360" w:lineRule="exact"/>
              <w:ind w:left="360"/>
              <w:contextualSpacing w:val="0"/>
              <w:rPr>
                <w:sz w:val="24"/>
                <w:szCs w:val="24"/>
              </w:rPr>
            </w:pPr>
            <w:r w:rsidRPr="00473BAD">
              <w:rPr>
                <w:sz w:val="24"/>
                <w:szCs w:val="24"/>
              </w:rPr>
              <w:t>Convenția nr. 105 a OIM privind abolirea muncii forțate;</w:t>
            </w:r>
          </w:p>
          <w:p w14:paraId="6065EB2A" w14:textId="77777777" w:rsidR="004C64E9" w:rsidRPr="00473BAD" w:rsidRDefault="004C64E9" w:rsidP="004C64E9">
            <w:pPr>
              <w:pStyle w:val="Listparagraf"/>
              <w:numPr>
                <w:ilvl w:val="0"/>
                <w:numId w:val="20"/>
              </w:numPr>
              <w:shd w:val="clear" w:color="auto" w:fill="FFFFFF"/>
              <w:spacing w:line="360" w:lineRule="exact"/>
              <w:ind w:left="360"/>
              <w:contextualSpacing w:val="0"/>
              <w:rPr>
                <w:sz w:val="24"/>
                <w:szCs w:val="24"/>
              </w:rPr>
            </w:pPr>
            <w:r w:rsidRPr="00473BAD">
              <w:rPr>
                <w:sz w:val="24"/>
                <w:szCs w:val="24"/>
              </w:rPr>
              <w:t>Convenția nr. 111 a OIM privind discriminarea (ocuparea forței de muncă și profesie);</w:t>
            </w:r>
          </w:p>
          <w:p w14:paraId="40FB82E6" w14:textId="77777777" w:rsidR="004C64E9" w:rsidRPr="00473BAD" w:rsidRDefault="004C64E9" w:rsidP="004C64E9">
            <w:pPr>
              <w:pStyle w:val="Listparagraf"/>
              <w:numPr>
                <w:ilvl w:val="0"/>
                <w:numId w:val="20"/>
              </w:numPr>
              <w:shd w:val="clear" w:color="auto" w:fill="FFFFFF"/>
              <w:spacing w:line="360" w:lineRule="exact"/>
              <w:ind w:left="360"/>
              <w:contextualSpacing w:val="0"/>
              <w:rPr>
                <w:sz w:val="24"/>
                <w:szCs w:val="24"/>
              </w:rPr>
            </w:pPr>
            <w:r w:rsidRPr="00473BAD">
              <w:rPr>
                <w:sz w:val="24"/>
                <w:szCs w:val="24"/>
              </w:rPr>
              <w:t>Convenția de la Viena privind protecția stratului de ozon și Protocolul său de la Montreal privind substanțele care epuizează stratul de ozon;</w:t>
            </w:r>
          </w:p>
          <w:p w14:paraId="0BD986D4" w14:textId="77777777" w:rsidR="004C64E9" w:rsidRPr="00473BAD" w:rsidRDefault="004C64E9" w:rsidP="004C64E9">
            <w:pPr>
              <w:pStyle w:val="Listparagraf"/>
              <w:numPr>
                <w:ilvl w:val="0"/>
                <w:numId w:val="20"/>
              </w:numPr>
              <w:shd w:val="clear" w:color="auto" w:fill="FFFFFF"/>
              <w:spacing w:line="360" w:lineRule="exact"/>
              <w:ind w:left="360"/>
              <w:contextualSpacing w:val="0"/>
              <w:rPr>
                <w:sz w:val="24"/>
                <w:szCs w:val="24"/>
              </w:rPr>
            </w:pPr>
            <w:r w:rsidRPr="00473BAD">
              <w:rPr>
                <w:sz w:val="24"/>
                <w:szCs w:val="24"/>
              </w:rPr>
              <w:t>Convenția de la Basel privind controlul circulației transfrontaliere a deșeurilor periculoase și al eliminării acestora (Convenția de la Basel);</w:t>
            </w:r>
          </w:p>
          <w:p w14:paraId="33161B41" w14:textId="77777777" w:rsidR="004C64E9" w:rsidRPr="00473BAD" w:rsidRDefault="004C64E9" w:rsidP="004C64E9">
            <w:pPr>
              <w:pStyle w:val="Listparagraf"/>
              <w:numPr>
                <w:ilvl w:val="0"/>
                <w:numId w:val="20"/>
              </w:numPr>
              <w:shd w:val="clear" w:color="auto" w:fill="FFFFFF"/>
              <w:spacing w:line="360" w:lineRule="exact"/>
              <w:ind w:left="360"/>
              <w:contextualSpacing w:val="0"/>
              <w:rPr>
                <w:sz w:val="24"/>
                <w:szCs w:val="24"/>
              </w:rPr>
            </w:pPr>
            <w:r w:rsidRPr="00473BAD">
              <w:rPr>
                <w:sz w:val="24"/>
                <w:szCs w:val="24"/>
              </w:rPr>
              <w:t>Convenția de la Stockholm privind poluanții organici persistenți (Convenția de la Stockholm privind POP);</w:t>
            </w:r>
          </w:p>
          <w:p w14:paraId="722054D7" w14:textId="77777777" w:rsidR="004C64E9" w:rsidRPr="00473BAD" w:rsidRDefault="004C64E9" w:rsidP="004C64E9">
            <w:pPr>
              <w:pStyle w:val="Listparagraf"/>
              <w:numPr>
                <w:ilvl w:val="0"/>
                <w:numId w:val="20"/>
              </w:numPr>
              <w:shd w:val="clear" w:color="auto" w:fill="FFFFFF"/>
              <w:spacing w:line="360" w:lineRule="exact"/>
              <w:ind w:left="360"/>
              <w:contextualSpacing w:val="0"/>
              <w:rPr>
                <w:sz w:val="24"/>
                <w:szCs w:val="24"/>
              </w:rPr>
            </w:pPr>
            <w:r w:rsidRPr="00473BAD">
              <w:rPr>
                <w:sz w:val="24"/>
                <w:szCs w:val="24"/>
              </w:rPr>
              <w:t xml:space="preserve">Convenția de la Rotterdam privind procedura de consimțământ prealabil în cunoștință de cauză, aplicabilă anumitor produși chimici periculoși și pesticide care </w:t>
            </w:r>
            <w:r w:rsidRPr="00473BAD">
              <w:rPr>
                <w:sz w:val="24"/>
                <w:szCs w:val="24"/>
              </w:rPr>
              <w:lastRenderedPageBreak/>
              <w:t>fac obiectul comerțului internațional (UNEP/FAO) (Convenția PIC), 10 septembrie 1998, și cele trei protocoale regionale ale sale.].</w:t>
            </w:r>
          </w:p>
          <w:p w14:paraId="5D63C034" w14:textId="77777777" w:rsidR="004C64E9" w:rsidRPr="00473BAD" w:rsidRDefault="004C64E9" w:rsidP="004C64E9">
            <w:pPr>
              <w:spacing w:line="360" w:lineRule="exact"/>
              <w:rPr>
                <w:sz w:val="24"/>
                <w:szCs w:val="24"/>
              </w:rPr>
            </w:pPr>
            <w:r w:rsidRPr="00473BAD">
              <w:rPr>
                <w:sz w:val="24"/>
                <w:szCs w:val="24"/>
              </w:rPr>
              <w:t xml:space="preserve">Actele normative și standardele indicate mai jos sunt considerate indicative și nelimitative; enumerarea actelor normative din acest subcapitol este oferită ca referință și nu trebuie considerată limitativă: </w:t>
            </w:r>
          </w:p>
          <w:p w14:paraId="56D16DB8" w14:textId="77777777" w:rsidR="004C64E9" w:rsidRPr="00473BAD" w:rsidRDefault="004C64E9" w:rsidP="004C64E9">
            <w:pPr>
              <w:spacing w:line="360" w:lineRule="exact"/>
              <w:rPr>
                <w:sz w:val="24"/>
                <w:szCs w:val="24"/>
              </w:rPr>
            </w:pPr>
            <w:r w:rsidRPr="00473BAD">
              <w:rPr>
                <w:sz w:val="24"/>
                <w:szCs w:val="24"/>
              </w:rPr>
              <w:t>a. HG nr. 1048/2006 privind cerințele minime de securitate și sănătate pentru utilizarea de către lucrători a echipamentelor individuale de protecție la locul de muncă (MO nr. 722/23.08.2006);</w:t>
            </w:r>
          </w:p>
          <w:p w14:paraId="3B6B1C16" w14:textId="77777777" w:rsidR="004C64E9" w:rsidRPr="00473BAD" w:rsidRDefault="004C64E9" w:rsidP="004C64E9">
            <w:pPr>
              <w:pStyle w:val="Listparagraf"/>
              <w:spacing w:line="360" w:lineRule="exact"/>
              <w:ind w:left="0"/>
              <w:rPr>
                <w:sz w:val="24"/>
                <w:szCs w:val="24"/>
              </w:rPr>
            </w:pPr>
            <w:r w:rsidRPr="00473BAD">
              <w:rPr>
                <w:sz w:val="24"/>
                <w:szCs w:val="24"/>
              </w:rPr>
              <w:t>b. Legea nr. 319/2006 a securității în muncă și HG 1425/2006 pentru aprobarea Normelor metodologice de aplicare a prevederilor Legii nr. 319/2006 a securității și sănătății în muncă;</w:t>
            </w:r>
          </w:p>
          <w:p w14:paraId="17215595" w14:textId="77777777" w:rsidR="004C64E9" w:rsidRPr="00473BAD" w:rsidRDefault="004C64E9" w:rsidP="004C64E9">
            <w:pPr>
              <w:pStyle w:val="Listparagraf"/>
              <w:spacing w:line="360" w:lineRule="exact"/>
              <w:ind w:left="0"/>
              <w:rPr>
                <w:sz w:val="24"/>
                <w:szCs w:val="24"/>
                <w:highlight w:val="lightGray"/>
              </w:rPr>
            </w:pPr>
            <w:r w:rsidRPr="00473BAD">
              <w:rPr>
                <w:sz w:val="24"/>
                <w:szCs w:val="24"/>
              </w:rPr>
              <w:t xml:space="preserve">c. Legea 98/2016 -  privind </w:t>
            </w:r>
            <w:proofErr w:type="spellStart"/>
            <w:r w:rsidRPr="00473BAD">
              <w:rPr>
                <w:sz w:val="24"/>
                <w:szCs w:val="24"/>
              </w:rPr>
              <w:t>achizitiile</w:t>
            </w:r>
            <w:proofErr w:type="spellEnd"/>
            <w:r w:rsidRPr="00473BAD">
              <w:rPr>
                <w:sz w:val="24"/>
                <w:szCs w:val="24"/>
              </w:rPr>
              <w:t xml:space="preserve"> publice, cu modificările sau completările ulterioare;</w:t>
            </w:r>
          </w:p>
          <w:p w14:paraId="74DCE395" w14:textId="77777777" w:rsidR="004C64E9" w:rsidRPr="000A3A78" w:rsidRDefault="004C64E9" w:rsidP="004C64E9">
            <w:pPr>
              <w:spacing w:line="360" w:lineRule="exact"/>
              <w:rPr>
                <w:sz w:val="24"/>
                <w:szCs w:val="24"/>
                <w:lang w:val="es-ES"/>
              </w:rPr>
            </w:pPr>
            <w:r w:rsidRPr="000A3A78">
              <w:rPr>
                <w:sz w:val="24"/>
                <w:szCs w:val="24"/>
                <w:lang w:val="es-ES"/>
              </w:rPr>
              <w:t>d. HG 395/2016 privind Normele metodologice de aplicare a prevederilor referitoare la atribuirea contractului de achizitie publica/acordului cadru din Legea 98/2016 privind achizitiile publice;</w:t>
            </w:r>
          </w:p>
          <w:p w14:paraId="5913BCA5" w14:textId="77777777" w:rsidR="004C64E9" w:rsidRPr="000A3A78" w:rsidRDefault="004C64E9" w:rsidP="004C64E9">
            <w:pPr>
              <w:spacing w:line="360" w:lineRule="exact"/>
              <w:rPr>
                <w:sz w:val="24"/>
                <w:szCs w:val="24"/>
                <w:lang w:val="es-ES"/>
              </w:rPr>
            </w:pPr>
            <w:r w:rsidRPr="000A3A78">
              <w:rPr>
                <w:sz w:val="24"/>
                <w:szCs w:val="24"/>
                <w:lang w:val="es-ES"/>
              </w:rPr>
              <w:t>e. Legea nr 101/2016 privind remediile si caile de atac in materie de atribuire a contractelor de achizitie publica;</w:t>
            </w:r>
          </w:p>
          <w:p w14:paraId="6538E6F9" w14:textId="77777777" w:rsidR="004C64E9" w:rsidRPr="000A3A78" w:rsidRDefault="004C64E9" w:rsidP="004C64E9">
            <w:pPr>
              <w:spacing w:line="320" w:lineRule="exact"/>
              <w:rPr>
                <w:sz w:val="24"/>
                <w:szCs w:val="24"/>
                <w:lang w:val="es-ES"/>
              </w:rPr>
            </w:pPr>
            <w:r w:rsidRPr="00473BAD">
              <w:rPr>
                <w:sz w:val="24"/>
                <w:szCs w:val="24"/>
                <w:lang w:val="it-IT"/>
              </w:rPr>
              <w:t xml:space="preserve">f. Legea nr. 64/2008 privind functionarea in conditii de siguranta a instalatiilor sub presiune, instalatiilor de ridicat si a aparatelor consumatoare de combustibil </w:t>
            </w:r>
            <w:r w:rsidRPr="000A3A78">
              <w:rPr>
                <w:sz w:val="24"/>
                <w:szCs w:val="24"/>
                <w:lang w:val="es-ES"/>
              </w:rPr>
              <w:t>, cu respectarea legislației aplicabile privind echipamentele tehnice, inclusiv Directiva Mașini 2006/42/CE, standardul SR EN 16005 și reglementările naționale în vigoare;</w:t>
            </w:r>
          </w:p>
          <w:p w14:paraId="5301C0E9" w14:textId="77777777" w:rsidR="004C64E9" w:rsidRPr="00473BAD" w:rsidRDefault="004C64E9" w:rsidP="004C64E9">
            <w:pPr>
              <w:spacing w:line="320" w:lineRule="exact"/>
              <w:rPr>
                <w:sz w:val="24"/>
                <w:szCs w:val="24"/>
              </w:rPr>
            </w:pPr>
            <w:r w:rsidRPr="00473BAD">
              <w:rPr>
                <w:sz w:val="24"/>
                <w:szCs w:val="24"/>
                <w:lang w:val="it-IT"/>
              </w:rPr>
              <w:t xml:space="preserve">g. </w:t>
            </w:r>
            <w:r w:rsidRPr="00473BAD">
              <w:rPr>
                <w:sz w:val="24"/>
                <w:szCs w:val="24"/>
                <w:lang w:val="it-IT" w:eastAsia="ro-RO"/>
              </w:rPr>
              <w:t>conform reglementarilor A.N.R.E. in vigoare la data executiei</w:t>
            </w:r>
            <w:r w:rsidRPr="00473BAD">
              <w:rPr>
                <w:sz w:val="24"/>
                <w:szCs w:val="24"/>
                <w:lang w:eastAsia="ro-RO"/>
              </w:rPr>
              <w:t xml:space="preserve"> din  Ordinul A.N.R.E. nr. 7/2024 pentru atestarea operatorilor economici care </w:t>
            </w:r>
            <w:proofErr w:type="spellStart"/>
            <w:r w:rsidRPr="00473BAD">
              <w:rPr>
                <w:sz w:val="24"/>
                <w:szCs w:val="24"/>
                <w:lang w:eastAsia="ro-RO"/>
              </w:rPr>
              <w:t>proiecteaza</w:t>
            </w:r>
            <w:proofErr w:type="spellEnd"/>
            <w:r w:rsidRPr="00473BAD">
              <w:rPr>
                <w:sz w:val="24"/>
                <w:szCs w:val="24"/>
                <w:lang w:eastAsia="ro-RO"/>
              </w:rPr>
              <w:t xml:space="preserve">, executa si verifica </w:t>
            </w:r>
            <w:proofErr w:type="spellStart"/>
            <w:r w:rsidRPr="00473BAD">
              <w:rPr>
                <w:sz w:val="24"/>
                <w:szCs w:val="24"/>
                <w:lang w:eastAsia="ro-RO"/>
              </w:rPr>
              <w:t>instalatii</w:t>
            </w:r>
            <w:proofErr w:type="spellEnd"/>
            <w:r w:rsidRPr="00473BAD">
              <w:rPr>
                <w:sz w:val="24"/>
                <w:szCs w:val="24"/>
                <w:lang w:eastAsia="ro-RO"/>
              </w:rPr>
              <w:t xml:space="preserve"> electrice, </w:t>
            </w:r>
            <w:r w:rsidRPr="000A3A78">
              <w:rPr>
                <w:sz w:val="24"/>
                <w:szCs w:val="24"/>
                <w:lang w:val="es-ES"/>
              </w:rPr>
              <w:t>cu modificările şi completările ulterioare</w:t>
            </w:r>
            <w:r w:rsidRPr="00473BAD">
              <w:rPr>
                <w:sz w:val="24"/>
                <w:szCs w:val="24"/>
              </w:rPr>
              <w:t>;</w:t>
            </w:r>
          </w:p>
          <w:p w14:paraId="612D7F0D" w14:textId="77777777" w:rsidR="004C64E9" w:rsidRDefault="004C64E9" w:rsidP="004C64E9">
            <w:pPr>
              <w:spacing w:line="360" w:lineRule="exact"/>
              <w:rPr>
                <w:sz w:val="24"/>
                <w:szCs w:val="24"/>
                <w:lang w:val="es-ES"/>
              </w:rPr>
            </w:pPr>
            <w:r w:rsidRPr="000A3A78">
              <w:rPr>
                <w:sz w:val="24"/>
                <w:szCs w:val="24"/>
                <w:lang w:val="es-ES"/>
              </w:rPr>
              <w:t xml:space="preserve">h. Ordinul A.N.R.E. nr. 11/2023 de aprobare privind aprobarea Regulamentului pentru autorizarea electricienilor, verificatorilor de proiecte, responsabililor tehnici cu execuția, </w:t>
            </w:r>
            <w:r w:rsidRPr="000A3A78">
              <w:rPr>
                <w:sz w:val="24"/>
                <w:szCs w:val="24"/>
                <w:lang w:val="es-ES"/>
              </w:rPr>
              <w:lastRenderedPageBreak/>
              <w:t>precum și a experților tehnici de calitate și extrajudiciari în domeniul instalațiilor electrice;</w:t>
            </w:r>
          </w:p>
          <w:p w14:paraId="4D93EDF9" w14:textId="7DFCAAB3" w:rsidR="004C64E9" w:rsidRPr="00473BAD" w:rsidRDefault="004C64E9" w:rsidP="004C64E9">
            <w:pPr>
              <w:spacing w:line="360" w:lineRule="exact"/>
              <w:rPr>
                <w:rFonts w:eastAsia="Times New Roman"/>
              </w:rPr>
            </w:pPr>
            <w:r w:rsidRPr="00473BAD">
              <w:t xml:space="preserve">i. </w:t>
            </w:r>
            <w:r w:rsidRPr="000A3A78">
              <w:rPr>
                <w:rFonts w:eastAsia="Times New Roman"/>
                <w:bCs/>
                <w:lang w:val="es-ES"/>
              </w:rPr>
              <w:t>Ordinul nr. 817/2021</w:t>
            </w:r>
            <w:r w:rsidRPr="000A3A78">
              <w:rPr>
                <w:rFonts w:eastAsia="Times New Roman"/>
                <w:lang w:val="es-ES"/>
              </w:rPr>
              <w:t xml:space="preserve"> al </w:t>
            </w:r>
            <w:r w:rsidRPr="000A3A78">
              <w:rPr>
                <w:rFonts w:eastAsia="Times New Roman"/>
                <w:bCs/>
                <w:lang w:val="es-ES"/>
              </w:rPr>
              <w:t>Ministerului Dezvoltării, Lucrărilor Publice și Administrației (MDLPA)</w:t>
            </w:r>
            <w:r w:rsidRPr="00473BAD">
              <w:rPr>
                <w:rFonts w:eastAsia="Times New Roman"/>
                <w:bCs/>
              </w:rPr>
              <w:t>;</w:t>
            </w:r>
          </w:p>
          <w:p w14:paraId="3F1D3C67" w14:textId="77777777" w:rsidR="004C64E9" w:rsidRPr="00473BAD" w:rsidRDefault="004C64E9" w:rsidP="004C64E9">
            <w:pPr>
              <w:rPr>
                <w:sz w:val="24"/>
                <w:szCs w:val="24"/>
                <w:lang w:val="it-IT" w:eastAsia="ro-RO"/>
              </w:rPr>
            </w:pPr>
            <w:r w:rsidRPr="00473BAD">
              <w:rPr>
                <w:sz w:val="24"/>
                <w:szCs w:val="24"/>
                <w:lang w:val="it-IT" w:eastAsia="ro-RO"/>
              </w:rPr>
              <w:t>j. Legea 95/2006 privind reforma in sanatate publica, cu modificarile si completarile ulterioare;</w:t>
            </w:r>
          </w:p>
          <w:p w14:paraId="6FB3D4EB" w14:textId="674341FB" w:rsidR="0073106D" w:rsidRPr="004C64E9" w:rsidRDefault="004C64E9" w:rsidP="004C64E9">
            <w:pPr>
              <w:rPr>
                <w:sz w:val="24"/>
                <w:szCs w:val="24"/>
              </w:rPr>
            </w:pPr>
            <w:r w:rsidRPr="00473BAD">
              <w:rPr>
                <w:sz w:val="24"/>
                <w:szCs w:val="24"/>
                <w:lang w:val="it-IT" w:eastAsia="ro-RO"/>
              </w:rPr>
              <w:t>k</w:t>
            </w:r>
            <w:r w:rsidRPr="000A3A78">
              <w:rPr>
                <w:sz w:val="24"/>
                <w:szCs w:val="24"/>
              </w:rPr>
              <w:t xml:space="preserve">. O.U.G. nr. 92/2021 privind regimul deșeurilor, aprobată prin Legea nr. 17/2023, inclusiv prevederile referitoare la emisiile industriale, incinerarea și </w:t>
            </w:r>
            <w:proofErr w:type="spellStart"/>
            <w:r w:rsidRPr="000A3A78">
              <w:rPr>
                <w:sz w:val="24"/>
                <w:szCs w:val="24"/>
              </w:rPr>
              <w:t>coincinerarea</w:t>
            </w:r>
            <w:proofErr w:type="spellEnd"/>
            <w:r w:rsidRPr="000A3A78">
              <w:rPr>
                <w:sz w:val="24"/>
                <w:szCs w:val="24"/>
              </w:rPr>
              <w:t xml:space="preserve"> deșeurilor, precum și Normele tehnice aprobate prin Ordinul Ministerului Sănătății nr. 1226/2012 pentru gestionarea deșeurilor rezultate din activități medicale, cu modificările și completările ulterioare</w:t>
            </w:r>
          </w:p>
        </w:tc>
        <w:tc>
          <w:tcPr>
            <w:tcW w:w="2318" w:type="dxa"/>
          </w:tcPr>
          <w:p w14:paraId="60FC21F2" w14:textId="77777777" w:rsidR="0073106D" w:rsidRPr="00D436C8" w:rsidRDefault="0073106D" w:rsidP="004A5B4E">
            <w:pPr>
              <w:spacing w:line="360" w:lineRule="exact"/>
              <w:jc w:val="center"/>
            </w:pPr>
          </w:p>
        </w:tc>
        <w:tc>
          <w:tcPr>
            <w:tcW w:w="2693" w:type="dxa"/>
            <w:vAlign w:val="center"/>
          </w:tcPr>
          <w:p w14:paraId="43AF3461" w14:textId="77777777" w:rsidR="0073106D" w:rsidRPr="00D436C8" w:rsidRDefault="0073106D" w:rsidP="004A5B4E">
            <w:pPr>
              <w:spacing w:line="360" w:lineRule="exact"/>
              <w:jc w:val="center"/>
            </w:pPr>
          </w:p>
        </w:tc>
      </w:tr>
    </w:tbl>
    <w:p w14:paraId="7E6121D2" w14:textId="77777777" w:rsidR="004A5B4E" w:rsidRDefault="004A5B4E" w:rsidP="004A5B4E">
      <w:pPr>
        <w:spacing w:line="288" w:lineRule="auto"/>
        <w:rPr>
          <w:b/>
          <w:lang w:val="it-IT"/>
        </w:rPr>
      </w:pPr>
    </w:p>
    <w:p w14:paraId="6F5B703E" w14:textId="77777777" w:rsidR="004A5B4E" w:rsidRPr="00A33AC5" w:rsidRDefault="004A5B4E" w:rsidP="004A5B4E">
      <w:pPr>
        <w:spacing w:line="288" w:lineRule="auto"/>
        <w:rPr>
          <w:sz w:val="20"/>
          <w:szCs w:val="20"/>
          <w:lang w:val="es-ES"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14:paraId="21EDFD93" w14:textId="77777777" w:rsidR="004A5B4E" w:rsidRPr="00A33AC5" w:rsidRDefault="004A5B4E" w:rsidP="004A5B4E">
      <w:pPr>
        <w:spacing w:line="288" w:lineRule="auto"/>
        <w:rPr>
          <w:sz w:val="20"/>
          <w:szCs w:val="20"/>
          <w:lang w:val="es-ES" w:eastAsia="ro-RO"/>
        </w:rPr>
      </w:pPr>
      <w:r w:rsidRPr="00A33AC5">
        <w:rPr>
          <w:sz w:val="20"/>
          <w:szCs w:val="20"/>
          <w:lang w:val="es-ES" w:eastAsia="ro-RO"/>
        </w:rPr>
        <w:tab/>
      </w:r>
      <w:r w:rsidRPr="00A33AC5">
        <w:rPr>
          <w:sz w:val="20"/>
          <w:szCs w:val="20"/>
          <w:lang w:val="es-ES" w:eastAsia="ro-RO"/>
        </w:rPr>
        <w:tab/>
      </w:r>
      <w:r w:rsidRPr="00A33AC5">
        <w:rPr>
          <w:sz w:val="20"/>
          <w:szCs w:val="20"/>
          <w:lang w:val="es-ES" w:eastAsia="ro-RO"/>
        </w:rPr>
        <w:tab/>
      </w:r>
      <w:r w:rsidRPr="00A33AC5">
        <w:rPr>
          <w:sz w:val="20"/>
          <w:szCs w:val="20"/>
          <w:lang w:val="es-ES" w:eastAsia="ro-RO"/>
        </w:rPr>
        <w:tab/>
      </w:r>
      <w:r w:rsidRPr="00A33AC5">
        <w:rPr>
          <w:sz w:val="20"/>
          <w:szCs w:val="20"/>
          <w:lang w:val="es-ES" w:eastAsia="ro-RO"/>
        </w:rPr>
        <w:tab/>
      </w:r>
      <w:r w:rsidRPr="00A33AC5">
        <w:rPr>
          <w:sz w:val="20"/>
          <w:szCs w:val="20"/>
          <w:lang w:val="es-ES" w:eastAsia="ro-RO"/>
        </w:rPr>
        <w:tab/>
      </w:r>
      <w:r w:rsidRPr="00A33AC5">
        <w:rPr>
          <w:sz w:val="20"/>
          <w:szCs w:val="20"/>
          <w:lang w:val="es-ES" w:eastAsia="ro-RO"/>
        </w:rPr>
        <w:tab/>
      </w:r>
      <w:r w:rsidRPr="00A33AC5">
        <w:rPr>
          <w:sz w:val="20"/>
          <w:szCs w:val="20"/>
          <w:lang w:val="es-ES" w:eastAsia="ro-RO"/>
        </w:rPr>
        <w:tab/>
      </w:r>
      <w:r w:rsidRPr="00A33AC5">
        <w:rPr>
          <w:sz w:val="20"/>
          <w:szCs w:val="20"/>
          <w:lang w:val="es-ES" w:eastAsia="ro-RO"/>
        </w:rPr>
        <w:tab/>
      </w:r>
      <w:r w:rsidRPr="00A33AC5">
        <w:rPr>
          <w:sz w:val="20"/>
          <w:szCs w:val="20"/>
          <w:lang w:val="es-ES" w:eastAsia="ro-RO"/>
        </w:rPr>
        <w:tab/>
      </w:r>
      <w:r w:rsidRPr="00A33AC5">
        <w:rPr>
          <w:sz w:val="20"/>
          <w:szCs w:val="20"/>
          <w:lang w:val="es-ES" w:eastAsia="ro-RO"/>
        </w:rPr>
        <w:tab/>
      </w:r>
    </w:p>
    <w:p w14:paraId="4225BE67" w14:textId="77777777" w:rsidR="004A5B4E" w:rsidRPr="00D65D71" w:rsidRDefault="004A5B4E" w:rsidP="004A5B4E">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3D0652A1" w14:textId="77777777" w:rsidR="004A5B4E" w:rsidRPr="00D65D71" w:rsidRDefault="004A5B4E" w:rsidP="004A5B4E">
      <w:pPr>
        <w:autoSpaceDE w:val="0"/>
        <w:autoSpaceDN w:val="0"/>
        <w:adjustRightInd w:val="0"/>
        <w:rPr>
          <w:sz w:val="20"/>
          <w:szCs w:val="20"/>
        </w:rPr>
      </w:pPr>
      <w:r w:rsidRPr="00D65D71">
        <w:rPr>
          <w:sz w:val="20"/>
          <w:szCs w:val="20"/>
        </w:rPr>
        <w:t xml:space="preserve">1. Propunerea tehnică are caracter ferm </w:t>
      </w:r>
      <w:proofErr w:type="spellStart"/>
      <w:r w:rsidRPr="00D65D71">
        <w:rPr>
          <w:sz w:val="20"/>
          <w:szCs w:val="20"/>
        </w:rPr>
        <w:t>şi</w:t>
      </w:r>
      <w:proofErr w:type="spellEnd"/>
      <w:r w:rsidRPr="00D65D71">
        <w:rPr>
          <w:sz w:val="20"/>
          <w:szCs w:val="20"/>
        </w:rPr>
        <w:t xml:space="preserve"> obligatoriu pe toată perioada de valabilitate a ofertei.</w:t>
      </w:r>
    </w:p>
    <w:p w14:paraId="369CC2D4" w14:textId="77777777" w:rsidR="004A5B4E" w:rsidRPr="00D65D71" w:rsidRDefault="004A5B4E" w:rsidP="004A5B4E">
      <w:pPr>
        <w:rPr>
          <w:sz w:val="20"/>
          <w:szCs w:val="20"/>
        </w:rPr>
      </w:pPr>
      <w:r w:rsidRPr="00D65D71">
        <w:rPr>
          <w:sz w:val="20"/>
          <w:szCs w:val="20"/>
        </w:rPr>
        <w:t xml:space="preserve">2. Se recomandă ca propunerea tehnică să cuprindă </w:t>
      </w:r>
      <w:proofErr w:type="spellStart"/>
      <w:r w:rsidRPr="00D65D71">
        <w:rPr>
          <w:sz w:val="20"/>
          <w:szCs w:val="20"/>
        </w:rPr>
        <w:t>secţiunile</w:t>
      </w:r>
      <w:proofErr w:type="spellEnd"/>
      <w:r w:rsidRPr="00D65D71">
        <w:rPr>
          <w:sz w:val="20"/>
          <w:szCs w:val="20"/>
        </w:rPr>
        <w:t xml:space="preserve"> din structura caietului de sarcini, după cum urmează:</w:t>
      </w:r>
    </w:p>
    <w:p w14:paraId="36EB1EC6" w14:textId="77777777" w:rsidR="004A5B4E" w:rsidRPr="00D65D71" w:rsidRDefault="004A5B4E" w:rsidP="004A5B4E">
      <w:pPr>
        <w:pStyle w:val="Listparagraf"/>
        <w:ind w:left="360"/>
        <w:rPr>
          <w:sz w:val="20"/>
          <w:szCs w:val="20"/>
        </w:rPr>
      </w:pPr>
      <w:r w:rsidRPr="00D65D71">
        <w:rPr>
          <w:sz w:val="20"/>
          <w:szCs w:val="20"/>
        </w:rPr>
        <w:t>1)Descrierea produselor astfel cum sunt identificate în caietele de sarcini:</w:t>
      </w:r>
    </w:p>
    <w:p w14:paraId="75087103" w14:textId="77777777" w:rsidR="004A5B4E" w:rsidRPr="00D65D71" w:rsidRDefault="004A5B4E" w:rsidP="004A5B4E">
      <w:pPr>
        <w:pStyle w:val="Listparagraf"/>
        <w:ind w:left="0"/>
        <w:rPr>
          <w:sz w:val="20"/>
          <w:szCs w:val="20"/>
        </w:rPr>
      </w:pPr>
      <w:r w:rsidRPr="00D65D71">
        <w:rPr>
          <w:sz w:val="20"/>
          <w:szCs w:val="20"/>
        </w:rPr>
        <w:t>- Datele de livrare propuse;</w:t>
      </w:r>
    </w:p>
    <w:p w14:paraId="5FE46D2F" w14:textId="77777777" w:rsidR="004A5B4E" w:rsidRPr="00D65D71" w:rsidRDefault="004A5B4E" w:rsidP="004A5B4E">
      <w:pPr>
        <w:pStyle w:val="Listparagraf"/>
        <w:ind w:left="0"/>
        <w:rPr>
          <w:sz w:val="20"/>
          <w:szCs w:val="20"/>
        </w:rPr>
      </w:pPr>
      <w:r w:rsidRPr="00D65D71">
        <w:rPr>
          <w:sz w:val="20"/>
          <w:szCs w:val="20"/>
        </w:rPr>
        <w:t xml:space="preserve">- </w:t>
      </w:r>
      <w:proofErr w:type="spellStart"/>
      <w:r w:rsidRPr="00D65D71">
        <w:rPr>
          <w:sz w:val="20"/>
          <w:szCs w:val="20"/>
        </w:rPr>
        <w:t>Informaţii</w:t>
      </w:r>
      <w:proofErr w:type="spellEnd"/>
      <w:r w:rsidRPr="00D65D71">
        <w:rPr>
          <w:sz w:val="20"/>
          <w:szCs w:val="20"/>
        </w:rPr>
        <w:t xml:space="preserve"> referitoare la producător (inclusiv datele de contact ale acestuia);</w:t>
      </w:r>
    </w:p>
    <w:p w14:paraId="593D8FE5" w14:textId="77777777" w:rsidR="004A5B4E" w:rsidRPr="00D65D71" w:rsidRDefault="004A5B4E" w:rsidP="004A5B4E">
      <w:pPr>
        <w:pStyle w:val="Listparagraf"/>
        <w:ind w:left="0"/>
        <w:rPr>
          <w:sz w:val="20"/>
          <w:szCs w:val="20"/>
        </w:rPr>
      </w:pPr>
      <w:r w:rsidRPr="00D65D71">
        <w:rPr>
          <w:sz w:val="20"/>
          <w:szCs w:val="20"/>
        </w:rPr>
        <w:t xml:space="preserve">- </w:t>
      </w:r>
      <w:proofErr w:type="spellStart"/>
      <w:r w:rsidRPr="00D65D71">
        <w:rPr>
          <w:sz w:val="20"/>
          <w:szCs w:val="20"/>
        </w:rPr>
        <w:t>Specificaţiile</w:t>
      </w:r>
      <w:proofErr w:type="spellEnd"/>
      <w:r w:rsidRPr="00D65D71">
        <w:rPr>
          <w:sz w:val="20"/>
          <w:szCs w:val="20"/>
        </w:rPr>
        <w:t xml:space="preserve"> /</w:t>
      </w:r>
      <w:proofErr w:type="spellStart"/>
      <w:r w:rsidRPr="00D65D71">
        <w:rPr>
          <w:sz w:val="20"/>
          <w:szCs w:val="20"/>
        </w:rPr>
        <w:t>cerinţele</w:t>
      </w:r>
      <w:proofErr w:type="spellEnd"/>
      <w:r w:rsidRPr="00D65D71">
        <w:rPr>
          <w:sz w:val="20"/>
          <w:szCs w:val="20"/>
        </w:rPr>
        <w:t xml:space="preserve"> </w:t>
      </w:r>
      <w:proofErr w:type="spellStart"/>
      <w:r w:rsidRPr="00D65D71">
        <w:rPr>
          <w:sz w:val="20"/>
          <w:szCs w:val="20"/>
        </w:rPr>
        <w:t>funcţionale</w:t>
      </w:r>
      <w:proofErr w:type="spellEnd"/>
      <w:r w:rsidRPr="00D65D71">
        <w:rPr>
          <w:sz w:val="20"/>
          <w:szCs w:val="20"/>
        </w:rPr>
        <w:t xml:space="preserve"> propuse (inclusiv cele extinse);</w:t>
      </w:r>
    </w:p>
    <w:p w14:paraId="29C62CA5" w14:textId="77777777" w:rsidR="004A5B4E" w:rsidRPr="00D65D71" w:rsidRDefault="004A5B4E" w:rsidP="004A5B4E">
      <w:pPr>
        <w:pStyle w:val="Listparagraf"/>
        <w:ind w:left="360"/>
        <w:rPr>
          <w:sz w:val="20"/>
          <w:szCs w:val="20"/>
        </w:rPr>
      </w:pPr>
      <w:r w:rsidRPr="00D65D71">
        <w:rPr>
          <w:sz w:val="20"/>
          <w:szCs w:val="20"/>
        </w:rPr>
        <w:t xml:space="preserve">2)Modalitatea de îndeplinire a </w:t>
      </w:r>
      <w:proofErr w:type="spellStart"/>
      <w:r w:rsidRPr="00D65D71">
        <w:rPr>
          <w:sz w:val="20"/>
          <w:szCs w:val="20"/>
        </w:rPr>
        <w:t>cerinţelor</w:t>
      </w:r>
      <w:proofErr w:type="spellEnd"/>
      <w:r w:rsidRPr="00D65D71">
        <w:rPr>
          <w:sz w:val="20"/>
          <w:szCs w:val="20"/>
        </w:rPr>
        <w:t xml:space="preserve"> referitoare la:</w:t>
      </w:r>
    </w:p>
    <w:p w14:paraId="32AB715C" w14:textId="77777777" w:rsidR="004A5B4E" w:rsidRPr="00D65D71" w:rsidRDefault="004A5B4E" w:rsidP="004A5B4E">
      <w:pPr>
        <w:pStyle w:val="Listparagraf"/>
        <w:ind w:left="0" w:firstLine="450"/>
        <w:rPr>
          <w:sz w:val="20"/>
          <w:szCs w:val="20"/>
        </w:rPr>
      </w:pPr>
      <w:r w:rsidRPr="00D65D71">
        <w:rPr>
          <w:sz w:val="20"/>
          <w:szCs w:val="20"/>
        </w:rPr>
        <w:t xml:space="preserve">asigurarea </w:t>
      </w:r>
      <w:proofErr w:type="spellStart"/>
      <w:r w:rsidRPr="00D65D71">
        <w:rPr>
          <w:sz w:val="20"/>
          <w:szCs w:val="20"/>
        </w:rPr>
        <w:t>disponibilităţii</w:t>
      </w:r>
      <w:proofErr w:type="spellEnd"/>
      <w:r w:rsidRPr="00D65D71">
        <w:rPr>
          <w:sz w:val="20"/>
          <w:szCs w:val="20"/>
        </w:rPr>
        <w:t xml:space="preserve"> în contextul </w:t>
      </w:r>
      <w:proofErr w:type="spellStart"/>
      <w:r w:rsidRPr="00D65D71">
        <w:rPr>
          <w:sz w:val="20"/>
          <w:szCs w:val="20"/>
        </w:rPr>
        <w:t>cerinţelor</w:t>
      </w:r>
      <w:proofErr w:type="spellEnd"/>
      <w:r w:rsidRPr="00D65D71">
        <w:rPr>
          <w:sz w:val="20"/>
          <w:szCs w:val="20"/>
        </w:rPr>
        <w:t xml:space="preserve"> incluse în  Caietul de Sarcini, prin prezentarea </w:t>
      </w:r>
      <w:proofErr w:type="spellStart"/>
      <w:r w:rsidRPr="00D65D71">
        <w:rPr>
          <w:sz w:val="20"/>
          <w:szCs w:val="20"/>
        </w:rPr>
        <w:t>activităţilor</w:t>
      </w:r>
      <w:proofErr w:type="spellEnd"/>
      <w:r w:rsidRPr="00D65D71">
        <w:rPr>
          <w:sz w:val="20"/>
          <w:szCs w:val="20"/>
        </w:rPr>
        <w:t xml:space="preserve"> </w:t>
      </w:r>
      <w:proofErr w:type="spellStart"/>
      <w:r w:rsidRPr="00D65D71">
        <w:rPr>
          <w:sz w:val="20"/>
          <w:szCs w:val="20"/>
        </w:rPr>
        <w:t>şi</w:t>
      </w:r>
      <w:proofErr w:type="spellEnd"/>
      <w:r w:rsidRPr="00D65D71">
        <w:rPr>
          <w:sz w:val="20"/>
          <w:szCs w:val="20"/>
        </w:rPr>
        <w:t xml:space="preserve"> a </w:t>
      </w:r>
      <w:proofErr w:type="spellStart"/>
      <w:r w:rsidRPr="00D65D71">
        <w:rPr>
          <w:sz w:val="20"/>
          <w:szCs w:val="20"/>
        </w:rPr>
        <w:t>modalităţii</w:t>
      </w:r>
      <w:proofErr w:type="spellEnd"/>
      <w:r w:rsidRPr="00D65D71">
        <w:rPr>
          <w:sz w:val="20"/>
          <w:szCs w:val="20"/>
        </w:rPr>
        <w:t xml:space="preserve"> efective de realizare a acestora pentru a demonstra atingerea obiectivelor asociate Contractului;</w:t>
      </w:r>
    </w:p>
    <w:p w14:paraId="7628B1D5" w14:textId="77777777" w:rsidR="004A5B4E" w:rsidRPr="00D65D71" w:rsidRDefault="004A5B4E" w:rsidP="004A5B4E">
      <w:pPr>
        <w:pStyle w:val="Listparagraf"/>
        <w:ind w:left="0" w:firstLine="450"/>
        <w:rPr>
          <w:sz w:val="20"/>
          <w:szCs w:val="20"/>
        </w:rPr>
      </w:pPr>
      <w:proofErr w:type="spellStart"/>
      <w:r w:rsidRPr="00D65D71">
        <w:rPr>
          <w:sz w:val="20"/>
          <w:szCs w:val="20"/>
        </w:rPr>
        <w:t>garanţie</w:t>
      </w:r>
      <w:proofErr w:type="spellEnd"/>
      <w:r w:rsidRPr="00D65D71">
        <w:rPr>
          <w:sz w:val="20"/>
          <w:szCs w:val="20"/>
        </w:rPr>
        <w:t xml:space="preserve"> </w:t>
      </w:r>
      <w:proofErr w:type="spellStart"/>
      <w:r w:rsidRPr="00D65D71">
        <w:rPr>
          <w:sz w:val="20"/>
          <w:szCs w:val="20"/>
        </w:rPr>
        <w:t>şi</w:t>
      </w:r>
      <w:proofErr w:type="spellEnd"/>
      <w:r w:rsidRPr="00D65D71">
        <w:rPr>
          <w:sz w:val="20"/>
          <w:szCs w:val="20"/>
        </w:rPr>
        <w:t xml:space="preserve"> remedierea defectelor apărute în perioada de </w:t>
      </w:r>
      <w:proofErr w:type="spellStart"/>
      <w:r w:rsidRPr="00D65D71">
        <w:rPr>
          <w:sz w:val="20"/>
          <w:szCs w:val="20"/>
        </w:rPr>
        <w:t>garanţie</w:t>
      </w:r>
      <w:proofErr w:type="spellEnd"/>
      <w:r w:rsidRPr="00D65D71">
        <w:rPr>
          <w:sz w:val="20"/>
          <w:szCs w:val="20"/>
        </w:rPr>
        <w:t xml:space="preserve"> în contextul</w:t>
      </w:r>
      <w:r>
        <w:rPr>
          <w:sz w:val="20"/>
          <w:szCs w:val="20"/>
        </w:rPr>
        <w:t xml:space="preserve"> </w:t>
      </w:r>
      <w:proofErr w:type="spellStart"/>
      <w:r>
        <w:rPr>
          <w:sz w:val="20"/>
          <w:szCs w:val="20"/>
        </w:rPr>
        <w:t>cerinţelor</w:t>
      </w:r>
      <w:proofErr w:type="spellEnd"/>
      <w:r>
        <w:rPr>
          <w:sz w:val="20"/>
          <w:szCs w:val="20"/>
        </w:rPr>
        <w:t xml:space="preserve"> incluse in  Caietul</w:t>
      </w:r>
      <w:r w:rsidRPr="00D65D71">
        <w:rPr>
          <w:sz w:val="20"/>
          <w:szCs w:val="20"/>
        </w:rPr>
        <w:t xml:space="preserve"> de Sarcini;</w:t>
      </w:r>
    </w:p>
    <w:p w14:paraId="123B294D" w14:textId="77777777" w:rsidR="004A5B4E" w:rsidRPr="00D65D71" w:rsidRDefault="004A5B4E" w:rsidP="004A5B4E">
      <w:pPr>
        <w:pStyle w:val="Listparagraf"/>
        <w:ind w:left="0" w:firstLine="450"/>
        <w:rPr>
          <w:sz w:val="20"/>
          <w:szCs w:val="20"/>
        </w:rPr>
      </w:pPr>
      <w:r w:rsidRPr="00D65D71">
        <w:rPr>
          <w:sz w:val="20"/>
          <w:szCs w:val="20"/>
        </w:rPr>
        <w:t xml:space="preserve">livrare în contextul </w:t>
      </w:r>
      <w:proofErr w:type="spellStart"/>
      <w:r w:rsidRPr="00D65D71">
        <w:rPr>
          <w:sz w:val="20"/>
          <w:szCs w:val="20"/>
        </w:rPr>
        <w:t>responsabilităţilor</w:t>
      </w:r>
      <w:proofErr w:type="spellEnd"/>
      <w:r w:rsidRPr="00D65D71">
        <w:rPr>
          <w:sz w:val="20"/>
          <w:szCs w:val="20"/>
        </w:rPr>
        <w:t xml:space="preserve"> </w:t>
      </w:r>
      <w:proofErr w:type="spellStart"/>
      <w:r w:rsidRPr="00D65D71">
        <w:rPr>
          <w:sz w:val="20"/>
          <w:szCs w:val="20"/>
        </w:rPr>
        <w:t>şi</w:t>
      </w:r>
      <w:proofErr w:type="spellEnd"/>
      <w:r w:rsidRPr="00D65D71">
        <w:rPr>
          <w:sz w:val="20"/>
          <w:szCs w:val="20"/>
        </w:rPr>
        <w:t xml:space="preserve"> </w:t>
      </w:r>
      <w:proofErr w:type="spellStart"/>
      <w:r w:rsidRPr="00D65D71">
        <w:rPr>
          <w:sz w:val="20"/>
          <w:szCs w:val="20"/>
        </w:rPr>
        <w:t>cerinţelor</w:t>
      </w:r>
      <w:proofErr w:type="spellEnd"/>
      <w:r w:rsidRPr="00D65D71">
        <w:rPr>
          <w:sz w:val="20"/>
          <w:szCs w:val="20"/>
        </w:rPr>
        <w:t xml:space="preserve"> incluse în Caietele de Sarcini, prin prezentarea </w:t>
      </w:r>
      <w:proofErr w:type="spellStart"/>
      <w:r w:rsidRPr="00D65D71">
        <w:rPr>
          <w:sz w:val="20"/>
          <w:szCs w:val="20"/>
        </w:rPr>
        <w:t>activităţilor</w:t>
      </w:r>
      <w:proofErr w:type="spellEnd"/>
      <w:r w:rsidRPr="00D65D71">
        <w:rPr>
          <w:sz w:val="20"/>
          <w:szCs w:val="20"/>
        </w:rPr>
        <w:t xml:space="preserve"> </w:t>
      </w:r>
      <w:proofErr w:type="spellStart"/>
      <w:r w:rsidRPr="00D65D71">
        <w:rPr>
          <w:sz w:val="20"/>
          <w:szCs w:val="20"/>
        </w:rPr>
        <w:t>şi</w:t>
      </w:r>
      <w:proofErr w:type="spellEnd"/>
      <w:r w:rsidRPr="00D65D71">
        <w:rPr>
          <w:sz w:val="20"/>
          <w:szCs w:val="20"/>
        </w:rPr>
        <w:t xml:space="preserve"> a </w:t>
      </w:r>
      <w:proofErr w:type="spellStart"/>
      <w:r w:rsidRPr="00D65D71">
        <w:rPr>
          <w:sz w:val="20"/>
          <w:szCs w:val="20"/>
        </w:rPr>
        <w:t>modalităţii</w:t>
      </w:r>
      <w:proofErr w:type="spellEnd"/>
      <w:r w:rsidRPr="00D65D71">
        <w:rPr>
          <w:sz w:val="20"/>
          <w:szCs w:val="20"/>
        </w:rPr>
        <w:t xml:space="preserve"> efective de realizare a acestora pentru a demonstra atingerea obiectivelor asociate Contractului </w:t>
      </w:r>
      <w:proofErr w:type="spellStart"/>
      <w:r w:rsidRPr="00D65D71">
        <w:rPr>
          <w:sz w:val="20"/>
          <w:szCs w:val="20"/>
        </w:rPr>
        <w:t>şi</w:t>
      </w:r>
      <w:proofErr w:type="spellEnd"/>
      <w:r w:rsidRPr="00D65D71">
        <w:rPr>
          <w:sz w:val="20"/>
          <w:szCs w:val="20"/>
        </w:rPr>
        <w:t xml:space="preserve"> încadrarea în termenul de livrare specificat;</w:t>
      </w:r>
    </w:p>
    <w:p w14:paraId="02AC1843" w14:textId="77777777" w:rsidR="004A5B4E" w:rsidRPr="00D65D71" w:rsidRDefault="004A5B4E" w:rsidP="004A5B4E">
      <w:pPr>
        <w:pStyle w:val="Listparagraf"/>
        <w:ind w:left="0" w:firstLine="450"/>
        <w:rPr>
          <w:sz w:val="20"/>
          <w:szCs w:val="20"/>
        </w:rPr>
      </w:pPr>
      <w:r w:rsidRPr="00D65D71">
        <w:rPr>
          <w:sz w:val="20"/>
          <w:szCs w:val="20"/>
        </w:rPr>
        <w:t xml:space="preserve">ambalare </w:t>
      </w:r>
      <w:proofErr w:type="spellStart"/>
      <w:r w:rsidRPr="00D65D71">
        <w:rPr>
          <w:sz w:val="20"/>
          <w:szCs w:val="20"/>
        </w:rPr>
        <w:t>şi</w:t>
      </w:r>
      <w:proofErr w:type="spellEnd"/>
      <w:r w:rsidRPr="00D65D71">
        <w:rPr>
          <w:sz w:val="20"/>
          <w:szCs w:val="20"/>
        </w:rPr>
        <w:t xml:space="preserve"> etichetare, inclusiv preluarea </w:t>
      </w:r>
      <w:proofErr w:type="spellStart"/>
      <w:r w:rsidRPr="00D65D71">
        <w:rPr>
          <w:sz w:val="20"/>
          <w:szCs w:val="20"/>
        </w:rPr>
        <w:t>şi</w:t>
      </w:r>
      <w:proofErr w:type="spellEnd"/>
      <w:r w:rsidRPr="00D65D71">
        <w:rPr>
          <w:sz w:val="20"/>
          <w:szCs w:val="20"/>
        </w:rPr>
        <w:t xml:space="preserve"> eliminarea ambalajelor, în contextul </w:t>
      </w:r>
      <w:proofErr w:type="spellStart"/>
      <w:r w:rsidRPr="00D65D71">
        <w:rPr>
          <w:sz w:val="20"/>
          <w:szCs w:val="20"/>
        </w:rPr>
        <w:t>responsabilităţilor</w:t>
      </w:r>
      <w:proofErr w:type="spellEnd"/>
      <w:r w:rsidRPr="00D65D71">
        <w:rPr>
          <w:sz w:val="20"/>
          <w:szCs w:val="20"/>
        </w:rPr>
        <w:t xml:space="preserve"> </w:t>
      </w:r>
      <w:proofErr w:type="spellStart"/>
      <w:r w:rsidRPr="00D65D71">
        <w:rPr>
          <w:sz w:val="20"/>
          <w:szCs w:val="20"/>
        </w:rPr>
        <w:t>şi</w:t>
      </w:r>
      <w:proofErr w:type="spellEnd"/>
      <w:r w:rsidRPr="00D65D71">
        <w:rPr>
          <w:sz w:val="20"/>
          <w:szCs w:val="20"/>
        </w:rPr>
        <w:t xml:space="preserve"> </w:t>
      </w:r>
      <w:proofErr w:type="spellStart"/>
      <w:r w:rsidRPr="00D65D71">
        <w:rPr>
          <w:sz w:val="20"/>
          <w:szCs w:val="20"/>
        </w:rPr>
        <w:t>cerinţelor</w:t>
      </w:r>
      <w:proofErr w:type="spellEnd"/>
      <w:r w:rsidRPr="00D65D71">
        <w:rPr>
          <w:sz w:val="20"/>
          <w:szCs w:val="20"/>
        </w:rPr>
        <w:t xml:space="preserve"> incluse în  Caietele de Sarcini, prin prezentarea </w:t>
      </w:r>
      <w:proofErr w:type="spellStart"/>
      <w:r w:rsidRPr="00D65D71">
        <w:rPr>
          <w:sz w:val="20"/>
          <w:szCs w:val="20"/>
        </w:rPr>
        <w:t>activităţilor</w:t>
      </w:r>
      <w:proofErr w:type="spellEnd"/>
      <w:r w:rsidRPr="00D65D71">
        <w:rPr>
          <w:sz w:val="20"/>
          <w:szCs w:val="20"/>
        </w:rPr>
        <w:t xml:space="preserve"> </w:t>
      </w:r>
      <w:proofErr w:type="spellStart"/>
      <w:r w:rsidRPr="00D65D71">
        <w:rPr>
          <w:sz w:val="20"/>
          <w:szCs w:val="20"/>
        </w:rPr>
        <w:t>şi</w:t>
      </w:r>
      <w:proofErr w:type="spellEnd"/>
      <w:r w:rsidRPr="00D65D71">
        <w:rPr>
          <w:sz w:val="20"/>
          <w:szCs w:val="20"/>
        </w:rPr>
        <w:t xml:space="preserve"> a </w:t>
      </w:r>
      <w:proofErr w:type="spellStart"/>
      <w:r w:rsidRPr="00D65D71">
        <w:rPr>
          <w:sz w:val="20"/>
          <w:szCs w:val="20"/>
        </w:rPr>
        <w:t>modalităţii</w:t>
      </w:r>
      <w:proofErr w:type="spellEnd"/>
      <w:r w:rsidRPr="00D65D71">
        <w:rPr>
          <w:sz w:val="20"/>
          <w:szCs w:val="20"/>
        </w:rPr>
        <w:t xml:space="preserve"> efective de realizare a acestora pentru a demonstra atingerea obiectivelor asociate Contractului;</w:t>
      </w:r>
    </w:p>
    <w:p w14:paraId="1F2B790A" w14:textId="77777777" w:rsidR="004A5B4E" w:rsidRPr="00D65D71" w:rsidRDefault="004A5B4E" w:rsidP="004A5B4E">
      <w:pPr>
        <w:pStyle w:val="Listparagraf"/>
        <w:ind w:left="0" w:firstLine="450"/>
        <w:rPr>
          <w:sz w:val="20"/>
          <w:szCs w:val="20"/>
        </w:rPr>
      </w:pPr>
      <w:r w:rsidRPr="00D65D71">
        <w:rPr>
          <w:sz w:val="20"/>
          <w:szCs w:val="20"/>
        </w:rPr>
        <w:t xml:space="preserve">transportul produselor, inclusiv asigurare pe durata transportului  în contextul </w:t>
      </w:r>
      <w:proofErr w:type="spellStart"/>
      <w:r w:rsidRPr="00D65D71">
        <w:rPr>
          <w:sz w:val="20"/>
          <w:szCs w:val="20"/>
        </w:rPr>
        <w:t>responsabilităţilor</w:t>
      </w:r>
      <w:proofErr w:type="spellEnd"/>
      <w:r w:rsidRPr="00D65D71">
        <w:rPr>
          <w:sz w:val="20"/>
          <w:szCs w:val="20"/>
        </w:rPr>
        <w:t xml:space="preserve"> </w:t>
      </w:r>
      <w:proofErr w:type="spellStart"/>
      <w:r w:rsidRPr="00D65D71">
        <w:rPr>
          <w:sz w:val="20"/>
          <w:szCs w:val="20"/>
        </w:rPr>
        <w:t>şi</w:t>
      </w:r>
      <w:proofErr w:type="spellEnd"/>
      <w:r w:rsidRPr="00D65D71">
        <w:rPr>
          <w:sz w:val="20"/>
          <w:szCs w:val="20"/>
        </w:rPr>
        <w:t xml:space="preserve"> </w:t>
      </w:r>
      <w:proofErr w:type="spellStart"/>
      <w:r w:rsidRPr="00D65D71">
        <w:rPr>
          <w:sz w:val="20"/>
          <w:szCs w:val="20"/>
        </w:rPr>
        <w:t>cerinţelor</w:t>
      </w:r>
      <w:proofErr w:type="spellEnd"/>
      <w:r w:rsidRPr="00D65D71">
        <w:rPr>
          <w:sz w:val="20"/>
          <w:szCs w:val="20"/>
        </w:rPr>
        <w:t xml:space="preserve"> incluse în  Caietul de Sarcini, prin prezentarea </w:t>
      </w:r>
      <w:proofErr w:type="spellStart"/>
      <w:r w:rsidRPr="00D65D71">
        <w:rPr>
          <w:sz w:val="20"/>
          <w:szCs w:val="20"/>
        </w:rPr>
        <w:t>activităţilor</w:t>
      </w:r>
      <w:proofErr w:type="spellEnd"/>
      <w:r w:rsidRPr="00D65D71">
        <w:rPr>
          <w:sz w:val="20"/>
          <w:szCs w:val="20"/>
        </w:rPr>
        <w:t xml:space="preserve"> </w:t>
      </w:r>
      <w:proofErr w:type="spellStart"/>
      <w:r w:rsidRPr="00D65D71">
        <w:rPr>
          <w:sz w:val="20"/>
          <w:szCs w:val="20"/>
        </w:rPr>
        <w:t>şi</w:t>
      </w:r>
      <w:proofErr w:type="spellEnd"/>
      <w:r w:rsidRPr="00D65D71">
        <w:rPr>
          <w:sz w:val="20"/>
          <w:szCs w:val="20"/>
        </w:rPr>
        <w:t xml:space="preserve"> a </w:t>
      </w:r>
      <w:proofErr w:type="spellStart"/>
      <w:r w:rsidRPr="00D65D71">
        <w:rPr>
          <w:sz w:val="20"/>
          <w:szCs w:val="20"/>
        </w:rPr>
        <w:t>modalităţii</w:t>
      </w:r>
      <w:proofErr w:type="spellEnd"/>
      <w:r w:rsidRPr="00D65D71">
        <w:rPr>
          <w:sz w:val="20"/>
          <w:szCs w:val="20"/>
        </w:rPr>
        <w:t xml:space="preserve"> efective de realizare a acestora pentru a demonstra atingerea obiectivelor asociate Contractului.</w:t>
      </w:r>
    </w:p>
    <w:p w14:paraId="61CF3F0A" w14:textId="77777777" w:rsidR="004A5B4E" w:rsidRDefault="004A5B4E" w:rsidP="004A5B4E">
      <w:pPr>
        <w:pStyle w:val="Listparagraf"/>
        <w:ind w:left="0" w:firstLine="450"/>
        <w:rPr>
          <w:sz w:val="20"/>
          <w:szCs w:val="20"/>
        </w:rPr>
      </w:pPr>
    </w:p>
    <w:p w14:paraId="5E98C1B2" w14:textId="77777777" w:rsidR="004A5B4E" w:rsidRPr="00595D6D" w:rsidRDefault="004A5B4E" w:rsidP="00595D6D">
      <w:pPr>
        <w:rPr>
          <w:sz w:val="20"/>
          <w:szCs w:val="20"/>
        </w:rPr>
      </w:pPr>
    </w:p>
    <w:p w14:paraId="254BBEA1" w14:textId="77777777" w:rsidR="004A5B4E" w:rsidRPr="00D65D71" w:rsidRDefault="004A5B4E" w:rsidP="004A5B4E">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14:paraId="65DCEEB8" w14:textId="77777777" w:rsidR="004A5B4E" w:rsidRPr="00D65D71" w:rsidRDefault="004A5B4E" w:rsidP="004A5B4E">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 xml:space="preserve">nume, prenume </w:t>
      </w:r>
      <w:proofErr w:type="spellStart"/>
      <w:r w:rsidRPr="00D65D71">
        <w:rPr>
          <w:sz w:val="20"/>
          <w:szCs w:val="20"/>
        </w:rPr>
        <w:t>şi</w:t>
      </w:r>
      <w:proofErr w:type="spellEnd"/>
      <w:r w:rsidRPr="00D65D71">
        <w:rPr>
          <w:sz w:val="20"/>
          <w:szCs w:val="20"/>
        </w:rPr>
        <w:t xml:space="preserve"> semnătura autorizată)</w:t>
      </w:r>
    </w:p>
    <w:p w14:paraId="67BEE694" w14:textId="77777777" w:rsidR="004A5B4E" w:rsidRDefault="004A5B4E" w:rsidP="004A5B4E">
      <w:pPr>
        <w:ind w:firstLine="708"/>
        <w:rPr>
          <w:sz w:val="24"/>
          <w:szCs w:val="24"/>
        </w:rPr>
      </w:pPr>
    </w:p>
    <w:p w14:paraId="21A09E86" w14:textId="77777777" w:rsidR="004A5B4E" w:rsidRDefault="004A5B4E" w:rsidP="004A5B4E">
      <w:pPr>
        <w:ind w:firstLine="708"/>
        <w:rPr>
          <w:sz w:val="24"/>
          <w:szCs w:val="24"/>
        </w:rPr>
      </w:pPr>
    </w:p>
    <w:p w14:paraId="29EE3D98" w14:textId="77777777" w:rsidR="004A5B4E" w:rsidRDefault="004A5B4E" w:rsidP="004A5B4E"/>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w:t>
      </w:r>
      <w:proofErr w:type="spellStart"/>
      <w:r>
        <w:rPr>
          <w:rFonts w:eastAsia="Times New Roman"/>
          <w:b/>
          <w:sz w:val="24"/>
          <w:szCs w:val="20"/>
        </w:rPr>
        <w:t>protecta</w:t>
      </w:r>
      <w:proofErr w:type="spellEnd"/>
      <w:r>
        <w:rPr>
          <w:rFonts w:eastAsia="Times New Roman"/>
          <w:b/>
          <w:sz w:val="24"/>
          <w:szCs w:val="20"/>
        </w:rPr>
        <w:t xml:space="preserve">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w:t>
      </w:r>
      <w:proofErr w:type="spellStart"/>
      <w:r>
        <w:rPr>
          <w:rFonts w:eastAsia="Times New Roman"/>
          <w:b/>
          <w:sz w:val="24"/>
          <w:szCs w:val="20"/>
        </w:rPr>
        <w:t>protecta</w:t>
      </w:r>
      <w:proofErr w:type="spellEnd"/>
      <w:r>
        <w:rPr>
          <w:rFonts w:eastAsia="Times New Roman"/>
          <w:b/>
          <w:sz w:val="24"/>
          <w:szCs w:val="20"/>
        </w:rPr>
        <w:t xml:space="preserve">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Prezenta </w:t>
      </w:r>
      <w:proofErr w:type="spellStart"/>
      <w:r w:rsidRPr="00E50524">
        <w:rPr>
          <w:rFonts w:eastAsia="Times New Roman"/>
          <w:sz w:val="24"/>
          <w:szCs w:val="20"/>
        </w:rPr>
        <w:t>declaraţie</w:t>
      </w:r>
      <w:proofErr w:type="spellEnd"/>
      <w:r w:rsidRPr="00E50524">
        <w:rPr>
          <w:rFonts w:eastAsia="Times New Roman"/>
          <w:sz w:val="24"/>
          <w:szCs w:val="20"/>
        </w:rPr>
        <w:t xml:space="preserv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f"/>
        <w:ind w:left="0"/>
        <w:jc w:val="center"/>
        <w:rPr>
          <w:b/>
          <w:sz w:val="24"/>
          <w:szCs w:val="24"/>
        </w:rPr>
      </w:pPr>
      <w:r>
        <w:rPr>
          <w:b/>
          <w:sz w:val="24"/>
          <w:szCs w:val="24"/>
        </w:rPr>
        <w:t xml:space="preserve">DECLARAȚIE </w:t>
      </w:r>
    </w:p>
    <w:p w14:paraId="70CF5995" w14:textId="77777777" w:rsidR="00B86C01" w:rsidRDefault="00B86C01" w:rsidP="00B86C01">
      <w:pPr>
        <w:pStyle w:val="Listparagraf"/>
        <w:ind w:left="0"/>
        <w:jc w:val="center"/>
        <w:rPr>
          <w:b/>
          <w:sz w:val="24"/>
          <w:szCs w:val="24"/>
        </w:rPr>
      </w:pPr>
      <w:r>
        <w:rPr>
          <w:b/>
          <w:sz w:val="24"/>
          <w:szCs w:val="24"/>
        </w:rPr>
        <w:t>privind</w:t>
      </w:r>
    </w:p>
    <w:p w14:paraId="5DAC96BF" w14:textId="77777777" w:rsidR="00B86C01" w:rsidRPr="001623F0" w:rsidRDefault="00B86C01" w:rsidP="00B86C01">
      <w:pPr>
        <w:pStyle w:val="Listparagraf"/>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f"/>
        <w:spacing w:line="360" w:lineRule="auto"/>
        <w:ind w:left="785"/>
        <w:jc w:val="center"/>
        <w:rPr>
          <w:sz w:val="24"/>
          <w:szCs w:val="24"/>
        </w:rPr>
      </w:pPr>
    </w:p>
    <w:p w14:paraId="06A08C9A" w14:textId="77777777" w:rsidR="00B86C01" w:rsidRPr="001623F0" w:rsidRDefault="00B86C01" w:rsidP="00B86C01">
      <w:pPr>
        <w:pStyle w:val="Listparagraf"/>
        <w:spacing w:line="360" w:lineRule="auto"/>
        <w:ind w:firstLine="720"/>
        <w:rPr>
          <w:sz w:val="24"/>
          <w:szCs w:val="24"/>
        </w:rPr>
      </w:pPr>
      <w:r w:rsidRPr="001623F0">
        <w:rPr>
          <w:sz w:val="24"/>
          <w:szCs w:val="24"/>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1623F0">
        <w:rPr>
          <w:sz w:val="24"/>
          <w:szCs w:val="24"/>
        </w:rPr>
        <w:t>priveşte</w:t>
      </w:r>
      <w:proofErr w:type="spellEnd"/>
      <w:r w:rsidRPr="001623F0">
        <w:rPr>
          <w:sz w:val="24"/>
          <w:szCs w:val="24"/>
        </w:rPr>
        <w:t xml:space="preserve"> secretul comercial </w:t>
      </w:r>
      <w:proofErr w:type="spellStart"/>
      <w:r w:rsidRPr="001623F0">
        <w:rPr>
          <w:sz w:val="24"/>
          <w:szCs w:val="24"/>
        </w:rPr>
        <w:t>şi</w:t>
      </w:r>
      <w:proofErr w:type="spellEnd"/>
      <w:r w:rsidRPr="001623F0">
        <w:rPr>
          <w:sz w:val="24"/>
          <w:szCs w:val="24"/>
        </w:rPr>
        <w:t xml:space="preserve">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w:t>
      </w:r>
      <w:proofErr w:type="spellStart"/>
      <w:r w:rsidRPr="00027551">
        <w:rPr>
          <w:color w:val="000000"/>
          <w:sz w:val="23"/>
          <w:szCs w:val="23"/>
        </w:rPr>
        <w:t>semnatura</w:t>
      </w:r>
      <w:proofErr w:type="spellEnd"/>
      <w:r w:rsidRPr="00027551">
        <w:rPr>
          <w:color w:val="000000"/>
          <w:sz w:val="23"/>
          <w:szCs w:val="23"/>
        </w:rPr>
        <w:t xml:space="preserve"> autorizată </w:t>
      </w:r>
      <w:proofErr w:type="spellStart"/>
      <w:r w:rsidRPr="00027551">
        <w:rPr>
          <w:color w:val="000000"/>
          <w:sz w:val="23"/>
          <w:szCs w:val="23"/>
        </w:rPr>
        <w:t>şi</w:t>
      </w:r>
      <w:proofErr w:type="spellEnd"/>
      <w:r w:rsidRPr="00027551">
        <w:rPr>
          <w:color w:val="000000"/>
          <w:sz w:val="23"/>
          <w:szCs w:val="23"/>
        </w:rPr>
        <w:t xml:space="preserve"> </w:t>
      </w:r>
      <w:proofErr w:type="spellStart"/>
      <w:r w:rsidRPr="00027551">
        <w:rPr>
          <w:color w:val="000000"/>
          <w:sz w:val="23"/>
          <w:szCs w:val="23"/>
        </w:rPr>
        <w:t>ştampila</w:t>
      </w:r>
      <w:proofErr w:type="spellEnd"/>
    </w:p>
    <w:p w14:paraId="08A9827F" w14:textId="77777777" w:rsidR="00B86C01" w:rsidRPr="00B043BF" w:rsidRDefault="00B86C01" w:rsidP="00B86C01">
      <w:pPr>
        <w:pStyle w:val="Listparagraf"/>
        <w:ind w:left="0"/>
        <w:rPr>
          <w:i/>
          <w:sz w:val="24"/>
          <w:szCs w:val="24"/>
        </w:rPr>
      </w:pPr>
      <w:r w:rsidRPr="00B043BF">
        <w:rPr>
          <w:b/>
          <w:i/>
          <w:sz w:val="24"/>
          <w:szCs w:val="24"/>
        </w:rPr>
        <w:t xml:space="preserve">În conformitate cu </w:t>
      </w:r>
      <w:proofErr w:type="spellStart"/>
      <w:r w:rsidRPr="00B043BF">
        <w:rPr>
          <w:b/>
          <w:i/>
          <w:sz w:val="24"/>
          <w:szCs w:val="24"/>
        </w:rPr>
        <w:t>art</w:t>
      </w:r>
      <w:proofErr w:type="spellEnd"/>
      <w:r w:rsidRPr="00B043BF">
        <w:rPr>
          <w:b/>
          <w:i/>
          <w:sz w:val="24"/>
          <w:szCs w:val="24"/>
        </w:rPr>
        <w:t xml:space="preserve"> Art.57/Legea 98/2016:</w:t>
      </w:r>
    </w:p>
    <w:p w14:paraId="69FFF755" w14:textId="77777777" w:rsidR="00B86C01" w:rsidRPr="00B043BF" w:rsidRDefault="00B86C01" w:rsidP="00B86C01">
      <w:pPr>
        <w:autoSpaceDE w:val="0"/>
        <w:autoSpaceDN w:val="0"/>
        <w:adjustRightInd w:val="0"/>
        <w:rPr>
          <w:i/>
          <w:sz w:val="24"/>
          <w:szCs w:val="24"/>
        </w:rPr>
      </w:pPr>
      <w:r w:rsidRPr="00B043BF">
        <w:rPr>
          <w:i/>
          <w:sz w:val="24"/>
          <w:szCs w:val="24"/>
        </w:rPr>
        <w:t xml:space="preserve">”(4) Operatorii economici indică </w:t>
      </w:r>
      <w:proofErr w:type="spellStart"/>
      <w:r w:rsidRPr="00B043BF">
        <w:rPr>
          <w:i/>
          <w:sz w:val="24"/>
          <w:szCs w:val="24"/>
        </w:rPr>
        <w:t>şi</w:t>
      </w:r>
      <w:proofErr w:type="spellEnd"/>
      <w:r w:rsidRPr="00B043BF">
        <w:rPr>
          <w:i/>
          <w:sz w:val="24"/>
          <w:szCs w:val="24"/>
        </w:rPr>
        <w:t xml:space="preserve"> dovedesc în cuprinsul ofertei care </w:t>
      </w:r>
      <w:proofErr w:type="spellStart"/>
      <w:r w:rsidRPr="00B043BF">
        <w:rPr>
          <w:i/>
          <w:sz w:val="24"/>
          <w:szCs w:val="24"/>
        </w:rPr>
        <w:t>informaţii</w:t>
      </w:r>
      <w:proofErr w:type="spellEnd"/>
      <w:r w:rsidRPr="00B043BF">
        <w:rPr>
          <w:i/>
          <w:sz w:val="24"/>
          <w:szCs w:val="24"/>
        </w:rPr>
        <w:t xml:space="preserve"> din propunerea tehnică, elemente din propunerea financiară </w:t>
      </w:r>
      <w:proofErr w:type="spellStart"/>
      <w:r w:rsidRPr="00B043BF">
        <w:rPr>
          <w:i/>
          <w:sz w:val="24"/>
          <w:szCs w:val="24"/>
        </w:rPr>
        <w:t>şi</w:t>
      </w:r>
      <w:proofErr w:type="spellEnd"/>
      <w:r w:rsidRPr="00B043BF">
        <w:rPr>
          <w:i/>
          <w:sz w:val="24"/>
          <w:szCs w:val="24"/>
        </w:rPr>
        <w:t xml:space="preserve">/sau fundamentări/justificări de </w:t>
      </w:r>
      <w:proofErr w:type="spellStart"/>
      <w:r w:rsidRPr="00B043BF">
        <w:rPr>
          <w:i/>
          <w:sz w:val="24"/>
          <w:szCs w:val="24"/>
        </w:rPr>
        <w:t>preţ</w:t>
      </w:r>
      <w:proofErr w:type="spellEnd"/>
      <w:r w:rsidRPr="00B043BF">
        <w:rPr>
          <w:i/>
          <w:sz w:val="24"/>
          <w:szCs w:val="24"/>
        </w:rPr>
        <w:t xml:space="preserve">/cost sunt </w:t>
      </w:r>
      <w:proofErr w:type="spellStart"/>
      <w:r w:rsidRPr="00B043BF">
        <w:rPr>
          <w:i/>
          <w:sz w:val="24"/>
          <w:szCs w:val="24"/>
        </w:rPr>
        <w:t>confidenţiale</w:t>
      </w:r>
      <w:proofErr w:type="spellEnd"/>
      <w:r w:rsidRPr="00B043BF">
        <w:rPr>
          <w:i/>
          <w:sz w:val="24"/>
          <w:szCs w:val="24"/>
        </w:rPr>
        <w:t xml:space="preserve"> întrucât sunt: date cu caracter personal, secrete tehnice sau comerciale sau sunt protejate de un drept de proprietate intelectuală. </w:t>
      </w:r>
      <w:proofErr w:type="spellStart"/>
      <w:r w:rsidRPr="00B043BF">
        <w:rPr>
          <w:i/>
          <w:sz w:val="24"/>
          <w:szCs w:val="24"/>
        </w:rPr>
        <w:t>Informaţiile</w:t>
      </w:r>
      <w:proofErr w:type="spellEnd"/>
      <w:r w:rsidRPr="00B043BF">
        <w:rPr>
          <w:i/>
          <w:sz w:val="24"/>
          <w:szCs w:val="24"/>
        </w:rPr>
        <w:t xml:space="preserve"> indicate de operatorii economici din propunerea tehnică, elemente din propunerea financiară </w:t>
      </w:r>
      <w:proofErr w:type="spellStart"/>
      <w:r w:rsidRPr="00B043BF">
        <w:rPr>
          <w:i/>
          <w:sz w:val="24"/>
          <w:szCs w:val="24"/>
        </w:rPr>
        <w:t>şi</w:t>
      </w:r>
      <w:proofErr w:type="spellEnd"/>
      <w:r w:rsidRPr="00B043BF">
        <w:rPr>
          <w:i/>
          <w:sz w:val="24"/>
          <w:szCs w:val="24"/>
        </w:rPr>
        <w:t xml:space="preserve">/sau fundamentări/justificări de </w:t>
      </w:r>
      <w:proofErr w:type="spellStart"/>
      <w:r w:rsidRPr="00B043BF">
        <w:rPr>
          <w:i/>
          <w:sz w:val="24"/>
          <w:szCs w:val="24"/>
        </w:rPr>
        <w:t>preţ</w:t>
      </w:r>
      <w:proofErr w:type="spellEnd"/>
      <w:r w:rsidRPr="00B043BF">
        <w:rPr>
          <w:i/>
          <w:sz w:val="24"/>
          <w:szCs w:val="24"/>
        </w:rPr>
        <w:t xml:space="preserve">/cost ca fiind </w:t>
      </w:r>
      <w:proofErr w:type="spellStart"/>
      <w:r w:rsidRPr="00B043BF">
        <w:rPr>
          <w:i/>
          <w:sz w:val="24"/>
          <w:szCs w:val="24"/>
        </w:rPr>
        <w:t>confidenţiale</w:t>
      </w:r>
      <w:proofErr w:type="spellEnd"/>
      <w:r w:rsidRPr="00B043BF">
        <w:rPr>
          <w:i/>
          <w:sz w:val="24"/>
          <w:szCs w:val="24"/>
        </w:rPr>
        <w:t xml:space="preserve"> trebuie să fie </w:t>
      </w:r>
      <w:proofErr w:type="spellStart"/>
      <w:r w:rsidRPr="00B043BF">
        <w:rPr>
          <w:i/>
          <w:sz w:val="24"/>
          <w:szCs w:val="24"/>
        </w:rPr>
        <w:t>însoţite</w:t>
      </w:r>
      <w:proofErr w:type="spellEnd"/>
      <w:r w:rsidRPr="00B043BF">
        <w:rPr>
          <w:i/>
          <w:sz w:val="24"/>
          <w:szCs w:val="24"/>
        </w:rPr>
        <w:t xml:space="preserve"> de </w:t>
      </w:r>
      <w:r w:rsidRPr="00B043BF">
        <w:rPr>
          <w:i/>
          <w:sz w:val="24"/>
          <w:szCs w:val="24"/>
          <w:u w:val="single"/>
        </w:rPr>
        <w:t xml:space="preserve">dovada </w:t>
      </w:r>
      <w:r w:rsidRPr="00B043BF">
        <w:rPr>
          <w:i/>
          <w:sz w:val="24"/>
          <w:szCs w:val="24"/>
        </w:rPr>
        <w:t>care le conferă caracterul de</w:t>
      </w:r>
    </w:p>
    <w:p w14:paraId="1BC076BC" w14:textId="77777777" w:rsidR="00B86C01" w:rsidRPr="00B043BF" w:rsidRDefault="00B86C01" w:rsidP="00B86C01">
      <w:pPr>
        <w:rPr>
          <w:i/>
          <w:sz w:val="24"/>
          <w:szCs w:val="24"/>
        </w:rPr>
      </w:pPr>
      <w:proofErr w:type="spellStart"/>
      <w:r w:rsidRPr="00B043BF">
        <w:rPr>
          <w:i/>
          <w:sz w:val="24"/>
          <w:szCs w:val="24"/>
        </w:rPr>
        <w:t>confidenţialitate</w:t>
      </w:r>
      <w:proofErr w:type="spellEnd"/>
      <w:r w:rsidRPr="00B043BF">
        <w:rPr>
          <w:i/>
          <w:sz w:val="24"/>
          <w:szCs w:val="24"/>
        </w:rPr>
        <w:t>,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proofErr w:type="spellStart"/>
      <w:r w:rsidRPr="005D1089">
        <w:rPr>
          <w:sz w:val="24"/>
          <w:lang w:eastAsia="ar-SA"/>
        </w:rPr>
        <w:t>Declaraţie</w:t>
      </w:r>
      <w:proofErr w:type="spellEnd"/>
      <w:r w:rsidRPr="005D1089">
        <w:rPr>
          <w:sz w:val="24"/>
          <w:lang w:eastAsia="ar-SA"/>
        </w:rPr>
        <w:t xml:space="preserv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w:t>
      </w:r>
      <w:proofErr w:type="spellStart"/>
      <w:r w:rsidRPr="005D1089">
        <w:rPr>
          <w:sz w:val="24"/>
          <w:lang w:eastAsia="ar-SA"/>
        </w:rPr>
        <w:t>judeţul</w:t>
      </w:r>
      <w:proofErr w:type="spellEnd"/>
      <w:r w:rsidRPr="005D1089">
        <w:rPr>
          <w:sz w:val="24"/>
          <w:lang w:eastAsia="ar-SA"/>
        </w:rPr>
        <w:t xml:space="preserve"> ….……………………, strada ………………………., posesor al CI seria …..……, numărul………………………, eliberat de …………………………………………………..., la data de ………………….., CNP……………………………………...,  in calitate de reprezentant legal al ________________________________________________ îmi exprim acordul cu privire la utilizarea </w:t>
      </w:r>
      <w:proofErr w:type="spellStart"/>
      <w:r w:rsidRPr="005D1089">
        <w:rPr>
          <w:sz w:val="24"/>
          <w:lang w:eastAsia="ar-SA"/>
        </w:rPr>
        <w:t>şi</w:t>
      </w:r>
      <w:proofErr w:type="spellEnd"/>
      <w:r w:rsidRPr="005D1089">
        <w:rPr>
          <w:sz w:val="24"/>
          <w:lang w:eastAsia="ar-SA"/>
        </w:rPr>
        <w:t xml:space="preserve">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w:t>
      </w:r>
      <w:proofErr w:type="spellStart"/>
      <w:r w:rsidRPr="005D1089">
        <w:rPr>
          <w:sz w:val="24"/>
          <w:lang w:eastAsia="ar-SA"/>
        </w:rPr>
        <w:t>confidenţial</w:t>
      </w:r>
      <w:proofErr w:type="spellEnd"/>
      <w:r w:rsidRPr="005D1089">
        <w:rPr>
          <w:sz w:val="24"/>
          <w:lang w:eastAsia="ar-SA"/>
        </w:rPr>
        <w:t xml:space="preserve">, în conformitate cu Regulamentul (UE) 2016/679, de aplicabilitate generală </w:t>
      </w:r>
      <w:proofErr w:type="spellStart"/>
      <w:r w:rsidRPr="005D1089">
        <w:rPr>
          <w:sz w:val="24"/>
          <w:lang w:eastAsia="ar-SA"/>
        </w:rPr>
        <w:t>şi</w:t>
      </w:r>
      <w:proofErr w:type="spellEnd"/>
      <w:r w:rsidRPr="005D1089">
        <w:rPr>
          <w:sz w:val="24"/>
          <w:lang w:eastAsia="ar-SA"/>
        </w:rPr>
        <w:t xml:space="preserve"> Directiva (UE) 2016/680 referitoare la </w:t>
      </w:r>
      <w:proofErr w:type="spellStart"/>
      <w:r w:rsidRPr="005D1089">
        <w:rPr>
          <w:sz w:val="24"/>
          <w:lang w:eastAsia="ar-SA"/>
        </w:rPr>
        <w:t>protecţia</w:t>
      </w:r>
      <w:proofErr w:type="spellEnd"/>
      <w:r w:rsidRPr="005D1089">
        <w:rPr>
          <w:sz w:val="24"/>
          <w:lang w:eastAsia="ar-SA"/>
        </w:rPr>
        <w:t xml:space="preserve">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Corp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Corp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Pr="00A33AC5" w:rsidRDefault="007E3AD5" w:rsidP="007E3AD5">
      <w:pPr>
        <w:jc w:val="center"/>
        <w:rPr>
          <w:b/>
          <w:sz w:val="24"/>
          <w:szCs w:val="24"/>
          <w:lang w:val="es-E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sidRPr="00A33AC5">
        <w:rPr>
          <w:sz w:val="24"/>
          <w:szCs w:val="24"/>
          <w:lang w:val="es-E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33AC5" w:rsidRDefault="007E3AD5" w:rsidP="007E3AD5">
      <w:pPr>
        <w:rPr>
          <w:sz w:val="24"/>
          <w:szCs w:val="24"/>
          <w:lang w:val="es-E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A33AC5" w:rsidRDefault="007E3AD5" w:rsidP="007E3AD5">
      <w:pPr>
        <w:rPr>
          <w:sz w:val="24"/>
          <w:szCs w:val="24"/>
          <w:lang w:val="ru-RU"/>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A33AC5" w:rsidRDefault="007E3AD5" w:rsidP="007E3AD5">
      <w:pPr>
        <w:rPr>
          <w:sz w:val="24"/>
          <w:szCs w:val="24"/>
          <w:lang w:val="es-E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Pr="00A33AC5" w:rsidRDefault="007E3AD5" w:rsidP="007E3AD5">
      <w:pPr>
        <w:rPr>
          <w:b/>
          <w:iCs/>
          <w:sz w:val="24"/>
          <w:szCs w:val="24"/>
          <w:lang w:val="es-ES"/>
        </w:rPr>
      </w:pPr>
    </w:p>
    <w:p w14:paraId="5E511083" w14:textId="77777777" w:rsidR="007E3AD5" w:rsidRPr="00A33AC5" w:rsidRDefault="007E3AD5" w:rsidP="007E3AD5">
      <w:pPr>
        <w:jc w:val="right"/>
        <w:rPr>
          <w:b/>
          <w:iCs/>
          <w:sz w:val="24"/>
          <w:szCs w:val="24"/>
          <w:lang w:val="es-ES"/>
        </w:rPr>
      </w:pPr>
    </w:p>
    <w:p w14:paraId="2241D6CF" w14:textId="4B4C83BE" w:rsidR="007E3AD5" w:rsidRPr="00A33AC5" w:rsidRDefault="007E3AD5" w:rsidP="007E3AD5">
      <w:pPr>
        <w:jc w:val="right"/>
        <w:rPr>
          <w:b/>
          <w:iCs/>
          <w:sz w:val="24"/>
          <w:szCs w:val="24"/>
          <w:lang w:val="es-ES"/>
        </w:rPr>
      </w:pPr>
      <w:r w:rsidRPr="00A33AC5">
        <w:rPr>
          <w:b/>
          <w:iCs/>
          <w:sz w:val="24"/>
          <w:szCs w:val="24"/>
          <w:lang w:val="es-E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A33AC5" w:rsidRDefault="007E3AD5" w:rsidP="007E3AD5">
      <w:pPr>
        <w:ind w:right="4399"/>
        <w:rPr>
          <w:color w:val="000000"/>
          <w:sz w:val="24"/>
          <w:szCs w:val="24"/>
          <w:lang w:val="es-ES"/>
        </w:rPr>
      </w:pPr>
      <w:r w:rsidRPr="00027551">
        <w:rPr>
          <w:color w:val="000000"/>
          <w:sz w:val="24"/>
          <w:szCs w:val="24"/>
          <w:lang w:val="ru-RU"/>
        </w:rPr>
        <w:t xml:space="preserve">1. ___________________________________ </w:t>
      </w:r>
    </w:p>
    <w:p w14:paraId="5662E94A" w14:textId="77777777" w:rsidR="007E3AD5" w:rsidRPr="00A33AC5" w:rsidRDefault="007E3AD5" w:rsidP="007E3AD5">
      <w:pPr>
        <w:ind w:right="4399"/>
        <w:rPr>
          <w:color w:val="000000"/>
          <w:sz w:val="24"/>
          <w:szCs w:val="24"/>
          <w:lang w:val="es-E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A33AC5" w:rsidRDefault="007E3AD5" w:rsidP="007E3AD5">
      <w:pPr>
        <w:ind w:left="-180" w:right="3865" w:firstLine="180"/>
        <w:jc w:val="center"/>
        <w:rPr>
          <w:color w:val="000000"/>
          <w:sz w:val="24"/>
          <w:szCs w:val="24"/>
          <w:lang w:val="es-E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sidRPr="00A33AC5">
        <w:rPr>
          <w:color w:val="000000"/>
          <w:sz w:val="24"/>
          <w:szCs w:val="24"/>
          <w:lang w:val="ru-RU"/>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A33AC5">
        <w:rPr>
          <w:b/>
          <w:bCs/>
          <w:color w:val="000000"/>
          <w:sz w:val="24"/>
          <w:szCs w:val="24"/>
          <w:lang w:val="es-E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A33AC5">
        <w:rPr>
          <w:b/>
          <w:bCs/>
          <w:color w:val="000000"/>
          <w:sz w:val="24"/>
          <w:szCs w:val="24"/>
          <w:lang w:val="es-ES"/>
        </w:rPr>
        <w:t xml:space="preserve">7.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sidRPr="00A33AC5">
        <w:rPr>
          <w:color w:val="000000"/>
          <w:spacing w:val="2"/>
          <w:sz w:val="24"/>
          <w:szCs w:val="24"/>
          <w:lang w:val="es-E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Pr="00A33AC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A33AC5">
        <w:rPr>
          <w:i/>
          <w:iCs/>
          <w:color w:val="000000"/>
          <w:lang w:val="es-ES"/>
        </w:rPr>
        <w:t>.</w:t>
      </w:r>
    </w:p>
    <w:p w14:paraId="3A87664A" w14:textId="77777777" w:rsidR="002B7AD6" w:rsidRPr="00A33AC5"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776C0769" w14:textId="77777777" w:rsidR="002B7AD6" w:rsidRPr="00A33AC5"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0531F674" w14:textId="77777777" w:rsidR="00C57B27" w:rsidRPr="00A33AC5"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68C878B6" w14:textId="77777777" w:rsidR="00C57B27" w:rsidRPr="00A33AC5"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3DA3D817"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51A5C0AC"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5EDD69EA"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6F351145"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61E4670C"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12520F41"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711FE68F"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6FDCF3C2"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0A804467"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75CCDEAF"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4F87D36A"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28C65C75"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5CD5AAE7"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0C0A34D1" w14:textId="77777777" w:rsidR="006738E6" w:rsidRPr="00A33AC5"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08C2A1A5" w14:textId="733C0D61" w:rsidR="000666CB" w:rsidRPr="00A33AC5" w:rsidRDefault="000666CB" w:rsidP="000666CB">
      <w:pPr>
        <w:jc w:val="right"/>
        <w:rPr>
          <w:b/>
          <w:iCs/>
          <w:sz w:val="24"/>
          <w:szCs w:val="24"/>
          <w:lang w:val="es-ES"/>
        </w:rPr>
      </w:pPr>
      <w:r w:rsidRPr="00A33AC5">
        <w:rPr>
          <w:i/>
          <w:iCs/>
          <w:color w:val="000000"/>
          <w:lang w:val="es-ES"/>
        </w:rPr>
        <w:lastRenderedPageBreak/>
        <w:tab/>
      </w:r>
      <w:r w:rsidRPr="00A33AC5">
        <w:rPr>
          <w:i/>
          <w:iCs/>
          <w:color w:val="000000"/>
          <w:lang w:val="es-ES"/>
        </w:rPr>
        <w:tab/>
      </w:r>
      <w:r w:rsidRPr="00A33AC5">
        <w:rPr>
          <w:i/>
          <w:iCs/>
          <w:color w:val="000000"/>
          <w:lang w:val="es-ES"/>
        </w:rPr>
        <w:tab/>
      </w:r>
      <w:r w:rsidRPr="00A33AC5">
        <w:rPr>
          <w:i/>
          <w:iCs/>
          <w:color w:val="000000"/>
          <w:lang w:val="es-ES"/>
        </w:rPr>
        <w:tab/>
      </w:r>
      <w:r w:rsidRPr="00A33AC5">
        <w:rPr>
          <w:i/>
          <w:iCs/>
          <w:color w:val="000000"/>
          <w:lang w:val="es-ES"/>
        </w:rPr>
        <w:tab/>
      </w:r>
      <w:r w:rsidRPr="00A33AC5">
        <w:rPr>
          <w:i/>
          <w:iCs/>
          <w:color w:val="000000"/>
          <w:lang w:val="es-ES"/>
        </w:rPr>
        <w:tab/>
      </w:r>
      <w:r w:rsidRPr="00A33AC5">
        <w:rPr>
          <w:i/>
          <w:iCs/>
          <w:color w:val="000000"/>
          <w:lang w:val="es-ES"/>
        </w:rPr>
        <w:tab/>
      </w:r>
      <w:r w:rsidRPr="00A33AC5">
        <w:rPr>
          <w:i/>
          <w:iCs/>
          <w:color w:val="000000"/>
          <w:lang w:val="es-ES"/>
        </w:rPr>
        <w:tab/>
      </w:r>
      <w:r w:rsidR="00C57B27" w:rsidRPr="00A33AC5">
        <w:rPr>
          <w:b/>
          <w:iCs/>
          <w:sz w:val="24"/>
          <w:szCs w:val="24"/>
          <w:lang w:val="es-ES"/>
        </w:rPr>
        <w:t>FORMULAR 12</w:t>
      </w:r>
    </w:p>
    <w:p w14:paraId="0C256545" w14:textId="2FB6896B" w:rsidR="007E3AD5" w:rsidRPr="00A33AC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s-E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 xml:space="preserve">Subsemnatul ……………………………………………………….. (nume </w:t>
      </w:r>
      <w:proofErr w:type="spellStart"/>
      <w:r w:rsidRPr="00126C63">
        <w:rPr>
          <w:sz w:val="24"/>
          <w:szCs w:val="24"/>
          <w:lang w:eastAsia="ro-RO"/>
        </w:rPr>
        <w:t>şi</w:t>
      </w:r>
      <w:proofErr w:type="spellEnd"/>
      <w:r w:rsidRPr="00126C63">
        <w:rPr>
          <w:sz w:val="24"/>
          <w:szCs w:val="24"/>
          <w:lang w:eastAsia="ro-RO"/>
        </w:rPr>
        <w:t xml:space="preserve">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w:t>
      </w:r>
      <w:proofErr w:type="spellStart"/>
      <w:r w:rsidRPr="00126C63">
        <w:rPr>
          <w:sz w:val="24"/>
          <w:szCs w:val="24"/>
          <w:lang w:eastAsia="ro-RO"/>
        </w:rPr>
        <w:t>şi</w:t>
      </w:r>
      <w:proofErr w:type="spellEnd"/>
      <w:r w:rsidRPr="00126C63">
        <w:rPr>
          <w:sz w:val="24"/>
          <w:szCs w:val="24"/>
          <w:lang w:eastAsia="ro-RO"/>
        </w:rPr>
        <w:t xml:space="preserve"> ne obligăm să respectăm toate </w:t>
      </w:r>
      <w:proofErr w:type="spellStart"/>
      <w:r w:rsidRPr="00126C63">
        <w:rPr>
          <w:sz w:val="24"/>
          <w:szCs w:val="24"/>
          <w:lang w:eastAsia="ro-RO"/>
        </w:rPr>
        <w:t>obligaţiile</w:t>
      </w:r>
      <w:proofErr w:type="spellEnd"/>
      <w:r w:rsidRPr="00126C63">
        <w:rPr>
          <w:sz w:val="24"/>
          <w:szCs w:val="24"/>
          <w:lang w:eastAsia="ro-RO"/>
        </w:rPr>
        <w:t xml:space="preserve"> </w:t>
      </w:r>
      <w:proofErr w:type="spellStart"/>
      <w:r w:rsidRPr="00126C63">
        <w:rPr>
          <w:sz w:val="24"/>
          <w:szCs w:val="24"/>
          <w:lang w:eastAsia="ro-RO"/>
        </w:rPr>
        <w:t>menţionate</w:t>
      </w:r>
      <w:proofErr w:type="spellEnd"/>
      <w:r w:rsidRPr="00126C63">
        <w:rPr>
          <w:sz w:val="24"/>
          <w:szCs w:val="24"/>
          <w:lang w:eastAsia="ro-RO"/>
        </w:rPr>
        <w:t xml:space="preserve"> în </w:t>
      </w:r>
      <w:proofErr w:type="spellStart"/>
      <w:r w:rsidRPr="00126C63">
        <w:rPr>
          <w:sz w:val="24"/>
          <w:szCs w:val="24"/>
          <w:lang w:eastAsia="ro-RO"/>
        </w:rPr>
        <w:t>conţinutul</w:t>
      </w:r>
      <w:proofErr w:type="spellEnd"/>
      <w:r w:rsidRPr="00126C63">
        <w:rPr>
          <w:sz w:val="24"/>
          <w:szCs w:val="24"/>
          <w:lang w:eastAsia="ro-RO"/>
        </w:rPr>
        <w:t xml:space="preserve">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8FAF" w14:textId="77777777" w:rsidR="00A753E2" w:rsidRDefault="00A753E2" w:rsidP="00EC0208">
      <w:r>
        <w:separator/>
      </w:r>
    </w:p>
  </w:endnote>
  <w:endnote w:type="continuationSeparator" w:id="0">
    <w:p w14:paraId="27568800" w14:textId="77777777" w:rsidR="00A753E2" w:rsidRDefault="00A753E2"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146F" w14:textId="77777777" w:rsidR="00A753E2" w:rsidRDefault="00A753E2" w:rsidP="00EC0208">
      <w:r>
        <w:separator/>
      </w:r>
    </w:p>
  </w:footnote>
  <w:footnote w:type="continuationSeparator" w:id="0">
    <w:p w14:paraId="5BA4F0A4" w14:textId="77777777" w:rsidR="00A753E2" w:rsidRDefault="00A753E2" w:rsidP="00EC0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8BE990A"/>
    <w:lvl w:ilvl="0">
      <w:numFmt w:val="decimal"/>
      <w:lvlText w:val="*"/>
      <w:lvlJc w:val="left"/>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8"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9"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8F83B0A"/>
    <w:multiLevelType w:val="hybridMultilevel"/>
    <w:tmpl w:val="774C2AFA"/>
    <w:lvl w:ilvl="0" w:tplc="04090019">
      <w:start w:val="1"/>
      <w:numFmt w:val="lowerLetter"/>
      <w:lvlText w:val="%1."/>
      <w:lvlJc w:val="left"/>
      <w:pPr>
        <w:ind w:left="766" w:hanging="360"/>
      </w:pPr>
      <w:rPr>
        <w:rFonts w:cs="Times New Roman"/>
      </w:rPr>
    </w:lvl>
    <w:lvl w:ilvl="1" w:tplc="04180019">
      <w:start w:val="1"/>
      <w:numFmt w:val="lowerLetter"/>
      <w:lvlText w:val="%2."/>
      <w:lvlJc w:val="left"/>
      <w:pPr>
        <w:ind w:left="1486" w:hanging="360"/>
      </w:pPr>
      <w:rPr>
        <w:rFonts w:cs="Times New Roman"/>
      </w:rPr>
    </w:lvl>
    <w:lvl w:ilvl="2" w:tplc="0418001B">
      <w:start w:val="1"/>
      <w:numFmt w:val="lowerRoman"/>
      <w:lvlText w:val="%3."/>
      <w:lvlJc w:val="right"/>
      <w:pPr>
        <w:ind w:left="2206" w:hanging="180"/>
      </w:pPr>
      <w:rPr>
        <w:rFonts w:cs="Times New Roman"/>
      </w:rPr>
    </w:lvl>
    <w:lvl w:ilvl="3" w:tplc="0418000F">
      <w:start w:val="1"/>
      <w:numFmt w:val="decimal"/>
      <w:lvlText w:val="%4."/>
      <w:lvlJc w:val="left"/>
      <w:pPr>
        <w:ind w:left="2926" w:hanging="360"/>
      </w:pPr>
      <w:rPr>
        <w:rFonts w:cs="Times New Roman"/>
      </w:rPr>
    </w:lvl>
    <w:lvl w:ilvl="4" w:tplc="04180019">
      <w:start w:val="1"/>
      <w:numFmt w:val="lowerLetter"/>
      <w:lvlText w:val="%5."/>
      <w:lvlJc w:val="left"/>
      <w:pPr>
        <w:ind w:left="3646" w:hanging="360"/>
      </w:pPr>
      <w:rPr>
        <w:rFonts w:cs="Times New Roman"/>
      </w:rPr>
    </w:lvl>
    <w:lvl w:ilvl="5" w:tplc="0418001B">
      <w:start w:val="1"/>
      <w:numFmt w:val="lowerRoman"/>
      <w:lvlText w:val="%6."/>
      <w:lvlJc w:val="right"/>
      <w:pPr>
        <w:ind w:left="4366" w:hanging="180"/>
      </w:pPr>
      <w:rPr>
        <w:rFonts w:cs="Times New Roman"/>
      </w:rPr>
    </w:lvl>
    <w:lvl w:ilvl="6" w:tplc="0418000F">
      <w:start w:val="1"/>
      <w:numFmt w:val="decimal"/>
      <w:lvlText w:val="%7."/>
      <w:lvlJc w:val="left"/>
      <w:pPr>
        <w:ind w:left="5086" w:hanging="360"/>
      </w:pPr>
      <w:rPr>
        <w:rFonts w:cs="Times New Roman"/>
      </w:rPr>
    </w:lvl>
    <w:lvl w:ilvl="7" w:tplc="04180019">
      <w:start w:val="1"/>
      <w:numFmt w:val="lowerLetter"/>
      <w:lvlText w:val="%8."/>
      <w:lvlJc w:val="left"/>
      <w:pPr>
        <w:ind w:left="5806" w:hanging="360"/>
      </w:pPr>
      <w:rPr>
        <w:rFonts w:cs="Times New Roman"/>
      </w:rPr>
    </w:lvl>
    <w:lvl w:ilvl="8" w:tplc="0418001B">
      <w:start w:val="1"/>
      <w:numFmt w:val="lowerRoman"/>
      <w:lvlText w:val="%9."/>
      <w:lvlJc w:val="right"/>
      <w:pPr>
        <w:ind w:left="6526" w:hanging="180"/>
      </w:pPr>
      <w:rPr>
        <w:rFonts w:cs="Times New Roman"/>
      </w:rPr>
    </w:lvl>
  </w:abstractNum>
  <w:abstractNum w:abstractNumId="12" w15:restartNumberingAfterBreak="0">
    <w:nsid w:val="1195277A"/>
    <w:multiLevelType w:val="hybridMultilevel"/>
    <w:tmpl w:val="556EBA1E"/>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5905E2B"/>
    <w:multiLevelType w:val="multilevel"/>
    <w:tmpl w:val="A44E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92199F"/>
    <w:multiLevelType w:val="hybridMultilevel"/>
    <w:tmpl w:val="AE269DB0"/>
    <w:lvl w:ilvl="0" w:tplc="6BE808F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20FD9"/>
    <w:multiLevelType w:val="hybridMultilevel"/>
    <w:tmpl w:val="A33A8BA8"/>
    <w:lvl w:ilvl="0" w:tplc="0409000B">
      <w:start w:val="1"/>
      <w:numFmt w:val="bullet"/>
      <w:lvlText w:val=""/>
      <w:lvlJc w:val="left"/>
      <w:pPr>
        <w:tabs>
          <w:tab w:val="num" w:pos="720"/>
        </w:tabs>
        <w:ind w:left="720" w:hanging="360"/>
      </w:pPr>
      <w:rPr>
        <w:rFonts w:ascii="Wingdings" w:hAnsi="Wingdings" w:hint="default"/>
      </w:rPr>
    </w:lvl>
    <w:lvl w:ilvl="1" w:tplc="158AC70E">
      <w:start w:val="3"/>
      <w:numFmt w:val="bullet"/>
      <w:lvlText w:val="-"/>
      <w:lvlJc w:val="left"/>
      <w:pPr>
        <w:ind w:left="132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7C598A"/>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04D78"/>
    <w:multiLevelType w:val="multilevel"/>
    <w:tmpl w:val="784E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991"/>
    <w:multiLevelType w:val="multilevel"/>
    <w:tmpl w:val="FFAE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F569C"/>
    <w:multiLevelType w:val="hybridMultilevel"/>
    <w:tmpl w:val="868AF0BC"/>
    <w:lvl w:ilvl="0" w:tplc="0409001B">
      <w:start w:val="1"/>
      <w:numFmt w:val="lowerRoman"/>
      <w:lvlText w:val="%1."/>
      <w:lvlJc w:val="right"/>
      <w:pPr>
        <w:ind w:left="720" w:hanging="360"/>
      </w:pPr>
      <w:rPr>
        <w:rFonts w:cs="Times New Roman"/>
      </w:rPr>
    </w:lvl>
    <w:lvl w:ilvl="1" w:tplc="0409001B">
      <w:start w:val="1"/>
      <w:numFmt w:val="lowerRoman"/>
      <w:lvlText w:val="%2."/>
      <w:lvlJc w:val="right"/>
      <w:pPr>
        <w:ind w:left="1440" w:hanging="360"/>
      </w:pPr>
      <w:rPr>
        <w:rFonts w:cs="Times New Roman"/>
      </w:rPr>
    </w:lvl>
    <w:lvl w:ilvl="2" w:tplc="F55A26AC">
      <w:start w:val="1"/>
      <w:numFmt w:val="decimal"/>
      <w:lvlText w:val="%3."/>
      <w:lvlJc w:val="left"/>
      <w:pPr>
        <w:ind w:left="2340" w:hanging="360"/>
      </w:pPr>
      <w:rPr>
        <w:rFonts w:cs="Times New Roman" w:hint="default"/>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0" w15:restartNumberingAfterBreak="0">
    <w:nsid w:val="401814EC"/>
    <w:multiLevelType w:val="hybridMultilevel"/>
    <w:tmpl w:val="86388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B42AE"/>
    <w:multiLevelType w:val="hybridMultilevel"/>
    <w:tmpl w:val="BEA07268"/>
    <w:lvl w:ilvl="0" w:tplc="AC98D8C6">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6F57062"/>
    <w:multiLevelType w:val="hybridMultilevel"/>
    <w:tmpl w:val="55F40B72"/>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3" w15:restartNumberingAfterBreak="0">
    <w:nsid w:val="48856C14"/>
    <w:multiLevelType w:val="hybridMultilevel"/>
    <w:tmpl w:val="23A00EA4"/>
    <w:lvl w:ilvl="0" w:tplc="141CDF0E">
      <w:start w:val="1"/>
      <w:numFmt w:val="lowerLetter"/>
      <w:lvlText w:val="%1."/>
      <w:lvlJc w:val="left"/>
      <w:pPr>
        <w:ind w:left="720" w:hanging="360"/>
      </w:pPr>
      <w:rPr>
        <w:rFonts w:cs="Times New Roman"/>
        <w:b/>
        <w:bCs w:val="0"/>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4" w15:restartNumberingAfterBreak="0">
    <w:nsid w:val="5FFD319D"/>
    <w:multiLevelType w:val="multilevel"/>
    <w:tmpl w:val="26F4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018E6"/>
    <w:multiLevelType w:val="multilevel"/>
    <w:tmpl w:val="2E6ADD96"/>
    <w:lvl w:ilvl="0">
      <w:start w:val="1"/>
      <w:numFmt w:val="decimal"/>
      <w:lvlText w:val="%1."/>
      <w:lvlJc w:val="left"/>
      <w:pPr>
        <w:ind w:left="720" w:hanging="360"/>
      </w:pPr>
      <w:rPr>
        <w:rFonts w:cs="Times New Roman"/>
      </w:rPr>
    </w:lvl>
    <w:lvl w:ilvl="1">
      <w:start w:val="1"/>
      <w:numFmt w:val="decimal"/>
      <w:isLgl/>
      <w:lvlText w:val="%1.%2"/>
      <w:lvlJc w:val="left"/>
      <w:pPr>
        <w:ind w:left="858" w:hanging="49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6" w15:restartNumberingAfterBreak="0">
    <w:nsid w:val="64391883"/>
    <w:multiLevelType w:val="hybridMultilevel"/>
    <w:tmpl w:val="1F229F4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7CB0814"/>
    <w:multiLevelType w:val="hybridMultilevel"/>
    <w:tmpl w:val="23FAB19E"/>
    <w:lvl w:ilvl="0" w:tplc="AD5AF8D6">
      <w:start w:val="1"/>
      <w:numFmt w:val="lowerLetter"/>
      <w:lvlText w:val="%1."/>
      <w:lvlJc w:val="left"/>
      <w:pPr>
        <w:ind w:left="720" w:hanging="360"/>
      </w:pPr>
      <w:rPr>
        <w:rFonts w:cs="Times New Roman"/>
        <w:b/>
        <w:bCs/>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num w:numId="1" w16cid:durableId="680007383">
    <w:abstractNumId w:val="10"/>
  </w:num>
  <w:num w:numId="2" w16cid:durableId="115956765">
    <w:abstractNumId w:val="27"/>
  </w:num>
  <w:num w:numId="3" w16cid:durableId="1559197600">
    <w:abstractNumId w:val="0"/>
    <w:lvlOverride w:ilvl="0">
      <w:lvl w:ilvl="0">
        <w:start w:val="65535"/>
        <w:numFmt w:val="bullet"/>
        <w:lvlText w:val="-"/>
        <w:legacy w:legacy="1" w:legacySpace="0" w:legacyIndent="360"/>
        <w:lvlJc w:val="left"/>
        <w:rPr>
          <w:rFonts w:ascii="Arial" w:hAnsi="Arial" w:cs="Arial" w:hint="default"/>
        </w:rPr>
      </w:lvl>
    </w:lvlOverride>
  </w:num>
  <w:num w:numId="4" w16cid:durableId="878126277">
    <w:abstractNumId w:val="15"/>
  </w:num>
  <w:num w:numId="5" w16cid:durableId="1901356793">
    <w:abstractNumId w:val="20"/>
  </w:num>
  <w:num w:numId="6" w16cid:durableId="87821229">
    <w:abstractNumId w:val="26"/>
  </w:num>
  <w:num w:numId="7" w16cid:durableId="1081951668">
    <w:abstractNumId w:val="16"/>
  </w:num>
  <w:num w:numId="8" w16cid:durableId="1140342707">
    <w:abstractNumId w:val="22"/>
  </w:num>
  <w:num w:numId="9" w16cid:durableId="306397717">
    <w:abstractNumId w:val="21"/>
  </w:num>
  <w:num w:numId="10" w16cid:durableId="1522818409">
    <w:abstractNumId w:val="25"/>
  </w:num>
  <w:num w:numId="11" w16cid:durableId="1634559820">
    <w:abstractNumId w:val="19"/>
  </w:num>
  <w:num w:numId="12" w16cid:durableId="855778064">
    <w:abstractNumId w:val="14"/>
  </w:num>
  <w:num w:numId="13" w16cid:durableId="1241669775">
    <w:abstractNumId w:val="12"/>
  </w:num>
  <w:num w:numId="14" w16cid:durableId="341930581">
    <w:abstractNumId w:val="18"/>
  </w:num>
  <w:num w:numId="15" w16cid:durableId="1911228288">
    <w:abstractNumId w:val="17"/>
  </w:num>
  <w:num w:numId="16" w16cid:durableId="1552036833">
    <w:abstractNumId w:val="24"/>
  </w:num>
  <w:num w:numId="17" w16cid:durableId="2007513833">
    <w:abstractNumId w:val="13"/>
  </w:num>
  <w:num w:numId="18" w16cid:durableId="1576280663">
    <w:abstractNumId w:val="11"/>
  </w:num>
  <w:num w:numId="19" w16cid:durableId="1300502276">
    <w:abstractNumId w:val="23"/>
  </w:num>
  <w:num w:numId="20" w16cid:durableId="25213289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08"/>
    <w:rsid w:val="00002B45"/>
    <w:rsid w:val="000034E4"/>
    <w:rsid w:val="0000352C"/>
    <w:rsid w:val="00006C29"/>
    <w:rsid w:val="00007B35"/>
    <w:rsid w:val="00007F5A"/>
    <w:rsid w:val="00010372"/>
    <w:rsid w:val="00010E51"/>
    <w:rsid w:val="000139EF"/>
    <w:rsid w:val="00013B24"/>
    <w:rsid w:val="00015FA0"/>
    <w:rsid w:val="00016A93"/>
    <w:rsid w:val="00016B45"/>
    <w:rsid w:val="00016EBC"/>
    <w:rsid w:val="00017B95"/>
    <w:rsid w:val="00020D60"/>
    <w:rsid w:val="0002159A"/>
    <w:rsid w:val="0002178A"/>
    <w:rsid w:val="00022907"/>
    <w:rsid w:val="00023454"/>
    <w:rsid w:val="0002481C"/>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4C0C"/>
    <w:rsid w:val="00076C2B"/>
    <w:rsid w:val="0008098B"/>
    <w:rsid w:val="000847BD"/>
    <w:rsid w:val="00084D9E"/>
    <w:rsid w:val="0009065E"/>
    <w:rsid w:val="00093A8E"/>
    <w:rsid w:val="000944E7"/>
    <w:rsid w:val="00095695"/>
    <w:rsid w:val="000A2220"/>
    <w:rsid w:val="000A52B6"/>
    <w:rsid w:val="000A5691"/>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0D6"/>
    <w:rsid w:val="000F051E"/>
    <w:rsid w:val="000F1303"/>
    <w:rsid w:val="000F1647"/>
    <w:rsid w:val="000F5492"/>
    <w:rsid w:val="000F644A"/>
    <w:rsid w:val="001001AF"/>
    <w:rsid w:val="00100C2F"/>
    <w:rsid w:val="0010294C"/>
    <w:rsid w:val="00102A62"/>
    <w:rsid w:val="00102A89"/>
    <w:rsid w:val="00102D32"/>
    <w:rsid w:val="00104590"/>
    <w:rsid w:val="00107C0A"/>
    <w:rsid w:val="00110AE7"/>
    <w:rsid w:val="00111334"/>
    <w:rsid w:val="001119C2"/>
    <w:rsid w:val="00112ED1"/>
    <w:rsid w:val="00113A33"/>
    <w:rsid w:val="0012291F"/>
    <w:rsid w:val="00123981"/>
    <w:rsid w:val="00124146"/>
    <w:rsid w:val="00126C63"/>
    <w:rsid w:val="00131932"/>
    <w:rsid w:val="001332BD"/>
    <w:rsid w:val="00133CDE"/>
    <w:rsid w:val="001348AB"/>
    <w:rsid w:val="00135C80"/>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3EB6"/>
    <w:rsid w:val="0019707E"/>
    <w:rsid w:val="001974D0"/>
    <w:rsid w:val="00197A48"/>
    <w:rsid w:val="00197C78"/>
    <w:rsid w:val="001A0E43"/>
    <w:rsid w:val="001A14E1"/>
    <w:rsid w:val="001A1B98"/>
    <w:rsid w:val="001A3E10"/>
    <w:rsid w:val="001A48BB"/>
    <w:rsid w:val="001A52BB"/>
    <w:rsid w:val="001B481F"/>
    <w:rsid w:val="001B635A"/>
    <w:rsid w:val="001B6421"/>
    <w:rsid w:val="001B67B1"/>
    <w:rsid w:val="001B6932"/>
    <w:rsid w:val="001C17B4"/>
    <w:rsid w:val="001C25A4"/>
    <w:rsid w:val="001C3245"/>
    <w:rsid w:val="001C467B"/>
    <w:rsid w:val="001C5021"/>
    <w:rsid w:val="001C56F0"/>
    <w:rsid w:val="001C64B7"/>
    <w:rsid w:val="001C7F33"/>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091C"/>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6D66"/>
    <w:rsid w:val="002A75A4"/>
    <w:rsid w:val="002A7609"/>
    <w:rsid w:val="002B0027"/>
    <w:rsid w:val="002B01B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79D"/>
    <w:rsid w:val="002E78DF"/>
    <w:rsid w:val="002E7B44"/>
    <w:rsid w:val="002F0B2F"/>
    <w:rsid w:val="002F158A"/>
    <w:rsid w:val="002F4659"/>
    <w:rsid w:val="002F5C01"/>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3F"/>
    <w:rsid w:val="00351F48"/>
    <w:rsid w:val="00352F2C"/>
    <w:rsid w:val="003550F8"/>
    <w:rsid w:val="00355AC9"/>
    <w:rsid w:val="0036152A"/>
    <w:rsid w:val="00362528"/>
    <w:rsid w:val="00364402"/>
    <w:rsid w:val="00366124"/>
    <w:rsid w:val="0037013F"/>
    <w:rsid w:val="00370170"/>
    <w:rsid w:val="0037147B"/>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408E"/>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4D0"/>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26A9"/>
    <w:rsid w:val="0041519A"/>
    <w:rsid w:val="00415873"/>
    <w:rsid w:val="00415EB0"/>
    <w:rsid w:val="0041618D"/>
    <w:rsid w:val="00417218"/>
    <w:rsid w:val="0041798C"/>
    <w:rsid w:val="00420395"/>
    <w:rsid w:val="004231FA"/>
    <w:rsid w:val="00431EE9"/>
    <w:rsid w:val="004355EC"/>
    <w:rsid w:val="00435704"/>
    <w:rsid w:val="00436765"/>
    <w:rsid w:val="00437647"/>
    <w:rsid w:val="00437762"/>
    <w:rsid w:val="00442123"/>
    <w:rsid w:val="00443A12"/>
    <w:rsid w:val="00444B33"/>
    <w:rsid w:val="00447D54"/>
    <w:rsid w:val="00447EB7"/>
    <w:rsid w:val="00450379"/>
    <w:rsid w:val="0045319C"/>
    <w:rsid w:val="00453500"/>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1F9B"/>
    <w:rsid w:val="004A235D"/>
    <w:rsid w:val="004A5B4E"/>
    <w:rsid w:val="004A5F3E"/>
    <w:rsid w:val="004A6C71"/>
    <w:rsid w:val="004A6FA8"/>
    <w:rsid w:val="004A7383"/>
    <w:rsid w:val="004A7C95"/>
    <w:rsid w:val="004B03FD"/>
    <w:rsid w:val="004B0C3A"/>
    <w:rsid w:val="004B23BB"/>
    <w:rsid w:val="004B34E5"/>
    <w:rsid w:val="004B38FD"/>
    <w:rsid w:val="004B4A8C"/>
    <w:rsid w:val="004B5283"/>
    <w:rsid w:val="004B6E2A"/>
    <w:rsid w:val="004B727E"/>
    <w:rsid w:val="004B7687"/>
    <w:rsid w:val="004C0AA5"/>
    <w:rsid w:val="004C16A7"/>
    <w:rsid w:val="004C3881"/>
    <w:rsid w:val="004C5C42"/>
    <w:rsid w:val="004C64E9"/>
    <w:rsid w:val="004C737B"/>
    <w:rsid w:val="004D2B6D"/>
    <w:rsid w:val="004D2DB7"/>
    <w:rsid w:val="004D494A"/>
    <w:rsid w:val="004D4F00"/>
    <w:rsid w:val="004D5608"/>
    <w:rsid w:val="004D5986"/>
    <w:rsid w:val="004D736F"/>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1245"/>
    <w:rsid w:val="00572023"/>
    <w:rsid w:val="00573EE5"/>
    <w:rsid w:val="00574A73"/>
    <w:rsid w:val="0057576A"/>
    <w:rsid w:val="00577AF0"/>
    <w:rsid w:val="005812B1"/>
    <w:rsid w:val="00581F25"/>
    <w:rsid w:val="0058305F"/>
    <w:rsid w:val="005869CB"/>
    <w:rsid w:val="00591A7A"/>
    <w:rsid w:val="00594A4A"/>
    <w:rsid w:val="00595764"/>
    <w:rsid w:val="00595C83"/>
    <w:rsid w:val="00595D6D"/>
    <w:rsid w:val="00597AC2"/>
    <w:rsid w:val="005A221C"/>
    <w:rsid w:val="005A23DE"/>
    <w:rsid w:val="005A3FDE"/>
    <w:rsid w:val="005A7095"/>
    <w:rsid w:val="005A7371"/>
    <w:rsid w:val="005B25D4"/>
    <w:rsid w:val="005B3EBE"/>
    <w:rsid w:val="005B5582"/>
    <w:rsid w:val="005B7E98"/>
    <w:rsid w:val="005C4252"/>
    <w:rsid w:val="005C777D"/>
    <w:rsid w:val="005C7963"/>
    <w:rsid w:val="005D1F72"/>
    <w:rsid w:val="005D5AF7"/>
    <w:rsid w:val="005D6305"/>
    <w:rsid w:val="005D6537"/>
    <w:rsid w:val="005E00AC"/>
    <w:rsid w:val="005E02A2"/>
    <w:rsid w:val="005E3139"/>
    <w:rsid w:val="005E34DB"/>
    <w:rsid w:val="005E4963"/>
    <w:rsid w:val="005E671F"/>
    <w:rsid w:val="005F044C"/>
    <w:rsid w:val="005F2A62"/>
    <w:rsid w:val="005F424B"/>
    <w:rsid w:val="005F6172"/>
    <w:rsid w:val="005F6784"/>
    <w:rsid w:val="005F6C28"/>
    <w:rsid w:val="005F793D"/>
    <w:rsid w:val="00602BDA"/>
    <w:rsid w:val="00602F23"/>
    <w:rsid w:val="006034D1"/>
    <w:rsid w:val="00603F05"/>
    <w:rsid w:val="00604044"/>
    <w:rsid w:val="00606D44"/>
    <w:rsid w:val="00606E50"/>
    <w:rsid w:val="00607F83"/>
    <w:rsid w:val="006114F6"/>
    <w:rsid w:val="006123BA"/>
    <w:rsid w:val="00613268"/>
    <w:rsid w:val="00614D80"/>
    <w:rsid w:val="00623662"/>
    <w:rsid w:val="006247C4"/>
    <w:rsid w:val="00624CBF"/>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B09"/>
    <w:rsid w:val="00652E4D"/>
    <w:rsid w:val="00652FFA"/>
    <w:rsid w:val="00653ADC"/>
    <w:rsid w:val="00656332"/>
    <w:rsid w:val="00656976"/>
    <w:rsid w:val="00662073"/>
    <w:rsid w:val="00664096"/>
    <w:rsid w:val="006643F2"/>
    <w:rsid w:val="00665843"/>
    <w:rsid w:val="00666BCF"/>
    <w:rsid w:val="0067031D"/>
    <w:rsid w:val="006738E6"/>
    <w:rsid w:val="00675FFF"/>
    <w:rsid w:val="0068050A"/>
    <w:rsid w:val="00680B66"/>
    <w:rsid w:val="00681004"/>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B00"/>
    <w:rsid w:val="006C7E75"/>
    <w:rsid w:val="006D29C5"/>
    <w:rsid w:val="006D2B12"/>
    <w:rsid w:val="006D3AD3"/>
    <w:rsid w:val="006D4592"/>
    <w:rsid w:val="006D4B4F"/>
    <w:rsid w:val="006D7047"/>
    <w:rsid w:val="006D7643"/>
    <w:rsid w:val="006E1830"/>
    <w:rsid w:val="006E1BED"/>
    <w:rsid w:val="006E425C"/>
    <w:rsid w:val="006E4A68"/>
    <w:rsid w:val="006E53CB"/>
    <w:rsid w:val="006E674C"/>
    <w:rsid w:val="006E6B25"/>
    <w:rsid w:val="006F1D1E"/>
    <w:rsid w:val="006F2D16"/>
    <w:rsid w:val="006F35BB"/>
    <w:rsid w:val="006F3FBC"/>
    <w:rsid w:val="006F6FB9"/>
    <w:rsid w:val="006F6FEA"/>
    <w:rsid w:val="0070128D"/>
    <w:rsid w:val="0070238B"/>
    <w:rsid w:val="007029BF"/>
    <w:rsid w:val="00703F55"/>
    <w:rsid w:val="00704051"/>
    <w:rsid w:val="00704887"/>
    <w:rsid w:val="00705694"/>
    <w:rsid w:val="007109EB"/>
    <w:rsid w:val="007111BD"/>
    <w:rsid w:val="00713BEC"/>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0A65"/>
    <w:rsid w:val="0073106D"/>
    <w:rsid w:val="0073108B"/>
    <w:rsid w:val="00731775"/>
    <w:rsid w:val="0073186F"/>
    <w:rsid w:val="00734ADB"/>
    <w:rsid w:val="00735018"/>
    <w:rsid w:val="007357EC"/>
    <w:rsid w:val="0073614E"/>
    <w:rsid w:val="00736BF5"/>
    <w:rsid w:val="00740269"/>
    <w:rsid w:val="00740A3A"/>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A6D97"/>
    <w:rsid w:val="007B09E7"/>
    <w:rsid w:val="007B0CE0"/>
    <w:rsid w:val="007B1AED"/>
    <w:rsid w:val="007B2ADE"/>
    <w:rsid w:val="007B3E7D"/>
    <w:rsid w:val="007B4723"/>
    <w:rsid w:val="007B51D9"/>
    <w:rsid w:val="007B5286"/>
    <w:rsid w:val="007B5C23"/>
    <w:rsid w:val="007C0A9F"/>
    <w:rsid w:val="007C0D99"/>
    <w:rsid w:val="007C2F48"/>
    <w:rsid w:val="007C34C8"/>
    <w:rsid w:val="007C5CC5"/>
    <w:rsid w:val="007C78A7"/>
    <w:rsid w:val="007D2586"/>
    <w:rsid w:val="007D438F"/>
    <w:rsid w:val="007D5210"/>
    <w:rsid w:val="007D53E4"/>
    <w:rsid w:val="007E05FC"/>
    <w:rsid w:val="007E2F2A"/>
    <w:rsid w:val="007E3AD5"/>
    <w:rsid w:val="007E558A"/>
    <w:rsid w:val="007E704A"/>
    <w:rsid w:val="007F2657"/>
    <w:rsid w:val="007F2BC9"/>
    <w:rsid w:val="007F48C2"/>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11D5"/>
    <w:rsid w:val="0083295D"/>
    <w:rsid w:val="008354B3"/>
    <w:rsid w:val="008358BD"/>
    <w:rsid w:val="008408D0"/>
    <w:rsid w:val="008439F8"/>
    <w:rsid w:val="00851A0A"/>
    <w:rsid w:val="0085231E"/>
    <w:rsid w:val="008530C2"/>
    <w:rsid w:val="00856EBC"/>
    <w:rsid w:val="00860FB4"/>
    <w:rsid w:val="008611DF"/>
    <w:rsid w:val="008619A4"/>
    <w:rsid w:val="00864E6A"/>
    <w:rsid w:val="008672EF"/>
    <w:rsid w:val="00873527"/>
    <w:rsid w:val="00873EF0"/>
    <w:rsid w:val="008817FD"/>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2AE8"/>
    <w:rsid w:val="00916C98"/>
    <w:rsid w:val="00923631"/>
    <w:rsid w:val="00923B85"/>
    <w:rsid w:val="00923DF4"/>
    <w:rsid w:val="00924BA2"/>
    <w:rsid w:val="00924F08"/>
    <w:rsid w:val="00926D92"/>
    <w:rsid w:val="0092724C"/>
    <w:rsid w:val="0092769C"/>
    <w:rsid w:val="009361E4"/>
    <w:rsid w:val="0093666D"/>
    <w:rsid w:val="009375EB"/>
    <w:rsid w:val="00937BBC"/>
    <w:rsid w:val="00943EC2"/>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5408"/>
    <w:rsid w:val="009675A6"/>
    <w:rsid w:val="009739C7"/>
    <w:rsid w:val="00974DCE"/>
    <w:rsid w:val="009757C2"/>
    <w:rsid w:val="00976553"/>
    <w:rsid w:val="00976DF4"/>
    <w:rsid w:val="00981142"/>
    <w:rsid w:val="00981765"/>
    <w:rsid w:val="009819BC"/>
    <w:rsid w:val="009824BA"/>
    <w:rsid w:val="00982516"/>
    <w:rsid w:val="00982BBA"/>
    <w:rsid w:val="00982D48"/>
    <w:rsid w:val="00983DC9"/>
    <w:rsid w:val="009852DE"/>
    <w:rsid w:val="00986BDA"/>
    <w:rsid w:val="00990C93"/>
    <w:rsid w:val="00991923"/>
    <w:rsid w:val="00991AD5"/>
    <w:rsid w:val="00992FBA"/>
    <w:rsid w:val="00995EDE"/>
    <w:rsid w:val="00996ED2"/>
    <w:rsid w:val="00997163"/>
    <w:rsid w:val="009977E1"/>
    <w:rsid w:val="009A0F83"/>
    <w:rsid w:val="009A1B0D"/>
    <w:rsid w:val="009A2B6B"/>
    <w:rsid w:val="009A6175"/>
    <w:rsid w:val="009A6AAF"/>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439B"/>
    <w:rsid w:val="009F512B"/>
    <w:rsid w:val="009F5450"/>
    <w:rsid w:val="009F7E66"/>
    <w:rsid w:val="00A00629"/>
    <w:rsid w:val="00A03AEC"/>
    <w:rsid w:val="00A03B12"/>
    <w:rsid w:val="00A03F90"/>
    <w:rsid w:val="00A053B9"/>
    <w:rsid w:val="00A074DE"/>
    <w:rsid w:val="00A078FC"/>
    <w:rsid w:val="00A12BE8"/>
    <w:rsid w:val="00A1484B"/>
    <w:rsid w:val="00A17422"/>
    <w:rsid w:val="00A17ABA"/>
    <w:rsid w:val="00A216AD"/>
    <w:rsid w:val="00A22908"/>
    <w:rsid w:val="00A230BB"/>
    <w:rsid w:val="00A23F79"/>
    <w:rsid w:val="00A264F9"/>
    <w:rsid w:val="00A26C3B"/>
    <w:rsid w:val="00A31A49"/>
    <w:rsid w:val="00A326D0"/>
    <w:rsid w:val="00A32F47"/>
    <w:rsid w:val="00A33AC5"/>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3E2"/>
    <w:rsid w:val="00A75D89"/>
    <w:rsid w:val="00A763F9"/>
    <w:rsid w:val="00A77213"/>
    <w:rsid w:val="00A777F7"/>
    <w:rsid w:val="00A8118F"/>
    <w:rsid w:val="00A827B4"/>
    <w:rsid w:val="00A82C81"/>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09F7"/>
    <w:rsid w:val="00AF53BE"/>
    <w:rsid w:val="00AF6C13"/>
    <w:rsid w:val="00B00F0B"/>
    <w:rsid w:val="00B0275E"/>
    <w:rsid w:val="00B02B79"/>
    <w:rsid w:val="00B043BF"/>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67D5"/>
    <w:rsid w:val="00B5722F"/>
    <w:rsid w:val="00B61D8C"/>
    <w:rsid w:val="00B6231B"/>
    <w:rsid w:val="00B64B8C"/>
    <w:rsid w:val="00B672DA"/>
    <w:rsid w:val="00B708EA"/>
    <w:rsid w:val="00B7160E"/>
    <w:rsid w:val="00B723B5"/>
    <w:rsid w:val="00B72CF6"/>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6720"/>
    <w:rsid w:val="00C36FEA"/>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A9E"/>
    <w:rsid w:val="00C64E1D"/>
    <w:rsid w:val="00C65746"/>
    <w:rsid w:val="00C66C93"/>
    <w:rsid w:val="00C708D7"/>
    <w:rsid w:val="00C738C0"/>
    <w:rsid w:val="00C73B12"/>
    <w:rsid w:val="00C753FA"/>
    <w:rsid w:val="00C7776C"/>
    <w:rsid w:val="00C77A3E"/>
    <w:rsid w:val="00C81196"/>
    <w:rsid w:val="00C82FDE"/>
    <w:rsid w:val="00C843FD"/>
    <w:rsid w:val="00C85B52"/>
    <w:rsid w:val="00C90442"/>
    <w:rsid w:val="00C90867"/>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3EB9"/>
    <w:rsid w:val="00D34114"/>
    <w:rsid w:val="00D35B70"/>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4A3A"/>
    <w:rsid w:val="00DA7644"/>
    <w:rsid w:val="00DA789F"/>
    <w:rsid w:val="00DB10E2"/>
    <w:rsid w:val="00DB148A"/>
    <w:rsid w:val="00DB1750"/>
    <w:rsid w:val="00DB2FE1"/>
    <w:rsid w:val="00DB5BB9"/>
    <w:rsid w:val="00DC06E4"/>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3B8"/>
    <w:rsid w:val="00DF6632"/>
    <w:rsid w:val="00DF76F4"/>
    <w:rsid w:val="00E007B1"/>
    <w:rsid w:val="00E008A7"/>
    <w:rsid w:val="00E022D5"/>
    <w:rsid w:val="00E04360"/>
    <w:rsid w:val="00E05E77"/>
    <w:rsid w:val="00E068D5"/>
    <w:rsid w:val="00E06F63"/>
    <w:rsid w:val="00E1113D"/>
    <w:rsid w:val="00E12FD0"/>
    <w:rsid w:val="00E14DBF"/>
    <w:rsid w:val="00E14EDA"/>
    <w:rsid w:val="00E153E8"/>
    <w:rsid w:val="00E169F1"/>
    <w:rsid w:val="00E17B7E"/>
    <w:rsid w:val="00E20BA5"/>
    <w:rsid w:val="00E2350F"/>
    <w:rsid w:val="00E24111"/>
    <w:rsid w:val="00E256BE"/>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2747"/>
    <w:rsid w:val="00E834F1"/>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0A"/>
    <w:rsid w:val="00F0588F"/>
    <w:rsid w:val="00F05C73"/>
    <w:rsid w:val="00F06019"/>
    <w:rsid w:val="00F06C79"/>
    <w:rsid w:val="00F06DD5"/>
    <w:rsid w:val="00F10793"/>
    <w:rsid w:val="00F13A15"/>
    <w:rsid w:val="00F14BE6"/>
    <w:rsid w:val="00F1589B"/>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0BB6"/>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5EB"/>
    <w:pPr>
      <w:jc w:val="both"/>
    </w:pPr>
    <w:rPr>
      <w:rFonts w:ascii="Times New Roman" w:hAnsi="Times New Roman"/>
      <w:sz w:val="22"/>
      <w:szCs w:val="22"/>
      <w:lang w:eastAsia="en-US"/>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Titlu2">
    <w:name w:val="heading 2"/>
    <w:aliases w:val="Attribute Heading 2 Char,heading 2 Char,Heading 2 Hidden Char,Attribute Heading 2,Heading 2 Hidden,H2,Chapter Number/Appendix Letter,chn,Headline 2,h2,2,headi,heading2,h22,21,l2,kopregel 2,head 2,header2,head 21,heade,Antet1"/>
    <w:basedOn w:val="Normal"/>
    <w:next w:val="Normal"/>
    <w:link w:val="Titlu2Caracte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Titlu4">
    <w:name w:val="heading 4"/>
    <w:aliases w:val="H4"/>
    <w:basedOn w:val="Normal"/>
    <w:next w:val="Normal"/>
    <w:link w:val="Titlu4Caracter"/>
    <w:qFormat/>
    <w:rsid w:val="00EC0208"/>
    <w:pPr>
      <w:keepNext/>
      <w:spacing w:before="240" w:after="60"/>
      <w:jc w:val="left"/>
      <w:outlineLvl w:val="3"/>
    </w:pPr>
    <w:rPr>
      <w:rFonts w:eastAsia="Times New Roman"/>
      <w:b/>
      <w:bCs/>
      <w:sz w:val="28"/>
      <w:szCs w:val="28"/>
      <w:lang w:val="en-US"/>
    </w:rPr>
  </w:style>
  <w:style w:type="paragraph" w:styleId="Titlu5">
    <w:name w:val="heading 5"/>
    <w:basedOn w:val="Normal"/>
    <w:next w:val="Normal"/>
    <w:link w:val="Titlu5Caracter"/>
    <w:qFormat/>
    <w:locked/>
    <w:rsid w:val="006F2D16"/>
    <w:pPr>
      <w:keepNext/>
      <w:keepLines/>
      <w:spacing w:before="200" w:line="276" w:lineRule="auto"/>
      <w:ind w:left="1008" w:hanging="1008"/>
      <w:jc w:val="left"/>
      <w:outlineLvl w:val="4"/>
    </w:pPr>
    <w:rPr>
      <w:rFonts w:ascii="Calibri Light" w:hAnsi="Calibri Light"/>
      <w:color w:val="1F3763"/>
      <w:lang w:val="en-SG" w:eastAsia="en-SG"/>
    </w:rPr>
  </w:style>
  <w:style w:type="paragraph" w:styleId="Titlu6">
    <w:name w:val="heading 6"/>
    <w:basedOn w:val="Normal"/>
    <w:next w:val="Normal"/>
    <w:link w:val="Titlu6Caracter"/>
    <w:qFormat/>
    <w:locked/>
    <w:rsid w:val="006F2D16"/>
    <w:pPr>
      <w:keepNext/>
      <w:keepLines/>
      <w:spacing w:before="200" w:line="276" w:lineRule="auto"/>
      <w:ind w:left="1152" w:hanging="1152"/>
      <w:jc w:val="left"/>
      <w:outlineLvl w:val="5"/>
    </w:pPr>
    <w:rPr>
      <w:rFonts w:ascii="Calibri Light" w:hAnsi="Calibri Light"/>
      <w:i/>
      <w:iCs/>
      <w:color w:val="1F3763"/>
      <w:lang w:val="en-SG" w:eastAsia="en-SG"/>
    </w:rPr>
  </w:style>
  <w:style w:type="paragraph" w:styleId="Titlu7">
    <w:name w:val="heading 7"/>
    <w:aliases w:val="Heading 7 (do not use)"/>
    <w:basedOn w:val="Normal"/>
    <w:next w:val="Normal"/>
    <w:link w:val="Titlu7Caracter"/>
    <w:qFormat/>
    <w:locked/>
    <w:rsid w:val="006F2D16"/>
    <w:pPr>
      <w:keepNext/>
      <w:keepLines/>
      <w:spacing w:before="200" w:line="276" w:lineRule="auto"/>
      <w:ind w:left="1296" w:hanging="1296"/>
      <w:jc w:val="left"/>
      <w:outlineLvl w:val="6"/>
    </w:pPr>
    <w:rPr>
      <w:rFonts w:ascii="Calibri Light" w:hAnsi="Calibri Light"/>
      <w:i/>
      <w:iCs/>
      <w:color w:val="404040"/>
      <w:lang w:val="en-SG" w:eastAsia="en-SG"/>
    </w:rPr>
  </w:style>
  <w:style w:type="paragraph" w:styleId="Titlu8">
    <w:name w:val="heading 8"/>
    <w:aliases w:val="Heading 8 (do not use)"/>
    <w:basedOn w:val="Normal"/>
    <w:next w:val="Normal"/>
    <w:link w:val="Titlu8Caracte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paragraph" w:styleId="Titlu9">
    <w:name w:val="heading 9"/>
    <w:aliases w:val="Heading 9 (do not use)"/>
    <w:basedOn w:val="Normal"/>
    <w:next w:val="Normal"/>
    <w:link w:val="Titlu9Caracter"/>
    <w:qFormat/>
    <w:locked/>
    <w:rsid w:val="006F2D16"/>
    <w:pPr>
      <w:keepNext/>
      <w:keepLines/>
      <w:spacing w:before="200" w:line="276" w:lineRule="auto"/>
      <w:ind w:left="1584" w:hanging="1584"/>
      <w:jc w:val="left"/>
      <w:outlineLvl w:val="8"/>
    </w:pPr>
    <w:rPr>
      <w:rFonts w:ascii="Calibri Light" w:hAnsi="Calibri Light"/>
      <w:i/>
      <w:iCs/>
      <w:color w:val="404040"/>
      <w:sz w:val="20"/>
      <w:szCs w:val="20"/>
      <w:lang w:val="en-SG" w:eastAsia="en-SG"/>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aliases w:val="H4 Caracter"/>
    <w:basedOn w:val="Fontdeparagrafimplicit"/>
    <w:link w:val="Titlu4"/>
    <w:locked/>
    <w:rsid w:val="00EC0208"/>
    <w:rPr>
      <w:rFonts w:ascii="Times New Roman" w:hAnsi="Times New Roman" w:cs="Times New Roman"/>
      <w:b/>
      <w:bCs/>
      <w:sz w:val="28"/>
      <w:szCs w:val="28"/>
      <w:lang w:val="en-US"/>
    </w:rPr>
  </w:style>
  <w:style w:type="table" w:styleId="Tabelgril">
    <w:name w:val="Table Grid"/>
    <w:basedOn w:val="Tabel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Fontdeparagrafimplicit"/>
    <w:link w:val="DefaultText"/>
    <w:locked/>
    <w:rsid w:val="00EC0208"/>
    <w:rPr>
      <w:rFonts w:ascii="Times New Roman" w:hAnsi="Times New Roman" w:cs="Times New Roman"/>
      <w:sz w:val="20"/>
      <w:szCs w:val="20"/>
      <w:lang w:eastAsia="ro-RO"/>
    </w:rPr>
  </w:style>
  <w:style w:type="paragraph" w:styleId="Corptext2">
    <w:name w:val="Body Text 2"/>
    <w:basedOn w:val="Normal"/>
    <w:link w:val="Corptext2Caracter"/>
    <w:rsid w:val="00EC0208"/>
    <w:pPr>
      <w:spacing w:after="120" w:line="480" w:lineRule="auto"/>
      <w:jc w:val="left"/>
    </w:pPr>
    <w:rPr>
      <w:rFonts w:eastAsia="Times New Roman"/>
      <w:sz w:val="24"/>
      <w:szCs w:val="24"/>
      <w:lang w:val="en-US"/>
    </w:rPr>
  </w:style>
  <w:style w:type="character" w:customStyle="1" w:styleId="Corptext2Caracter">
    <w:name w:val="Corp text 2 Caracter"/>
    <w:basedOn w:val="Fontdeparagrafimplicit"/>
    <w:link w:val="Corp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Fontdeparagrafimplicit"/>
    <w:link w:val="DefaultText1"/>
    <w:rsid w:val="008216FF"/>
    <w:rPr>
      <w:rFonts w:ascii="Times New Roman" w:eastAsia="Times New Roman" w:hAnsi="Times New Roman"/>
      <w:sz w:val="24"/>
      <w:szCs w:val="20"/>
    </w:rPr>
  </w:style>
  <w:style w:type="paragraph" w:styleId="Corptext">
    <w:name w:val="Body Text"/>
    <w:basedOn w:val="Normal"/>
    <w:link w:val="CorptextCaracter"/>
    <w:unhideWhenUsed/>
    <w:rsid w:val="0008098B"/>
    <w:pPr>
      <w:spacing w:after="120"/>
    </w:pPr>
  </w:style>
  <w:style w:type="character" w:customStyle="1" w:styleId="CorptextCaracter">
    <w:name w:val="Corp text Caracter"/>
    <w:basedOn w:val="Fontdeparagrafimplicit"/>
    <w:link w:val="Corptext"/>
    <w:rsid w:val="0008098B"/>
    <w:rPr>
      <w:rFonts w:ascii="Times New Roman" w:hAnsi="Times New Roman"/>
      <w:sz w:val="22"/>
      <w:szCs w:val="22"/>
      <w:lang w:eastAsia="en-US"/>
    </w:rPr>
  </w:style>
  <w:style w:type="paragraph" w:styleId="Indentcorptext">
    <w:name w:val="Body Text Indent"/>
    <w:basedOn w:val="Normal"/>
    <w:link w:val="IndentcorptextCaracter"/>
    <w:rsid w:val="0008098B"/>
    <w:pPr>
      <w:spacing w:after="120"/>
      <w:ind w:left="283"/>
    </w:pPr>
  </w:style>
  <w:style w:type="character" w:customStyle="1" w:styleId="IndentcorptextCaracter">
    <w:name w:val="Indent corp text Caracter"/>
    <w:basedOn w:val="Fontdeparagrafimplicit"/>
    <w:link w:val="Indentcorptext"/>
    <w:rsid w:val="0008098B"/>
    <w:rPr>
      <w:rFonts w:ascii="Times New Roman" w:hAnsi="Times New Roman"/>
      <w:sz w:val="22"/>
      <w:szCs w:val="22"/>
      <w:lang w:eastAsia="en-US"/>
    </w:rPr>
  </w:style>
  <w:style w:type="paragraph" w:styleId="TextnBalon">
    <w:name w:val="Balloon Text"/>
    <w:basedOn w:val="Normal"/>
    <w:link w:val="TextnBalonCaracter"/>
    <w:uiPriority w:val="99"/>
    <w:semiHidden/>
    <w:unhideWhenUsed/>
    <w:rsid w:val="00F72FC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72FCA"/>
    <w:rPr>
      <w:rFonts w:ascii="Segoe UI" w:hAnsi="Segoe UI" w:cs="Segoe UI"/>
      <w:sz w:val="18"/>
      <w:szCs w:val="18"/>
      <w:lang w:eastAsia="en-US"/>
    </w:rPr>
  </w:style>
  <w:style w:type="paragraph" w:styleId="Listparagraf">
    <w:name w:val="List Paragraph"/>
    <w:aliases w:val="Forth level,List Paragraph1,Numbered List,body 2,Citation List,본문(내용),List Paragraph (numbered (a)),Paragraph,Normal bullet 2,List1,List Paragraph11,Listă colorată - Accentuare 11,Bullet,References,Cablenet,List Paragraph"/>
    <w:basedOn w:val="Normal"/>
    <w:qFormat/>
    <w:rsid w:val="00480F5C"/>
    <w:pPr>
      <w:ind w:left="720"/>
      <w:contextualSpacing/>
    </w:p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Fontdeparagrafimplici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7E3AD5"/>
    <w:rPr>
      <w:rFonts w:ascii="Arial" w:eastAsia="Times New Roman" w:hAnsi="Arial" w:cs="Arial"/>
      <w:b/>
      <w:bCs/>
      <w:kern w:val="32"/>
      <w:sz w:val="32"/>
      <w:szCs w:val="32"/>
      <w:lang w:eastAsia="ar-SA"/>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7E3AD5"/>
    <w:rPr>
      <w:rFonts w:ascii="Cambria" w:eastAsia="Times New Roman" w:hAnsi="Cambria"/>
      <w:b/>
      <w:bCs/>
      <w:sz w:val="26"/>
      <w:szCs w:val="26"/>
      <w:lang w:eastAsia="en-US"/>
    </w:rPr>
  </w:style>
  <w:style w:type="character" w:customStyle="1" w:styleId="Titlu8Caracter">
    <w:name w:val="Titlu 8 Caracter"/>
    <w:aliases w:val="Heading 8 (do not use) Caracter"/>
    <w:basedOn w:val="Fontdeparagrafimplicit"/>
    <w:link w:val="Titlu8"/>
    <w:rsid w:val="007E3AD5"/>
    <w:rPr>
      <w:rFonts w:ascii="Arial" w:eastAsia="Times New Roman" w:hAnsi="Arial" w:cs="Calibri"/>
      <w:b/>
      <w:sz w:val="24"/>
      <w:lang w:val="es-ES" w:eastAsia="ar-SA"/>
    </w:rPr>
  </w:style>
  <w:style w:type="character" w:styleId="Referinnotdesubsol">
    <w:name w:val="footnote reference"/>
    <w:rsid w:val="007E3AD5"/>
    <w:rPr>
      <w:vertAlign w:val="superscript"/>
    </w:rPr>
  </w:style>
  <w:style w:type="paragraph" w:styleId="Textnotdesubsol">
    <w:name w:val="footnote text"/>
    <w:basedOn w:val="Normal"/>
    <w:link w:val="TextnotdesubsolCaracter"/>
    <w:rsid w:val="007E3AD5"/>
    <w:pPr>
      <w:suppressAutoHyphens/>
      <w:spacing w:before="240" w:after="120"/>
    </w:pPr>
    <w:rPr>
      <w:rFonts w:ascii="Verdana" w:eastAsia="Times New Roman" w:hAnsi="Verdana"/>
      <w:kern w:val="1"/>
      <w:sz w:val="20"/>
      <w:szCs w:val="20"/>
      <w:lang w:val="en-GB" w:eastAsia="ar-SA"/>
    </w:rPr>
  </w:style>
  <w:style w:type="character" w:customStyle="1" w:styleId="TextnotdesubsolCaracter">
    <w:name w:val="Text notă de subsol Caracter"/>
    <w:basedOn w:val="Fontdeparagrafimplicit"/>
    <w:link w:val="Textnotdesubsol"/>
    <w:rsid w:val="007E3AD5"/>
    <w:rPr>
      <w:rFonts w:ascii="Verdana" w:eastAsia="Times New Roman" w:hAnsi="Verdana"/>
      <w:kern w:val="1"/>
      <w:lang w:val="en-GB" w:eastAsia="ar-SA"/>
    </w:rPr>
  </w:style>
  <w:style w:type="paragraph" w:styleId="Textsimplu">
    <w:name w:val="Plain Text"/>
    <w:basedOn w:val="Normal"/>
    <w:link w:val="TextsimpluCaracter"/>
    <w:uiPriority w:val="99"/>
    <w:rsid w:val="007E3AD5"/>
    <w:pPr>
      <w:suppressAutoHyphens/>
      <w:jc w:val="left"/>
    </w:pPr>
    <w:rPr>
      <w:rFonts w:ascii="Courier New" w:eastAsia="Times New Roman" w:hAnsi="Courier New"/>
      <w:sz w:val="20"/>
      <w:szCs w:val="20"/>
      <w:lang w:eastAsia="ar-SA"/>
    </w:rPr>
  </w:style>
  <w:style w:type="character" w:customStyle="1" w:styleId="TextsimpluCaracter">
    <w:name w:val="Text simplu Caracter"/>
    <w:basedOn w:val="Fontdeparagrafimplicit"/>
    <w:link w:val="Textsimplu"/>
    <w:uiPriority w:val="99"/>
    <w:rsid w:val="007E3AD5"/>
    <w:rPr>
      <w:rFonts w:ascii="Courier New" w:eastAsia="Times New Roman" w:hAnsi="Courier New"/>
      <w:lang w:eastAsia="ar-SA"/>
    </w:rPr>
  </w:style>
  <w:style w:type="paragraph" w:styleId="Antet">
    <w:name w:val="header"/>
    <w:basedOn w:val="Normal"/>
    <w:link w:val="AntetCaracter"/>
    <w:rsid w:val="007E3AD5"/>
    <w:pPr>
      <w:tabs>
        <w:tab w:val="center" w:pos="4320"/>
        <w:tab w:val="right" w:pos="8640"/>
      </w:tabs>
      <w:jc w:val="left"/>
    </w:pPr>
    <w:rPr>
      <w:rFonts w:eastAsia="Times New Roman"/>
      <w:sz w:val="24"/>
      <w:szCs w:val="24"/>
      <w:lang w:val="en-US"/>
    </w:rPr>
  </w:style>
  <w:style w:type="character" w:customStyle="1" w:styleId="AntetCaracter">
    <w:name w:val="Antet Caracter"/>
    <w:basedOn w:val="Fontdeparagrafimplicit"/>
    <w:link w:val="Antet"/>
    <w:rsid w:val="007E3AD5"/>
    <w:rPr>
      <w:rFonts w:ascii="Times New Roman" w:eastAsia="Times New Roman" w:hAnsi="Times New Roman"/>
      <w:sz w:val="24"/>
      <w:szCs w:val="24"/>
      <w:lang w:val="en-US" w:eastAsia="en-US"/>
    </w:rPr>
  </w:style>
  <w:style w:type="paragraph" w:customStyle="1" w:styleId="TITLU20">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FrListare"/>
    <w:uiPriority w:val="99"/>
    <w:semiHidden/>
    <w:unhideWhenUsed/>
    <w:rsid w:val="007E3AD5"/>
  </w:style>
  <w:style w:type="paragraph" w:customStyle="1" w:styleId="Paragraph1">
    <w:name w:val="Paragraph1"/>
    <w:basedOn w:val="Normal"/>
    <w:next w:val="Listparagraf"/>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Titlu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Subsol">
    <w:name w:val="footer"/>
    <w:basedOn w:val="Normal"/>
    <w:link w:val="SubsolCaracte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SubsolCaracter">
    <w:name w:val="Subsol Caracter"/>
    <w:basedOn w:val="Fontdeparagrafimplicit"/>
    <w:link w:val="Subsol"/>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Fontdeparagrafimplicit"/>
    <w:rsid w:val="007E3AD5"/>
  </w:style>
  <w:style w:type="paragraph" w:styleId="Frspaiere">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FrListare"/>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elNormal"/>
    <w:next w:val="Tabelgril"/>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Fontdeparagrafimplicit"/>
    <w:uiPriority w:val="1"/>
    <w:rsid w:val="002821CF"/>
    <w:rPr>
      <w:rFonts w:ascii="Calibri" w:hAnsi="Calibri"/>
      <w:b/>
      <w:sz w:val="22"/>
      <w:bdr w:val="single" w:sz="4" w:space="0" w:color="auto"/>
      <w:shd w:val="clear" w:color="auto" w:fill="auto"/>
    </w:rPr>
  </w:style>
  <w:style w:type="table" w:customStyle="1" w:styleId="TableGrid2">
    <w:name w:val="Table Grid2"/>
    <w:basedOn w:val="TabelNormal"/>
    <w:next w:val="Tabelgril"/>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u">
    <w:name w:val="Title"/>
    <w:basedOn w:val="Normal"/>
    <w:link w:val="TitluCaracter"/>
    <w:qFormat/>
    <w:locked/>
    <w:rsid w:val="009B260B"/>
    <w:pPr>
      <w:jc w:val="center"/>
    </w:pPr>
    <w:rPr>
      <w:rFonts w:ascii="Tahoma" w:eastAsia="Times New Roman" w:hAnsi="Tahoma"/>
      <w:b/>
      <w:snapToGrid w:val="0"/>
      <w:sz w:val="28"/>
      <w:szCs w:val="20"/>
    </w:rPr>
  </w:style>
  <w:style w:type="character" w:customStyle="1" w:styleId="TitluCaracter">
    <w:name w:val="Titlu Caracter"/>
    <w:basedOn w:val="Fontdeparagrafimplicit"/>
    <w:link w:val="Titlu"/>
    <w:rsid w:val="009B260B"/>
    <w:rPr>
      <w:rFonts w:ascii="Tahoma" w:eastAsia="Times New Roman" w:hAnsi="Tahoma"/>
      <w:b/>
      <w:snapToGrid w:val="0"/>
      <w:sz w:val="28"/>
      <w:lang w:eastAsia="en-US"/>
    </w:rPr>
  </w:style>
  <w:style w:type="character" w:styleId="Robust">
    <w:name w:val="Strong"/>
    <w:qFormat/>
    <w:locked/>
    <w:rsid w:val="008A1CCA"/>
    <w:rPr>
      <w:rFonts w:cs="Times New Roman"/>
      <w:b/>
      <w:bCs/>
    </w:rPr>
  </w:style>
  <w:style w:type="character" w:customStyle="1" w:styleId="Titlu5Caracter">
    <w:name w:val="Titlu 5 Caracter"/>
    <w:basedOn w:val="Fontdeparagrafimplicit"/>
    <w:link w:val="Titlu5"/>
    <w:rsid w:val="006F2D16"/>
    <w:rPr>
      <w:rFonts w:ascii="Calibri Light" w:hAnsi="Calibri Light"/>
      <w:color w:val="1F3763"/>
      <w:sz w:val="22"/>
      <w:szCs w:val="22"/>
      <w:lang w:val="en-SG" w:eastAsia="en-SG"/>
    </w:rPr>
  </w:style>
  <w:style w:type="character" w:customStyle="1" w:styleId="Titlu6Caracter">
    <w:name w:val="Titlu 6 Caracter"/>
    <w:basedOn w:val="Fontdeparagrafimplicit"/>
    <w:link w:val="Titlu6"/>
    <w:rsid w:val="006F2D16"/>
    <w:rPr>
      <w:rFonts w:ascii="Calibri Light" w:hAnsi="Calibri Light"/>
      <w:i/>
      <w:iCs/>
      <w:color w:val="1F3763"/>
      <w:sz w:val="22"/>
      <w:szCs w:val="22"/>
      <w:lang w:val="en-SG" w:eastAsia="en-SG"/>
    </w:rPr>
  </w:style>
  <w:style w:type="character" w:customStyle="1" w:styleId="Titlu7Caracter">
    <w:name w:val="Titlu 7 Caracter"/>
    <w:aliases w:val="Heading 7 (do not use) Caracter"/>
    <w:basedOn w:val="Fontdeparagrafimplicit"/>
    <w:link w:val="Titlu7"/>
    <w:rsid w:val="006F2D16"/>
    <w:rPr>
      <w:rFonts w:ascii="Calibri Light" w:hAnsi="Calibri Light"/>
      <w:i/>
      <w:iCs/>
      <w:color w:val="404040"/>
      <w:sz w:val="22"/>
      <w:szCs w:val="22"/>
      <w:lang w:val="en-SG" w:eastAsia="en-SG"/>
    </w:rPr>
  </w:style>
  <w:style w:type="character" w:customStyle="1" w:styleId="Titlu9Caracter">
    <w:name w:val="Titlu 9 Caracter"/>
    <w:aliases w:val="Heading 9 (do not use) Caracter"/>
    <w:basedOn w:val="Fontdeparagrafimplicit"/>
    <w:link w:val="Titlu9"/>
    <w:rsid w:val="006F2D16"/>
    <w:rPr>
      <w:rFonts w:ascii="Calibri Light" w:hAnsi="Calibri Light"/>
      <w:i/>
      <w:iCs/>
      <w:color w:val="40404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lpa.ro/uploads/articole/attachments/632af20c5b63845768576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italulconstanta.ro/wp-content/uploads/2025/04/CAIET_DE_SARCIN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1877F-5098-4E09-BD16-97AE8F0D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44</Pages>
  <Words>10946</Words>
  <Characters>62394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95</cp:revision>
  <cp:lastPrinted>2025-05-22T13:35:00Z</cp:lastPrinted>
  <dcterms:created xsi:type="dcterms:W3CDTF">2026-04-21T13:01:00Z</dcterms:created>
  <dcterms:modified xsi:type="dcterms:W3CDTF">2026-05-27T10:13:00Z</dcterms:modified>
</cp:coreProperties>
</file>